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CEA" w:rsidRPr="006503AD" w:rsidRDefault="006E7CEA" w:rsidP="006E7CEA">
      <w:pPr>
        <w:tabs>
          <w:tab w:val="left" w:pos="0"/>
        </w:tabs>
        <w:jc w:val="right"/>
        <w:rPr>
          <w:sz w:val="26"/>
          <w:szCs w:val="26"/>
        </w:rPr>
      </w:pPr>
      <w:bookmarkStart w:id="0" w:name="_GoBack"/>
      <w:bookmarkEnd w:id="0"/>
      <w:r w:rsidRPr="006503AD">
        <w:rPr>
          <w:sz w:val="26"/>
          <w:szCs w:val="26"/>
        </w:rPr>
        <w:t xml:space="preserve">Приложение </w:t>
      </w:r>
    </w:p>
    <w:p w:rsidR="006E7CEA" w:rsidRPr="006503AD" w:rsidRDefault="006E7CEA" w:rsidP="006E7CEA">
      <w:pPr>
        <w:tabs>
          <w:tab w:val="left" w:pos="0"/>
        </w:tabs>
        <w:jc w:val="right"/>
        <w:rPr>
          <w:sz w:val="26"/>
          <w:szCs w:val="26"/>
        </w:rPr>
      </w:pPr>
      <w:r w:rsidRPr="006503AD">
        <w:rPr>
          <w:sz w:val="26"/>
          <w:szCs w:val="26"/>
        </w:rPr>
        <w:t>к письму Министерства</w:t>
      </w:r>
    </w:p>
    <w:p w:rsidR="006E7CEA" w:rsidRPr="006503AD" w:rsidRDefault="006E7CEA" w:rsidP="006E7CEA">
      <w:pPr>
        <w:tabs>
          <w:tab w:val="left" w:pos="0"/>
        </w:tabs>
        <w:jc w:val="right"/>
        <w:rPr>
          <w:sz w:val="26"/>
          <w:szCs w:val="26"/>
        </w:rPr>
      </w:pPr>
      <w:r w:rsidRPr="006503AD">
        <w:rPr>
          <w:sz w:val="26"/>
          <w:szCs w:val="26"/>
        </w:rPr>
        <w:t>здравоохранения Челябинской области</w:t>
      </w:r>
    </w:p>
    <w:p w:rsidR="006E7CEA" w:rsidRPr="006503AD" w:rsidRDefault="006E7CEA" w:rsidP="006E7CEA">
      <w:pPr>
        <w:tabs>
          <w:tab w:val="left" w:pos="0"/>
        </w:tabs>
        <w:jc w:val="right"/>
        <w:rPr>
          <w:sz w:val="26"/>
          <w:szCs w:val="26"/>
        </w:rPr>
      </w:pPr>
      <w:r w:rsidRPr="006503AD">
        <w:rPr>
          <w:sz w:val="26"/>
          <w:szCs w:val="26"/>
        </w:rPr>
        <w:t xml:space="preserve"> № ______</w:t>
      </w:r>
      <w:r w:rsidR="00702BF3" w:rsidRPr="006503AD">
        <w:rPr>
          <w:sz w:val="26"/>
          <w:szCs w:val="26"/>
        </w:rPr>
        <w:t xml:space="preserve"> </w:t>
      </w:r>
      <w:r w:rsidRPr="006503AD">
        <w:rPr>
          <w:sz w:val="26"/>
          <w:szCs w:val="26"/>
        </w:rPr>
        <w:t>от ____________201</w:t>
      </w:r>
      <w:r w:rsidR="003C28B8" w:rsidRPr="006503AD">
        <w:rPr>
          <w:sz w:val="26"/>
          <w:szCs w:val="26"/>
        </w:rPr>
        <w:t xml:space="preserve">7 </w:t>
      </w:r>
      <w:r w:rsidRPr="006503AD">
        <w:rPr>
          <w:sz w:val="26"/>
          <w:szCs w:val="26"/>
        </w:rPr>
        <w:t>г.</w:t>
      </w:r>
    </w:p>
    <w:p w:rsidR="006E7CEA" w:rsidRPr="006503AD" w:rsidRDefault="006E7CEA" w:rsidP="006E7CEA">
      <w:pPr>
        <w:jc w:val="center"/>
        <w:rPr>
          <w:color w:val="FF0000"/>
          <w:sz w:val="26"/>
          <w:szCs w:val="26"/>
        </w:rPr>
      </w:pPr>
    </w:p>
    <w:p w:rsidR="006E7CEA" w:rsidRPr="006503AD" w:rsidRDefault="006E7CEA" w:rsidP="006E7CEA">
      <w:pPr>
        <w:jc w:val="center"/>
        <w:rPr>
          <w:sz w:val="26"/>
          <w:szCs w:val="26"/>
        </w:rPr>
      </w:pPr>
      <w:r w:rsidRPr="006503AD">
        <w:rPr>
          <w:sz w:val="26"/>
          <w:szCs w:val="26"/>
        </w:rPr>
        <w:t xml:space="preserve">Информация о реализации </w:t>
      </w:r>
    </w:p>
    <w:p w:rsidR="003C28B8" w:rsidRPr="006503AD" w:rsidRDefault="006E7CEA" w:rsidP="006E7CE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503A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мероприятий, предусмотренных «Подпрограммой противодействия коррупции в Челябинской области на 201</w:t>
      </w:r>
      <w:r w:rsidR="003C28B8" w:rsidRPr="006503AD">
        <w:rPr>
          <w:rFonts w:ascii="Times New Roman" w:hAnsi="Times New Roman" w:cs="Times New Roman"/>
          <w:b w:val="0"/>
          <w:bCs w:val="0"/>
          <w:sz w:val="26"/>
          <w:szCs w:val="26"/>
        </w:rPr>
        <w:t>7</w:t>
      </w:r>
      <w:r w:rsidRPr="006503A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– 201</w:t>
      </w:r>
      <w:r w:rsidR="003C28B8" w:rsidRPr="006503AD">
        <w:rPr>
          <w:rFonts w:ascii="Times New Roman" w:hAnsi="Times New Roman" w:cs="Times New Roman"/>
          <w:b w:val="0"/>
          <w:bCs w:val="0"/>
          <w:sz w:val="26"/>
          <w:szCs w:val="26"/>
        </w:rPr>
        <w:t>9</w:t>
      </w:r>
      <w:r w:rsidRPr="006503AD">
        <w:rPr>
          <w:rFonts w:ascii="Times New Roman" w:hAnsi="Times New Roman" w:cs="Times New Roman"/>
          <w:b w:val="0"/>
          <w:bCs w:val="0"/>
          <w:sz w:val="26"/>
          <w:szCs w:val="26"/>
        </w:rPr>
        <w:t>годы» Государственной программы Челябинской области «Оптимизация функций государственного (муниципального) управления Челябинской области и повышение эффективности их обеспечения на 201</w:t>
      </w:r>
      <w:r w:rsidR="003C28B8" w:rsidRPr="006503AD">
        <w:rPr>
          <w:rFonts w:ascii="Times New Roman" w:hAnsi="Times New Roman" w:cs="Times New Roman"/>
          <w:b w:val="0"/>
          <w:bCs w:val="0"/>
          <w:sz w:val="26"/>
          <w:szCs w:val="26"/>
        </w:rPr>
        <w:t>7</w:t>
      </w:r>
      <w:r w:rsidRPr="006503A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– 201</w:t>
      </w:r>
      <w:r w:rsidR="003C28B8" w:rsidRPr="006503AD">
        <w:rPr>
          <w:rFonts w:ascii="Times New Roman" w:hAnsi="Times New Roman" w:cs="Times New Roman"/>
          <w:b w:val="0"/>
          <w:bCs w:val="0"/>
          <w:sz w:val="26"/>
          <w:szCs w:val="26"/>
        </w:rPr>
        <w:t>9</w:t>
      </w:r>
      <w:r w:rsidRPr="006503AD">
        <w:rPr>
          <w:rFonts w:ascii="Times New Roman" w:hAnsi="Times New Roman" w:cs="Times New Roman"/>
          <w:b w:val="0"/>
          <w:bCs w:val="0"/>
          <w:sz w:val="26"/>
          <w:szCs w:val="26"/>
        </w:rPr>
        <w:t>годы</w:t>
      </w:r>
      <w:r w:rsidR="00EA0226" w:rsidRPr="006503AD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  <w:r w:rsidR="003C28B8" w:rsidRPr="006503A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 ведомственного </w:t>
      </w:r>
    </w:p>
    <w:p w:rsidR="006E7CEA" w:rsidRPr="006503AD" w:rsidRDefault="003C28B8" w:rsidP="003C28B8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503AD">
        <w:rPr>
          <w:rFonts w:ascii="Times New Roman" w:hAnsi="Times New Roman" w:cs="Times New Roman"/>
          <w:b w:val="0"/>
          <w:bCs w:val="0"/>
          <w:sz w:val="26"/>
          <w:szCs w:val="26"/>
        </w:rPr>
        <w:t>Плана противодействия  коррупции за 1 квартал 2017 года</w:t>
      </w:r>
    </w:p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051"/>
        <w:gridCol w:w="1875"/>
        <w:gridCol w:w="8807"/>
      </w:tblGrid>
      <w:tr w:rsidR="0054296E" w:rsidRPr="006503AD" w:rsidTr="003C28B8">
        <w:tc>
          <w:tcPr>
            <w:tcW w:w="540" w:type="dxa"/>
          </w:tcPr>
          <w:p w:rsidR="006E7CEA" w:rsidRPr="006503AD" w:rsidRDefault="006E7CEA" w:rsidP="00F70A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 xml:space="preserve">N </w:t>
            </w:r>
            <w:r w:rsidRPr="006503AD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4056" w:type="dxa"/>
          </w:tcPr>
          <w:p w:rsidR="006E7CEA" w:rsidRPr="006503AD" w:rsidRDefault="006E7CEA" w:rsidP="00F70A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876" w:type="dxa"/>
          </w:tcPr>
          <w:p w:rsidR="006E7CEA" w:rsidRPr="006503AD" w:rsidRDefault="006E7CEA" w:rsidP="00F70A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 xml:space="preserve">Срок    </w:t>
            </w:r>
            <w:r w:rsidRPr="006503AD">
              <w:rPr>
                <w:sz w:val="26"/>
                <w:szCs w:val="26"/>
              </w:rPr>
              <w:br/>
              <w:t>исполнения</w:t>
            </w:r>
          </w:p>
        </w:tc>
        <w:tc>
          <w:tcPr>
            <w:tcW w:w="8828" w:type="dxa"/>
          </w:tcPr>
          <w:p w:rsidR="006E7CEA" w:rsidRPr="006503AD" w:rsidRDefault="006E7CEA" w:rsidP="00F70A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Исполнение мероприятия</w:t>
            </w:r>
          </w:p>
        </w:tc>
      </w:tr>
      <w:tr w:rsidR="003C28B8" w:rsidRPr="006503AD" w:rsidTr="003C28B8">
        <w:tc>
          <w:tcPr>
            <w:tcW w:w="540" w:type="dxa"/>
          </w:tcPr>
          <w:p w:rsidR="003C28B8" w:rsidRPr="006503AD" w:rsidRDefault="003C28B8" w:rsidP="00F70A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4056" w:type="dxa"/>
          </w:tcPr>
          <w:p w:rsidR="003C28B8" w:rsidRPr="006503AD" w:rsidRDefault="003C28B8" w:rsidP="00F70A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Мониторинг законодательства Челябинской области, регулирующего правоотношения в сфере противодействия коррупции, в целях выявления нормативных правовых актов, требующих приведения в соответствии с федеральным законодательством в связи с его изменением, а также пробелов в правовом регулировании. Подготовка и своевременное внесение необходимых изменений в нормативные правовые акты</w:t>
            </w:r>
          </w:p>
        </w:tc>
        <w:tc>
          <w:tcPr>
            <w:tcW w:w="1876" w:type="dxa"/>
          </w:tcPr>
          <w:p w:rsidR="003C28B8" w:rsidRPr="006503AD" w:rsidRDefault="003C28B8" w:rsidP="003C28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2017-2019 годы</w:t>
            </w:r>
          </w:p>
        </w:tc>
        <w:tc>
          <w:tcPr>
            <w:tcW w:w="8828" w:type="dxa"/>
          </w:tcPr>
          <w:p w:rsidR="003C28B8" w:rsidRPr="006503AD" w:rsidRDefault="00357DC1" w:rsidP="000E6781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В результате мониторинга законодательства Челябинской области, регулирующего правоотношения в сфере противодействия коррупции не выявлены нормативные правовые акты, требующие приведения в соответствии с федеральным законодательством</w:t>
            </w:r>
            <w:r w:rsidR="000E6781" w:rsidRPr="006503AD">
              <w:rPr>
                <w:sz w:val="26"/>
                <w:szCs w:val="26"/>
              </w:rPr>
              <w:t>.</w:t>
            </w:r>
          </w:p>
        </w:tc>
      </w:tr>
      <w:tr w:rsidR="0054296E" w:rsidRPr="006503AD" w:rsidTr="003C28B8">
        <w:tc>
          <w:tcPr>
            <w:tcW w:w="540" w:type="dxa"/>
          </w:tcPr>
          <w:p w:rsidR="006E7CEA" w:rsidRPr="006503AD" w:rsidRDefault="00963C1B" w:rsidP="00F70A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2</w:t>
            </w:r>
            <w:r w:rsidR="006E7CEA" w:rsidRPr="006503AD">
              <w:rPr>
                <w:sz w:val="26"/>
                <w:szCs w:val="26"/>
              </w:rPr>
              <w:t>.</w:t>
            </w:r>
          </w:p>
        </w:tc>
        <w:tc>
          <w:tcPr>
            <w:tcW w:w="4056" w:type="dxa"/>
          </w:tcPr>
          <w:p w:rsidR="006E7CEA" w:rsidRPr="006503AD" w:rsidRDefault="006E7CEA" w:rsidP="00F70A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Проведение антикорруп</w:t>
            </w:r>
            <w:r w:rsidR="000F7660" w:rsidRPr="006503AD">
              <w:rPr>
                <w:sz w:val="26"/>
                <w:szCs w:val="26"/>
              </w:rPr>
              <w:t xml:space="preserve">ционной экспертизы действующих </w:t>
            </w:r>
            <w:r w:rsidRPr="006503AD">
              <w:rPr>
                <w:sz w:val="26"/>
                <w:szCs w:val="26"/>
              </w:rPr>
              <w:t xml:space="preserve"> проектов нормативных правовых актов Челябинской области</w:t>
            </w:r>
          </w:p>
        </w:tc>
        <w:tc>
          <w:tcPr>
            <w:tcW w:w="1876" w:type="dxa"/>
          </w:tcPr>
          <w:p w:rsidR="006E7CEA" w:rsidRPr="006503AD" w:rsidRDefault="003C28B8" w:rsidP="00F70A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2017-2019 годы</w:t>
            </w:r>
          </w:p>
        </w:tc>
        <w:tc>
          <w:tcPr>
            <w:tcW w:w="8828" w:type="dxa"/>
          </w:tcPr>
          <w:p w:rsidR="007E1551" w:rsidRPr="006503AD" w:rsidRDefault="007E1551" w:rsidP="007E1551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За период с 01.01.2017 г. по 31.03.2017 г. Министерством здравоохранения Челябинской области подготовлено 594 приказа.</w:t>
            </w:r>
          </w:p>
          <w:p w:rsidR="007E1551" w:rsidRPr="006503AD" w:rsidRDefault="007E1551" w:rsidP="007E1551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 xml:space="preserve">Также за период с 01.01.2017 г. по 31.03.2017 г. Министерством здравоохранения Челябинской области подготовлены проекты нормативных правовых  актов, а именно:  </w:t>
            </w:r>
          </w:p>
          <w:p w:rsidR="000F26AC" w:rsidRPr="006503AD" w:rsidRDefault="000F26AC" w:rsidP="007E1551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lastRenderedPageBreak/>
              <w:t>Закон Челябинской области – 1;</w:t>
            </w:r>
          </w:p>
          <w:p w:rsidR="007E1551" w:rsidRPr="006503AD" w:rsidRDefault="00CC7A8F" w:rsidP="007E1551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Р</w:t>
            </w:r>
            <w:r w:rsidR="007E1551" w:rsidRPr="006503AD">
              <w:rPr>
                <w:sz w:val="26"/>
                <w:szCs w:val="26"/>
              </w:rPr>
              <w:t xml:space="preserve">аспоряжения Правительства Челябинской области – </w:t>
            </w:r>
            <w:r w:rsidRPr="006503AD">
              <w:rPr>
                <w:sz w:val="26"/>
                <w:szCs w:val="26"/>
              </w:rPr>
              <w:t>6</w:t>
            </w:r>
            <w:r w:rsidR="007A01BC" w:rsidRPr="006503AD">
              <w:rPr>
                <w:sz w:val="26"/>
                <w:szCs w:val="26"/>
              </w:rPr>
              <w:t>;</w:t>
            </w:r>
            <w:r w:rsidR="007E1551" w:rsidRPr="006503AD">
              <w:rPr>
                <w:sz w:val="26"/>
                <w:szCs w:val="26"/>
              </w:rPr>
              <w:t xml:space="preserve"> </w:t>
            </w:r>
          </w:p>
          <w:p w:rsidR="007E1551" w:rsidRPr="006503AD" w:rsidRDefault="00CC7A8F" w:rsidP="007E1551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П</w:t>
            </w:r>
            <w:r w:rsidR="007E1551" w:rsidRPr="006503AD">
              <w:rPr>
                <w:sz w:val="26"/>
                <w:szCs w:val="26"/>
              </w:rPr>
              <w:t xml:space="preserve">остановления Правительства Челябинской области – </w:t>
            </w:r>
            <w:r w:rsidRPr="006503AD">
              <w:rPr>
                <w:sz w:val="26"/>
                <w:szCs w:val="26"/>
              </w:rPr>
              <w:t>3.</w:t>
            </w:r>
          </w:p>
          <w:p w:rsidR="000F26AC" w:rsidRPr="006503AD" w:rsidRDefault="000F26AC" w:rsidP="007E1551">
            <w:pPr>
              <w:jc w:val="both"/>
              <w:rPr>
                <w:sz w:val="26"/>
                <w:szCs w:val="26"/>
              </w:rPr>
            </w:pPr>
          </w:p>
          <w:p w:rsidR="00631D50" w:rsidRPr="006503AD" w:rsidRDefault="00631D50" w:rsidP="00F775DC">
            <w:pPr>
              <w:jc w:val="both"/>
              <w:rPr>
                <w:sz w:val="26"/>
                <w:szCs w:val="26"/>
              </w:rPr>
            </w:pPr>
          </w:p>
        </w:tc>
      </w:tr>
      <w:tr w:rsidR="00963C1B" w:rsidRPr="006503AD" w:rsidTr="003C28B8">
        <w:tc>
          <w:tcPr>
            <w:tcW w:w="540" w:type="dxa"/>
          </w:tcPr>
          <w:p w:rsidR="00963C1B" w:rsidRPr="006503AD" w:rsidRDefault="00963C1B" w:rsidP="00F70A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4056" w:type="dxa"/>
          </w:tcPr>
          <w:p w:rsidR="00963C1B" w:rsidRPr="006503AD" w:rsidRDefault="00963C1B" w:rsidP="00963C1B">
            <w:pPr>
              <w:pStyle w:val="Bodytext20"/>
              <w:shd w:val="clear" w:color="auto" w:fill="auto"/>
              <w:spacing w:after="0"/>
              <w:jc w:val="left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Обеспечение соблюдения требований законодательства о противодействии коррупции государственными учреждениями, в отношении которых Министерство здравоохранения Челябинской области осуществляет функции и полномочия учредителя:</w:t>
            </w:r>
          </w:p>
          <w:p w:rsidR="00963C1B" w:rsidRPr="006503AD" w:rsidRDefault="00963C1B" w:rsidP="00963C1B">
            <w:pPr>
              <w:pStyle w:val="Bodytext20"/>
              <w:numPr>
                <w:ilvl w:val="0"/>
                <w:numId w:val="16"/>
              </w:numPr>
              <w:shd w:val="clear" w:color="auto" w:fill="auto"/>
              <w:tabs>
                <w:tab w:val="left" w:pos="270"/>
              </w:tabs>
              <w:spacing w:after="0"/>
              <w:jc w:val="left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сообщений;</w:t>
            </w:r>
          </w:p>
          <w:p w:rsidR="00963C1B" w:rsidRPr="006503AD" w:rsidRDefault="00EE3F23" w:rsidP="00963C1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2)</w:t>
            </w:r>
            <w:r w:rsidR="00963C1B" w:rsidRPr="006503AD">
              <w:rPr>
                <w:rFonts w:hint="eastAsia"/>
                <w:sz w:val="26"/>
                <w:szCs w:val="26"/>
              </w:rPr>
              <w:t>процедуры информирования работодателя о возникновении</w:t>
            </w:r>
          </w:p>
          <w:p w:rsidR="00963C1B" w:rsidRPr="006503AD" w:rsidRDefault="00963C1B" w:rsidP="00963C1B">
            <w:pPr>
              <w:pStyle w:val="Bodytext20"/>
              <w:shd w:val="clear" w:color="auto" w:fill="auto"/>
              <w:spacing w:after="0" w:line="292" w:lineRule="exact"/>
              <w:jc w:val="left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конфликта интересов и порядка его урегулирования;</w:t>
            </w:r>
          </w:p>
          <w:p w:rsidR="00963C1B" w:rsidRPr="006503AD" w:rsidRDefault="00963C1B" w:rsidP="00963C1B">
            <w:pPr>
              <w:pStyle w:val="Bodytext20"/>
              <w:numPr>
                <w:ilvl w:val="0"/>
                <w:numId w:val="17"/>
              </w:numPr>
              <w:shd w:val="clear" w:color="auto" w:fill="auto"/>
              <w:tabs>
                <w:tab w:val="left" w:pos="259"/>
              </w:tabs>
              <w:spacing w:after="0"/>
              <w:jc w:val="left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процедуры обмена подарками и знаками делового гостеприимства;</w:t>
            </w:r>
          </w:p>
          <w:p w:rsidR="00963C1B" w:rsidRPr="006503AD" w:rsidRDefault="00EE3F23" w:rsidP="00963C1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4)</w:t>
            </w:r>
            <w:r w:rsidR="00963C1B" w:rsidRPr="006503AD">
              <w:rPr>
                <w:rFonts w:hint="eastAsia"/>
                <w:sz w:val="26"/>
                <w:szCs w:val="26"/>
              </w:rPr>
              <w:t>оценки коррупционных рисков в целях выявления сфер деятельности организаций, наиболее подверженных таким рискам</w:t>
            </w:r>
          </w:p>
        </w:tc>
        <w:tc>
          <w:tcPr>
            <w:tcW w:w="1876" w:type="dxa"/>
          </w:tcPr>
          <w:p w:rsidR="00963C1B" w:rsidRPr="006503AD" w:rsidRDefault="00963C1B" w:rsidP="00F70A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2017-2019 годы</w:t>
            </w:r>
          </w:p>
        </w:tc>
        <w:tc>
          <w:tcPr>
            <w:tcW w:w="8828" w:type="dxa"/>
          </w:tcPr>
          <w:p w:rsidR="00963C1B" w:rsidRPr="006503AD" w:rsidRDefault="00420C94" w:rsidP="00CC7A8F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 xml:space="preserve">Информация по обеспечению соблюдения требований законодательства о противодействии коррупции </w:t>
            </w:r>
            <w:r w:rsidR="00CC7A8F" w:rsidRPr="006503AD">
              <w:rPr>
                <w:sz w:val="26"/>
                <w:szCs w:val="26"/>
              </w:rPr>
              <w:t xml:space="preserve">за 1 квартал 2017 года представлена 108 </w:t>
            </w:r>
            <w:r w:rsidR="00EE3F23" w:rsidRPr="006503AD">
              <w:rPr>
                <w:sz w:val="26"/>
                <w:szCs w:val="26"/>
              </w:rPr>
              <w:t>государственными учреждениями, в отношении которых Министерство здравоохранения Челябинской области осуществляет функции и полномочия учредителя.</w:t>
            </w:r>
          </w:p>
          <w:p w:rsidR="00AD7C02" w:rsidRPr="006503AD" w:rsidRDefault="001202CB" w:rsidP="00CC7A8F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На начало 2017 года в государственны</w:t>
            </w:r>
            <w:r w:rsidR="00AD7C02" w:rsidRPr="006503AD">
              <w:rPr>
                <w:sz w:val="26"/>
                <w:szCs w:val="26"/>
              </w:rPr>
              <w:t>х</w:t>
            </w:r>
            <w:r w:rsidRPr="006503AD">
              <w:rPr>
                <w:sz w:val="26"/>
                <w:szCs w:val="26"/>
              </w:rPr>
              <w:t xml:space="preserve"> учреждения</w:t>
            </w:r>
            <w:r w:rsidR="00AD7C02" w:rsidRPr="006503AD">
              <w:rPr>
                <w:sz w:val="26"/>
                <w:szCs w:val="26"/>
              </w:rPr>
              <w:t>х</w:t>
            </w:r>
            <w:r w:rsidRPr="006503AD">
              <w:rPr>
                <w:sz w:val="26"/>
                <w:szCs w:val="26"/>
              </w:rPr>
              <w:t>, в отношении которых Министерство здравоохранения Челябинской области осуществляет функции и полномочия учредителя</w:t>
            </w:r>
            <w:r w:rsidR="00AD7C02" w:rsidRPr="006503AD">
              <w:rPr>
                <w:sz w:val="26"/>
                <w:szCs w:val="26"/>
              </w:rPr>
              <w:t>, в целях обеспечения соблюдения требований законодательства о противодействии коррупции принято 374  локальных  акта:</w:t>
            </w:r>
          </w:p>
          <w:p w:rsidR="00797015" w:rsidRPr="006503AD" w:rsidRDefault="00797015" w:rsidP="00797015">
            <w:pPr>
              <w:pStyle w:val="aa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03AD">
              <w:rPr>
                <w:rFonts w:ascii="Times New Roman" w:hAnsi="Times New Roman"/>
                <w:sz w:val="26"/>
                <w:szCs w:val="26"/>
              </w:rPr>
              <w:t>Об утверждении порядка уведомления работодателя о фактах обращения в целях склонения к совершению коррупционных правонарушений работников, замещающих должности в органе исполнительной власти (местного самоуправления), не отнесенные к должностям государственной гражданской (муниципальной) службы, работников организаций, созданных в целях выполнения задач, поставленных перед органом исполнительной власти (местного самоуправления), и порядка рассмотрения таких сообщений, включая определение должностных лиц, уполномоченных на рассмотрение информации о случаях склонения к совершению коррупционных нарушений -84.</w:t>
            </w:r>
          </w:p>
          <w:p w:rsidR="00AD7C02" w:rsidRPr="006503AD" w:rsidRDefault="00AD7C02" w:rsidP="00797015">
            <w:pPr>
              <w:pStyle w:val="aa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03AD">
              <w:rPr>
                <w:rFonts w:ascii="Times New Roman" w:hAnsi="Times New Roman"/>
                <w:sz w:val="26"/>
                <w:szCs w:val="26"/>
              </w:rPr>
              <w:t xml:space="preserve">Об утверждении порядка уведомления работодателя о возникновении конфликта интересов и его урегулировании работниками, замещающими должности в органе исполнительной власти (местного самоуправления), не отнесенные к должностям государственной </w:t>
            </w:r>
            <w:r w:rsidRPr="006503A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гражданской (муниципальной) службы, и работниками, замещающими должности в организациях, созданных в целях выполнения задач, поставленных перед органом исполнительной власти (местного самоуправления), включая определение должностных лиц, уполномоченных на рассмотрение информации о случаях возникновения конфликта интересов -  </w:t>
            </w:r>
            <w:r w:rsidR="00797015" w:rsidRPr="006503AD">
              <w:rPr>
                <w:rFonts w:ascii="Times New Roman" w:hAnsi="Times New Roman"/>
                <w:sz w:val="26"/>
                <w:szCs w:val="26"/>
              </w:rPr>
              <w:t>76.</w:t>
            </w:r>
          </w:p>
          <w:p w:rsidR="00AD7C02" w:rsidRPr="006503AD" w:rsidRDefault="00AD7C02" w:rsidP="00797015">
            <w:pPr>
              <w:pStyle w:val="aa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03AD">
              <w:rPr>
                <w:rFonts w:ascii="Times New Roman" w:hAnsi="Times New Roman"/>
                <w:sz w:val="26"/>
                <w:szCs w:val="26"/>
              </w:rPr>
              <w:t xml:space="preserve">Об утверждении порядка сообщения работниками, замещающими должности в органе исполнительной власти (местного самоуправления), не отнесенные к должностям государственной гражданской (муниципальной) службы, и работниками, замещающими должности в организациях, созданных в целях выполнения задач, поставленных перед органом исполнительной власти (местного самоуправления),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порядка сдачи и оценки подарка, реализации (выкупа) и зачисления средств, вырученных от его реализации </w:t>
            </w:r>
            <w:r w:rsidR="00797015" w:rsidRPr="006503AD">
              <w:rPr>
                <w:rFonts w:ascii="Times New Roman" w:hAnsi="Times New Roman"/>
                <w:sz w:val="26"/>
                <w:szCs w:val="26"/>
              </w:rPr>
              <w:t>–</w:t>
            </w:r>
            <w:r w:rsidRPr="006503A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97015" w:rsidRPr="006503AD">
              <w:rPr>
                <w:rFonts w:ascii="Times New Roman" w:hAnsi="Times New Roman"/>
                <w:sz w:val="26"/>
                <w:szCs w:val="26"/>
              </w:rPr>
              <w:t>71.</w:t>
            </w:r>
          </w:p>
          <w:p w:rsidR="00AD7C02" w:rsidRPr="006503AD" w:rsidRDefault="00AD7C02" w:rsidP="00797015">
            <w:pPr>
              <w:pStyle w:val="aa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03AD"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положение о комиссии по соблюдению требований к служебному поведению государственных гражданских служащих (муниципальных служащих) и урегулированию конфликта интересов органа исполнительной власти (местного самоуправления) в целях наделения полномочиями по рассмотрению вопросов в отношении работников, замещающих должности в органе исполнительной власти (местного самоуправления), не отнесенные к должностям государственной гражданской (муниципальной) службы, и работников, замещающих должности в организациях, созданных в целях выполнения задач, поставленных перед органом </w:t>
            </w:r>
            <w:r w:rsidRPr="006503A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исполнительной власти (местного самоуправления) </w:t>
            </w:r>
            <w:r w:rsidR="00797015" w:rsidRPr="006503AD">
              <w:rPr>
                <w:rFonts w:ascii="Times New Roman" w:hAnsi="Times New Roman"/>
                <w:sz w:val="26"/>
                <w:szCs w:val="26"/>
              </w:rPr>
              <w:t>–</w:t>
            </w:r>
            <w:r w:rsidRPr="006503A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97015" w:rsidRPr="006503AD">
              <w:rPr>
                <w:rFonts w:ascii="Times New Roman" w:hAnsi="Times New Roman"/>
                <w:sz w:val="26"/>
                <w:szCs w:val="26"/>
              </w:rPr>
              <w:t>65.</w:t>
            </w:r>
          </w:p>
          <w:p w:rsidR="00AD7C02" w:rsidRPr="006503AD" w:rsidRDefault="00AD7C02" w:rsidP="00797015">
            <w:pPr>
              <w:pStyle w:val="aa"/>
              <w:numPr>
                <w:ilvl w:val="0"/>
                <w:numId w:val="18"/>
              </w:numPr>
              <w:jc w:val="both"/>
              <w:rPr>
                <w:sz w:val="26"/>
                <w:szCs w:val="26"/>
              </w:rPr>
            </w:pPr>
            <w:r w:rsidRPr="006503AD">
              <w:rPr>
                <w:rFonts w:ascii="Times New Roman" w:hAnsi="Times New Roman"/>
                <w:sz w:val="26"/>
                <w:szCs w:val="26"/>
              </w:rPr>
              <w:t xml:space="preserve">Об утверждении Кодекса этики и служебного поведения для работников, замещающих должности в органе исполнительной власти (местного самоуправления), не отнесенные к должностям государственной гражданской (муниципальной) службы, и работников, замещающих должности в организациях, созданных в целях выполнения задач, поставленных перед органом исполнительной власти (местного самоуправления) </w:t>
            </w:r>
            <w:r w:rsidR="00797015" w:rsidRPr="006503AD">
              <w:rPr>
                <w:rFonts w:ascii="Times New Roman" w:hAnsi="Times New Roman"/>
                <w:sz w:val="26"/>
                <w:szCs w:val="26"/>
              </w:rPr>
              <w:t>–</w:t>
            </w:r>
            <w:r w:rsidRPr="006503A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97015" w:rsidRPr="006503AD">
              <w:rPr>
                <w:rFonts w:ascii="Times New Roman" w:hAnsi="Times New Roman"/>
                <w:sz w:val="26"/>
                <w:szCs w:val="26"/>
              </w:rPr>
              <w:t>78.</w:t>
            </w:r>
          </w:p>
          <w:p w:rsidR="00797015" w:rsidRPr="006503AD" w:rsidRDefault="00797015" w:rsidP="00465626">
            <w:pPr>
              <w:ind w:left="159"/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 xml:space="preserve">В 1 квартале 2017 года </w:t>
            </w:r>
            <w:r w:rsidR="00FC7019" w:rsidRPr="006503AD">
              <w:rPr>
                <w:sz w:val="26"/>
                <w:szCs w:val="26"/>
              </w:rPr>
              <w:t>в целях обеспечения соблюдения требований законодательства о противодействии коррупции государственными учреждениями, в отношении которых Министерство здравоохранения Челябинской области осуществляет функции и полномочия учредителя, были проведены следующие мероприятия:</w:t>
            </w:r>
          </w:p>
          <w:p w:rsidR="00FC7019" w:rsidRPr="006503AD" w:rsidRDefault="00FC7019" w:rsidP="00465626">
            <w:pPr>
              <w:ind w:left="159"/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 обновление  на сайте и на  информационных стендах учреждений информации о соблюдении требований законодательства о противодействии коррупции</w:t>
            </w:r>
            <w:r w:rsidR="00465626" w:rsidRPr="006503AD">
              <w:rPr>
                <w:sz w:val="26"/>
                <w:szCs w:val="26"/>
              </w:rPr>
              <w:t>;</w:t>
            </w:r>
          </w:p>
          <w:p w:rsidR="00465626" w:rsidRPr="006503AD" w:rsidRDefault="00465626" w:rsidP="00465626">
            <w:pPr>
              <w:ind w:left="159"/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 xml:space="preserve">- проведение мониторинга мнения пациентов о качестве оказания медицинской помощи (ежеквартально); </w:t>
            </w:r>
          </w:p>
          <w:p w:rsidR="00465626" w:rsidRPr="006503AD" w:rsidRDefault="00465626" w:rsidP="00465626">
            <w:pPr>
              <w:ind w:left="159"/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проведение оценки коррупционных рисков в целях выявления сфер деятельности организации, наиболее подверженных таким рискам (ежеквартально);</w:t>
            </w:r>
          </w:p>
          <w:p w:rsidR="00CC7A8F" w:rsidRPr="006503AD" w:rsidRDefault="00465626" w:rsidP="00465626">
            <w:pPr>
              <w:ind w:left="159"/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 ознакомлени</w:t>
            </w:r>
            <w:r w:rsidR="00CB5D2A" w:rsidRPr="006503AD">
              <w:rPr>
                <w:sz w:val="26"/>
                <w:szCs w:val="26"/>
              </w:rPr>
              <w:t>е</w:t>
            </w:r>
            <w:r w:rsidRPr="006503AD">
              <w:rPr>
                <w:sz w:val="26"/>
                <w:szCs w:val="26"/>
              </w:rPr>
              <w:t xml:space="preserve"> под роспись </w:t>
            </w:r>
            <w:r w:rsidR="00CB5D2A" w:rsidRPr="006503AD">
              <w:rPr>
                <w:sz w:val="26"/>
                <w:szCs w:val="26"/>
              </w:rPr>
              <w:t xml:space="preserve">вновь принятых  работников </w:t>
            </w:r>
            <w:r w:rsidRPr="006503AD">
              <w:rPr>
                <w:sz w:val="26"/>
                <w:szCs w:val="26"/>
              </w:rPr>
              <w:t>с локальными актами учреждения по обеспечению соблюдения требований законодательства о противодействии коррупции;</w:t>
            </w:r>
          </w:p>
          <w:p w:rsidR="00465626" w:rsidRPr="006503AD" w:rsidRDefault="00465626" w:rsidP="00465626">
            <w:pPr>
              <w:ind w:left="159"/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 проведение  мониторинга соответствия локальных актов, издаваемых в учреждении, законодательству о противодействии коррупции;</w:t>
            </w:r>
          </w:p>
          <w:p w:rsidR="000E6781" w:rsidRPr="006503AD" w:rsidRDefault="000E6781" w:rsidP="00465626">
            <w:pPr>
              <w:ind w:left="159"/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проведение совещаний, собраний, осуществление индивидуального консультирования по вопросам обеспечения соблюдения требований законодательства о противодействии коррупции;</w:t>
            </w:r>
          </w:p>
          <w:p w:rsidR="000E6781" w:rsidRPr="006503AD" w:rsidRDefault="000E6781" w:rsidP="000E6781">
            <w:pPr>
              <w:ind w:left="159"/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 xml:space="preserve">-  организация работы «телефонов доверия» и интернет-обращений через сайты учреждений  для сообщений о проявлении фактов коррупции и по </w:t>
            </w:r>
            <w:r w:rsidRPr="006503AD">
              <w:rPr>
                <w:sz w:val="26"/>
                <w:szCs w:val="26"/>
              </w:rPr>
              <w:lastRenderedPageBreak/>
              <w:t>вопросам антикоррупционного просвещения.</w:t>
            </w:r>
          </w:p>
          <w:p w:rsidR="00465626" w:rsidRPr="006503AD" w:rsidRDefault="00465626" w:rsidP="00465626">
            <w:pPr>
              <w:ind w:left="159"/>
              <w:jc w:val="both"/>
              <w:rPr>
                <w:sz w:val="26"/>
                <w:szCs w:val="26"/>
              </w:rPr>
            </w:pPr>
          </w:p>
        </w:tc>
      </w:tr>
      <w:tr w:rsidR="00963C1B" w:rsidRPr="006503AD" w:rsidTr="003C28B8">
        <w:tc>
          <w:tcPr>
            <w:tcW w:w="540" w:type="dxa"/>
          </w:tcPr>
          <w:p w:rsidR="00963C1B" w:rsidRPr="006503AD" w:rsidRDefault="00963C1B" w:rsidP="00F70A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4056" w:type="dxa"/>
          </w:tcPr>
          <w:p w:rsidR="00963C1B" w:rsidRPr="006503AD" w:rsidRDefault="00963C1B" w:rsidP="00F70A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503AD">
              <w:rPr>
                <w:rFonts w:hint="eastAsia"/>
                <w:sz w:val="26"/>
                <w:szCs w:val="26"/>
              </w:rPr>
              <w:t>Мониторинг правоприменения нормативных правовых актов Челябинской области, принятых Губернатором Челябинской области и Правительством Челябинской области</w:t>
            </w:r>
          </w:p>
        </w:tc>
        <w:tc>
          <w:tcPr>
            <w:tcW w:w="1876" w:type="dxa"/>
          </w:tcPr>
          <w:p w:rsidR="00963C1B" w:rsidRPr="006503AD" w:rsidRDefault="00963C1B" w:rsidP="00F70A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2017-2019 годы</w:t>
            </w:r>
          </w:p>
        </w:tc>
        <w:tc>
          <w:tcPr>
            <w:tcW w:w="8828" w:type="dxa"/>
          </w:tcPr>
          <w:p w:rsidR="00963C1B" w:rsidRPr="006503AD" w:rsidRDefault="000F26AC" w:rsidP="000F26A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М</w:t>
            </w:r>
            <w:r w:rsidR="00963C1B" w:rsidRPr="006503AD">
              <w:rPr>
                <w:sz w:val="26"/>
                <w:szCs w:val="26"/>
              </w:rPr>
              <w:t xml:space="preserve">ониторинг </w:t>
            </w:r>
            <w:r w:rsidR="00BC7CC1" w:rsidRPr="006503AD">
              <w:rPr>
                <w:sz w:val="26"/>
                <w:szCs w:val="26"/>
              </w:rPr>
              <w:t>правоприменения</w:t>
            </w:r>
            <w:r w:rsidR="00963C1B" w:rsidRPr="006503AD">
              <w:rPr>
                <w:sz w:val="26"/>
                <w:szCs w:val="26"/>
              </w:rPr>
              <w:t xml:space="preserve"> нормативных правовых актов Челябинской области</w:t>
            </w:r>
            <w:r w:rsidRPr="006503AD">
              <w:rPr>
                <w:sz w:val="26"/>
                <w:szCs w:val="26"/>
              </w:rPr>
              <w:t xml:space="preserve"> осуществлялся </w:t>
            </w:r>
            <w:r w:rsidR="00963C1B" w:rsidRPr="006503AD">
              <w:rPr>
                <w:sz w:val="26"/>
                <w:szCs w:val="26"/>
              </w:rPr>
              <w:t xml:space="preserve"> в </w:t>
            </w:r>
            <w:r w:rsidR="003A76AC" w:rsidRPr="006503AD">
              <w:rPr>
                <w:sz w:val="26"/>
                <w:szCs w:val="26"/>
              </w:rPr>
              <w:t xml:space="preserve"> соответствии  с постановлением губерна</w:t>
            </w:r>
            <w:r w:rsidR="00CB7186" w:rsidRPr="006503AD">
              <w:rPr>
                <w:sz w:val="26"/>
                <w:szCs w:val="26"/>
              </w:rPr>
              <w:t>тора Челябинской области от 07.</w:t>
            </w:r>
            <w:r w:rsidR="003A76AC" w:rsidRPr="006503AD">
              <w:rPr>
                <w:sz w:val="26"/>
                <w:szCs w:val="26"/>
              </w:rPr>
              <w:t>10.2011г. № 365</w:t>
            </w:r>
            <w:r w:rsidRPr="006503AD">
              <w:rPr>
                <w:sz w:val="26"/>
                <w:szCs w:val="26"/>
              </w:rPr>
              <w:t xml:space="preserve">. </w:t>
            </w:r>
            <w:r w:rsidR="003A76AC" w:rsidRPr="006503AD">
              <w:rPr>
                <w:sz w:val="26"/>
                <w:szCs w:val="26"/>
              </w:rPr>
              <w:t xml:space="preserve"> </w:t>
            </w:r>
            <w:r w:rsidRPr="006503AD">
              <w:rPr>
                <w:sz w:val="26"/>
                <w:szCs w:val="26"/>
              </w:rPr>
              <w:t>С</w:t>
            </w:r>
            <w:r w:rsidR="003A76AC" w:rsidRPr="006503AD">
              <w:rPr>
                <w:sz w:val="26"/>
                <w:szCs w:val="26"/>
              </w:rPr>
              <w:t xml:space="preserve">рок </w:t>
            </w:r>
            <w:r w:rsidRPr="006503AD">
              <w:rPr>
                <w:sz w:val="26"/>
                <w:szCs w:val="26"/>
              </w:rPr>
              <w:t xml:space="preserve"> проведения мониторинга декабрь 2017 года </w:t>
            </w:r>
            <w:r w:rsidR="003A76AC" w:rsidRPr="006503AD">
              <w:rPr>
                <w:sz w:val="26"/>
                <w:szCs w:val="26"/>
              </w:rPr>
              <w:t>установлен Планом мониторинга правоприменения в Челябинской области на 2017 год, утвержденным распоряжением Губернатора Челябинской области от 22.12.2016 № 1330-р.</w:t>
            </w:r>
          </w:p>
        </w:tc>
      </w:tr>
      <w:tr w:rsidR="0054296E" w:rsidRPr="006503AD" w:rsidTr="00A716CA">
        <w:trPr>
          <w:trHeight w:val="273"/>
        </w:trPr>
        <w:tc>
          <w:tcPr>
            <w:tcW w:w="540" w:type="dxa"/>
          </w:tcPr>
          <w:p w:rsidR="006E7CEA" w:rsidRPr="006503AD" w:rsidRDefault="00963C1B" w:rsidP="00F70A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5</w:t>
            </w:r>
            <w:r w:rsidR="006E7CEA" w:rsidRPr="006503AD">
              <w:rPr>
                <w:sz w:val="26"/>
                <w:szCs w:val="26"/>
              </w:rPr>
              <w:t>.</w:t>
            </w:r>
          </w:p>
        </w:tc>
        <w:tc>
          <w:tcPr>
            <w:tcW w:w="4056" w:type="dxa"/>
          </w:tcPr>
          <w:p w:rsidR="006E7CEA" w:rsidRPr="006503AD" w:rsidRDefault="00963C1B" w:rsidP="00F70A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503AD">
              <w:rPr>
                <w:rFonts w:hint="eastAsia"/>
                <w:sz w:val="26"/>
                <w:szCs w:val="26"/>
              </w:rPr>
              <w:t>Обеспечение работы единого регионального интернет-портала для размещения проектов нормативных правовых актов Челябинской области в целях их общественного обсуждения и проведения независимой антикоррупционной экспертизы</w:t>
            </w:r>
          </w:p>
        </w:tc>
        <w:tc>
          <w:tcPr>
            <w:tcW w:w="1876" w:type="dxa"/>
          </w:tcPr>
          <w:p w:rsidR="006E7CEA" w:rsidRPr="006503AD" w:rsidRDefault="003C28B8" w:rsidP="00F70A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2017-2019 годы</w:t>
            </w:r>
          </w:p>
        </w:tc>
        <w:tc>
          <w:tcPr>
            <w:tcW w:w="8828" w:type="dxa"/>
          </w:tcPr>
          <w:p w:rsidR="00CB5D2A" w:rsidRPr="006503AD" w:rsidRDefault="00511CCE" w:rsidP="00CB5D2A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 xml:space="preserve">В 1 квартале 2017 года  на сайте Министерства здравоохранения Челябинской области  был размещен проект постановления Правительства Челябинской области </w:t>
            </w:r>
            <w:r w:rsidR="007A01BC" w:rsidRPr="006503AD">
              <w:rPr>
                <w:sz w:val="26"/>
                <w:szCs w:val="26"/>
              </w:rPr>
              <w:t>«</w:t>
            </w:r>
            <w:r w:rsidRPr="006503AD">
              <w:rPr>
                <w:sz w:val="26"/>
                <w:szCs w:val="26"/>
              </w:rPr>
              <w:t>О внесении изменений в постановление Правительства Челябинской области от 19.02.2014г. № 25-П</w:t>
            </w:r>
            <w:r w:rsidR="00CB5D2A" w:rsidRPr="006503AD">
              <w:rPr>
                <w:sz w:val="26"/>
                <w:szCs w:val="26"/>
              </w:rPr>
              <w:t xml:space="preserve"> «Об Административном регламенте исполнения государственной  функции «Осуществление регионального государственного</w:t>
            </w:r>
          </w:p>
          <w:p w:rsidR="00511CCE" w:rsidRPr="006503AD" w:rsidRDefault="00CB5D2A" w:rsidP="00CB5D2A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контроля за применением цен на лекарственные препараты, включенные в перечень жизненно необходимых и важнейших лекарственных препаратов, организациями оптовой торговли, аптечными организациями, индивидуальными предпринимателями, имеющими лицензию на фармацевтическую деятельность</w:t>
            </w:r>
            <w:r w:rsidR="00511CCE" w:rsidRPr="006503AD">
              <w:rPr>
                <w:sz w:val="26"/>
                <w:szCs w:val="26"/>
              </w:rPr>
              <w:t>».</w:t>
            </w:r>
          </w:p>
        </w:tc>
      </w:tr>
      <w:tr w:rsidR="0054296E" w:rsidRPr="006503AD" w:rsidTr="003C28B8">
        <w:tc>
          <w:tcPr>
            <w:tcW w:w="540" w:type="dxa"/>
          </w:tcPr>
          <w:p w:rsidR="006E7CEA" w:rsidRPr="006503AD" w:rsidRDefault="00846D42" w:rsidP="00F70A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6</w:t>
            </w:r>
            <w:r w:rsidR="006E7CEA" w:rsidRPr="006503AD">
              <w:rPr>
                <w:sz w:val="26"/>
                <w:szCs w:val="26"/>
              </w:rPr>
              <w:t>.</w:t>
            </w:r>
          </w:p>
        </w:tc>
        <w:tc>
          <w:tcPr>
            <w:tcW w:w="4056" w:type="dxa"/>
          </w:tcPr>
          <w:p w:rsidR="006E7CEA" w:rsidRPr="006503AD" w:rsidRDefault="002D608E" w:rsidP="00F70A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Анализ заявлений и обращений граждан, поступающих в Министерство здравоохранения Челябинской области, а также результатов их рассмотрения, на предмет наличия информации о фактах коррупции со стороны государственных гражданских служащих Министерства здравоохранения Челябинской области, а также причинах и условиях, способствовавших проявлению таких фактов</w:t>
            </w:r>
          </w:p>
        </w:tc>
        <w:tc>
          <w:tcPr>
            <w:tcW w:w="1876" w:type="dxa"/>
          </w:tcPr>
          <w:p w:rsidR="006E7CEA" w:rsidRPr="006503AD" w:rsidRDefault="003C28B8" w:rsidP="00F70A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2017-2019 годы</w:t>
            </w:r>
          </w:p>
        </w:tc>
        <w:tc>
          <w:tcPr>
            <w:tcW w:w="8828" w:type="dxa"/>
          </w:tcPr>
          <w:p w:rsidR="00F775DC" w:rsidRPr="006503AD" w:rsidRDefault="00F775DC" w:rsidP="00F775DC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В период с 01.01.2017 г. по 31.03.2017 г. в Министерство здравоохранения Челябинской области поступило 2890 обращений,  из них:</w:t>
            </w:r>
          </w:p>
          <w:p w:rsidR="00F775DC" w:rsidRPr="006503AD" w:rsidRDefault="00F775DC" w:rsidP="00F775DC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о праве на занятие мед. (фарм.) деятельностью – 0;</w:t>
            </w:r>
          </w:p>
          <w:p w:rsidR="00F775DC" w:rsidRPr="006503AD" w:rsidRDefault="00F775DC" w:rsidP="00F775DC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о праве на занятие мед. деятельностью – 1;</w:t>
            </w:r>
          </w:p>
          <w:p w:rsidR="00F775DC" w:rsidRPr="006503AD" w:rsidRDefault="00F775DC" w:rsidP="00F775DC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о записи на приём к врачу – 89;</w:t>
            </w:r>
          </w:p>
          <w:p w:rsidR="00F775DC" w:rsidRPr="006503AD" w:rsidRDefault="00F775DC" w:rsidP="00F775DC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о взимание денежных средств за оказание медицинской помощи, осуществляемой в рамках Территориальной программы государственных гарантий – 3;</w:t>
            </w:r>
          </w:p>
          <w:p w:rsidR="00F775DC" w:rsidRPr="006503AD" w:rsidRDefault="00F775DC" w:rsidP="00F775DC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о деятельности Минздрава Челябинской области – 57</w:t>
            </w:r>
          </w:p>
          <w:p w:rsidR="00F775DC" w:rsidRPr="006503AD" w:rsidRDefault="00F775DC" w:rsidP="00F775DC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МТБ учреждений здравоохранения и образования – 11;</w:t>
            </w:r>
          </w:p>
          <w:p w:rsidR="00F775DC" w:rsidRPr="006503AD" w:rsidRDefault="00F775DC" w:rsidP="00F775DC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предоставление справок, иных документов – 41;</w:t>
            </w:r>
          </w:p>
          <w:p w:rsidR="00F775DC" w:rsidRPr="006503AD" w:rsidRDefault="00F775DC" w:rsidP="00F775DC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о ремонте государственных учреждений – 15;</w:t>
            </w:r>
          </w:p>
          <w:p w:rsidR="00F775DC" w:rsidRPr="006503AD" w:rsidRDefault="00F775DC" w:rsidP="00F775DC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о строительстве новых ГУ – 1;</w:t>
            </w:r>
          </w:p>
          <w:p w:rsidR="00F775DC" w:rsidRPr="006503AD" w:rsidRDefault="00F775DC" w:rsidP="00F775DC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о ремонте МУЗ – 6</w:t>
            </w:r>
            <w:r w:rsidR="00DD25ED" w:rsidRPr="006503AD">
              <w:rPr>
                <w:sz w:val="26"/>
                <w:szCs w:val="26"/>
              </w:rPr>
              <w:t>;</w:t>
            </w:r>
          </w:p>
          <w:p w:rsidR="00F775DC" w:rsidRPr="006503AD" w:rsidRDefault="00F775DC" w:rsidP="00F775DC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lastRenderedPageBreak/>
              <w:t>- о строительстве новых МУЗ – 0;</w:t>
            </w:r>
          </w:p>
          <w:p w:rsidR="00F775DC" w:rsidRPr="006503AD" w:rsidRDefault="00F775DC" w:rsidP="00F775DC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борьба с коррупцией – 0;</w:t>
            </w:r>
          </w:p>
          <w:p w:rsidR="00F775DC" w:rsidRPr="006503AD" w:rsidRDefault="00F775DC" w:rsidP="00F775DC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низкая правовая грамотность – 66;</w:t>
            </w:r>
          </w:p>
          <w:p w:rsidR="00F775DC" w:rsidRPr="006503AD" w:rsidRDefault="00F775DC" w:rsidP="00F775DC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кадровые вопросы – 193;</w:t>
            </w:r>
          </w:p>
          <w:p w:rsidR="00F775DC" w:rsidRPr="006503AD" w:rsidRDefault="00F775DC" w:rsidP="00F775DC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о поощрении, благодарности, награждении – 113;</w:t>
            </w:r>
          </w:p>
          <w:p w:rsidR="00F775DC" w:rsidRPr="006503AD" w:rsidRDefault="00F775DC" w:rsidP="00F775DC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об организации деятельности образовательных  учреждений – 1;</w:t>
            </w:r>
          </w:p>
          <w:p w:rsidR="00F775DC" w:rsidRPr="006503AD" w:rsidRDefault="00F775DC" w:rsidP="00F775DC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об организации образовательного процесса – 7;</w:t>
            </w:r>
          </w:p>
          <w:p w:rsidR="00F775DC" w:rsidRPr="006503AD" w:rsidRDefault="00F775DC" w:rsidP="00F775DC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о денежных выплатах – 10;</w:t>
            </w:r>
          </w:p>
          <w:p w:rsidR="00F775DC" w:rsidRPr="006503AD" w:rsidRDefault="00F775DC" w:rsidP="00F775DC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нарушение трудового законодательства – 6;</w:t>
            </w:r>
          </w:p>
          <w:p w:rsidR="00F775DC" w:rsidRPr="006503AD" w:rsidRDefault="00F775DC" w:rsidP="00F775DC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оказание социальных услуг – 11</w:t>
            </w:r>
            <w:r w:rsidR="00DD25ED" w:rsidRPr="006503AD">
              <w:rPr>
                <w:sz w:val="26"/>
                <w:szCs w:val="26"/>
              </w:rPr>
              <w:t>;</w:t>
            </w:r>
          </w:p>
          <w:p w:rsidR="00F775DC" w:rsidRPr="006503AD" w:rsidRDefault="00F775DC" w:rsidP="00F775DC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вопросы транспортировки пациентов – 8;</w:t>
            </w:r>
          </w:p>
          <w:p w:rsidR="00F775DC" w:rsidRPr="006503AD" w:rsidRDefault="00F775DC" w:rsidP="00F775DC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о предоставлении жилья медицинским работникам – 1;</w:t>
            </w:r>
          </w:p>
          <w:p w:rsidR="00F775DC" w:rsidRPr="006503AD" w:rsidRDefault="00F775DC" w:rsidP="00F775DC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отказ от санаторно-курортного лечения – 2;</w:t>
            </w:r>
          </w:p>
          <w:p w:rsidR="00F775DC" w:rsidRPr="006503AD" w:rsidRDefault="00F775DC" w:rsidP="00F775DC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оказание медицинской помощи – 1998;</w:t>
            </w:r>
          </w:p>
          <w:p w:rsidR="00F775DC" w:rsidRPr="006503AD" w:rsidRDefault="00F775DC" w:rsidP="00F775DC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вопросы этики и деонтологии – 26;</w:t>
            </w:r>
          </w:p>
          <w:p w:rsidR="00F775DC" w:rsidRPr="006503AD" w:rsidRDefault="00F775DC" w:rsidP="00F775DC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вопросы зубопротезирования – 6;</w:t>
            </w:r>
          </w:p>
          <w:p w:rsidR="00F775DC" w:rsidRPr="006503AD" w:rsidRDefault="00F775DC" w:rsidP="00F775DC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служба скорой и медицинской помощи – 42;</w:t>
            </w:r>
          </w:p>
          <w:p w:rsidR="00F775DC" w:rsidRPr="006503AD" w:rsidRDefault="00F775DC" w:rsidP="00F775DC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об оказании высокотехнологичной медицинской помощи – 67;</w:t>
            </w:r>
          </w:p>
          <w:p w:rsidR="00F775DC" w:rsidRPr="006503AD" w:rsidRDefault="00F775DC" w:rsidP="00F775DC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о санаторно-курортном лечении – 59;</w:t>
            </w:r>
          </w:p>
          <w:p w:rsidR="00F775DC" w:rsidRPr="006503AD" w:rsidRDefault="00F775DC" w:rsidP="00F775DC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причины смерти детей – 13;</w:t>
            </w:r>
          </w:p>
          <w:p w:rsidR="00F775DC" w:rsidRPr="006503AD" w:rsidRDefault="00F775DC" w:rsidP="00F775DC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причины смерти взрослых – 68;</w:t>
            </w:r>
          </w:p>
          <w:p w:rsidR="00F775DC" w:rsidRPr="006503AD" w:rsidRDefault="00F775DC" w:rsidP="00F775DC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-работа медучреждений и их сотрудников – 128;</w:t>
            </w:r>
          </w:p>
          <w:p w:rsidR="00F775DC" w:rsidRPr="006503AD" w:rsidRDefault="00F775DC" w:rsidP="00F775DC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медицинское обслуживание сельских жителей – 29;</w:t>
            </w:r>
          </w:p>
          <w:p w:rsidR="00F775DC" w:rsidRPr="006503AD" w:rsidRDefault="00F775DC" w:rsidP="00F775DC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качество оказания медицинской помощи – 61;</w:t>
            </w:r>
          </w:p>
          <w:p w:rsidR="00F775DC" w:rsidRPr="006503AD" w:rsidRDefault="00F775DC" w:rsidP="00F775DC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об оформлении группы инвалидности – 9;</w:t>
            </w:r>
          </w:p>
          <w:p w:rsidR="00F775DC" w:rsidRPr="006503AD" w:rsidRDefault="00F775DC" w:rsidP="00F775DC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о качестве и безопасности оказания медицинской помощи – 12;</w:t>
            </w:r>
          </w:p>
          <w:p w:rsidR="00F775DC" w:rsidRPr="006503AD" w:rsidRDefault="00F775DC" w:rsidP="00F775DC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об организации оказания медицинской помощи в МБУЗ – 356;</w:t>
            </w:r>
          </w:p>
          <w:p w:rsidR="00F775DC" w:rsidRPr="006503AD" w:rsidRDefault="00F775DC" w:rsidP="00F775DC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о возмещении денежных средств на лечение – 2;</w:t>
            </w:r>
          </w:p>
          <w:p w:rsidR="00F775DC" w:rsidRPr="006503AD" w:rsidRDefault="00F775DC" w:rsidP="00F775DC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об оказании лечения – 711;</w:t>
            </w:r>
          </w:p>
          <w:p w:rsidR="00F775DC" w:rsidRPr="006503AD" w:rsidRDefault="00F775DC" w:rsidP="00F775DC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об организации оказания медицинской помощи ГБУЗ – 153;</w:t>
            </w:r>
          </w:p>
          <w:p w:rsidR="00F775DC" w:rsidRPr="006503AD" w:rsidRDefault="00F775DC" w:rsidP="00F775DC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о ненадлежащем оказании медицинской помощи – 30;</w:t>
            </w:r>
          </w:p>
          <w:p w:rsidR="00F775DC" w:rsidRPr="006503AD" w:rsidRDefault="00F775DC" w:rsidP="00F775DC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об отказе в оказании мед. помощи – 81;</w:t>
            </w:r>
          </w:p>
          <w:p w:rsidR="00F775DC" w:rsidRPr="006503AD" w:rsidRDefault="00F775DC" w:rsidP="00F775DC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 xml:space="preserve">- о проведении судебно-психиатрической экспертизы в правовом </w:t>
            </w:r>
            <w:r w:rsidRPr="006503AD">
              <w:rPr>
                <w:sz w:val="26"/>
                <w:szCs w:val="26"/>
              </w:rPr>
              <w:lastRenderedPageBreak/>
              <w:t>суд.мед.экс – 1;</w:t>
            </w:r>
          </w:p>
          <w:p w:rsidR="00F775DC" w:rsidRPr="006503AD" w:rsidRDefault="00F775DC" w:rsidP="00F775DC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нарушение лицензионных требований в деятельности медицинских организаций – 1;</w:t>
            </w:r>
          </w:p>
          <w:p w:rsidR="00F775DC" w:rsidRPr="006503AD" w:rsidRDefault="00F775DC" w:rsidP="00F775DC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нарушение лицензионного законодательства – 1;</w:t>
            </w:r>
          </w:p>
          <w:p w:rsidR="00F775DC" w:rsidRPr="006503AD" w:rsidRDefault="00F775DC" w:rsidP="00F775DC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нарушение законодательства в деятельности ГБУЗ – 1;</w:t>
            </w:r>
          </w:p>
          <w:p w:rsidR="00F775DC" w:rsidRPr="006503AD" w:rsidRDefault="00F775DC" w:rsidP="00F775DC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нарушение законодательства и ненадлежащее исполнение – 3;</w:t>
            </w:r>
          </w:p>
          <w:p w:rsidR="00F775DC" w:rsidRPr="006503AD" w:rsidRDefault="00F775DC" w:rsidP="00F775DC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ненадлежащее исполнение обязанностей должностными лицами МУЗ – 1;</w:t>
            </w:r>
          </w:p>
          <w:p w:rsidR="00F775DC" w:rsidRPr="006503AD" w:rsidRDefault="00F775DC" w:rsidP="00F775DC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ненадлежащее исполнение обязанностей должностными лицами ГУ – 0;</w:t>
            </w:r>
          </w:p>
          <w:p w:rsidR="00F775DC" w:rsidRPr="006503AD" w:rsidRDefault="00F775DC" w:rsidP="00F775DC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ненадлежащее исполнение обязанностей медицинскими работниками ГУ – 0;</w:t>
            </w:r>
          </w:p>
          <w:p w:rsidR="00F775DC" w:rsidRPr="006503AD" w:rsidRDefault="00F775DC" w:rsidP="00F775DC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ненадлежащее исполнение обязанностей медицинскими работниками МУЗ – 0;</w:t>
            </w:r>
          </w:p>
          <w:p w:rsidR="00F775DC" w:rsidRPr="006503AD" w:rsidRDefault="00F775DC" w:rsidP="00F775DC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нарушение законодательства в деятельности МУЗ - 0;</w:t>
            </w:r>
          </w:p>
          <w:p w:rsidR="00F775DC" w:rsidRPr="006503AD" w:rsidRDefault="00F775DC" w:rsidP="00F775DC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нарушение законодательства в деятельности ГУ – 0;</w:t>
            </w:r>
          </w:p>
          <w:p w:rsidR="00F775DC" w:rsidRPr="006503AD" w:rsidRDefault="00F775DC" w:rsidP="00F775DC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финансовые вопросы – 89;</w:t>
            </w:r>
          </w:p>
          <w:p w:rsidR="00F775DC" w:rsidRPr="006503AD" w:rsidRDefault="00F775DC" w:rsidP="00F775DC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об оплате труда – 44;</w:t>
            </w:r>
          </w:p>
          <w:p w:rsidR="00F775DC" w:rsidRPr="006503AD" w:rsidRDefault="00F775DC" w:rsidP="00F775DC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о финансово-хозяйственной деятельности МУЗ – 14;</w:t>
            </w:r>
          </w:p>
          <w:p w:rsidR="00F775DC" w:rsidRPr="006503AD" w:rsidRDefault="00F775DC" w:rsidP="00F775DC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об оснащении оборудованием и инвентарем – 19;</w:t>
            </w:r>
          </w:p>
          <w:p w:rsidR="00F775DC" w:rsidRPr="006503AD" w:rsidRDefault="00F775DC" w:rsidP="00F775DC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лекарственное обеспечение – 228;</w:t>
            </w:r>
          </w:p>
          <w:p w:rsidR="00F775DC" w:rsidRPr="006503AD" w:rsidRDefault="00F775DC" w:rsidP="00F775DC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об обеспечении лекарственными средствами – 4;</w:t>
            </w:r>
          </w:p>
          <w:p w:rsidR="00F775DC" w:rsidRPr="006503AD" w:rsidRDefault="00F775DC" w:rsidP="00F775DC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о работе аптек – 5</w:t>
            </w:r>
          </w:p>
          <w:p w:rsidR="00F775DC" w:rsidRPr="006503AD" w:rsidRDefault="00F775DC" w:rsidP="00F775DC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об обеспечении бесплатным питанием – 10;</w:t>
            </w:r>
          </w:p>
          <w:p w:rsidR="00F775DC" w:rsidRPr="006503AD" w:rsidRDefault="00F775DC" w:rsidP="00F775DC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о возмещении денежных средств на лекарственные препараты – 5;</w:t>
            </w:r>
          </w:p>
          <w:p w:rsidR="00F775DC" w:rsidRPr="006503AD" w:rsidRDefault="00F775DC" w:rsidP="00F775DC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об обеспечении лекарственными препаратами детей до 3-х лет – 11;</w:t>
            </w:r>
          </w:p>
          <w:p w:rsidR="00F775DC" w:rsidRPr="006503AD" w:rsidRDefault="00F775DC" w:rsidP="00F775DC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государственные услуги – 222;</w:t>
            </w:r>
          </w:p>
          <w:p w:rsidR="00F775DC" w:rsidRPr="006503AD" w:rsidRDefault="00F775DC" w:rsidP="00F775DC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лицензирование медицинской деятельности – 6;</w:t>
            </w:r>
          </w:p>
          <w:p w:rsidR="00F775DC" w:rsidRPr="006503AD" w:rsidRDefault="00F775DC" w:rsidP="00F775DC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приём заявлений и предоставление информации об организации оказания ВМП - 14;</w:t>
            </w:r>
          </w:p>
          <w:p w:rsidR="00F775DC" w:rsidRPr="006503AD" w:rsidRDefault="00F775DC" w:rsidP="00F775DC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выплата единовременного социального пособия – 202;</w:t>
            </w:r>
          </w:p>
          <w:p w:rsidR="00F775DC" w:rsidRPr="006503AD" w:rsidRDefault="00F775DC" w:rsidP="00F775DC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о порядке получения лицензии – 0.</w:t>
            </w:r>
          </w:p>
          <w:p w:rsidR="00F775DC" w:rsidRPr="006503AD" w:rsidRDefault="00F775DC" w:rsidP="00F775DC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По рассмотренным вопросам:</w:t>
            </w:r>
          </w:p>
          <w:p w:rsidR="00F775DC" w:rsidRPr="006503AD" w:rsidRDefault="00F775DC" w:rsidP="00F775DC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направлено по компетенции – 879;</w:t>
            </w:r>
          </w:p>
          <w:p w:rsidR="00F775DC" w:rsidRPr="006503AD" w:rsidRDefault="00F775DC" w:rsidP="00F775DC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поддержано – 46;</w:t>
            </w:r>
          </w:p>
          <w:p w:rsidR="00F775DC" w:rsidRPr="006503AD" w:rsidRDefault="00F775DC" w:rsidP="00F775DC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lastRenderedPageBreak/>
              <w:t>- даны разъяснения – 1549</w:t>
            </w:r>
          </w:p>
          <w:p w:rsidR="00F775DC" w:rsidRPr="006503AD" w:rsidRDefault="00F775DC" w:rsidP="00F775DC">
            <w:pPr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В период с 01.01.2017 г. по 31.03.2017 г. в Министерство здравоохранения Челябинской области заявлений и обращений граждан, содержащих информацию о фактах коррупции со стороны государственных гражданских служащих Министерства здравоохранения Челябинской области, не поступало.</w:t>
            </w:r>
          </w:p>
          <w:p w:rsidR="00C63EE0" w:rsidRPr="006503AD" w:rsidRDefault="00C63EE0" w:rsidP="006A246A">
            <w:pPr>
              <w:ind w:firstLine="17"/>
              <w:jc w:val="both"/>
              <w:rPr>
                <w:sz w:val="26"/>
                <w:szCs w:val="26"/>
              </w:rPr>
            </w:pPr>
          </w:p>
        </w:tc>
      </w:tr>
      <w:tr w:rsidR="003C28B8" w:rsidRPr="006503AD" w:rsidTr="003C28B8">
        <w:tc>
          <w:tcPr>
            <w:tcW w:w="540" w:type="dxa"/>
          </w:tcPr>
          <w:p w:rsidR="003C28B8" w:rsidRPr="006503AD" w:rsidRDefault="002D608E" w:rsidP="00F70A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lastRenderedPageBreak/>
              <w:t>7</w:t>
            </w:r>
            <w:r w:rsidR="003C28B8" w:rsidRPr="006503AD">
              <w:rPr>
                <w:sz w:val="26"/>
                <w:szCs w:val="26"/>
              </w:rPr>
              <w:t>.</w:t>
            </w:r>
          </w:p>
        </w:tc>
        <w:tc>
          <w:tcPr>
            <w:tcW w:w="4056" w:type="dxa"/>
          </w:tcPr>
          <w:p w:rsidR="002D608E" w:rsidRPr="006503AD" w:rsidRDefault="002D608E" w:rsidP="002D60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Формирование комплексной системы и проведение мониторинга хода реализации национального плана противодействия коррупции, в частности:</w:t>
            </w:r>
          </w:p>
          <w:p w:rsidR="002D608E" w:rsidRPr="006503AD" w:rsidRDefault="002D608E" w:rsidP="002D60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1)</w:t>
            </w:r>
            <w:r w:rsidRPr="006503AD">
              <w:rPr>
                <w:sz w:val="26"/>
                <w:szCs w:val="26"/>
              </w:rPr>
              <w:tab/>
              <w:t>по законодательному обеспечению противодействия коррупции;</w:t>
            </w:r>
          </w:p>
          <w:p w:rsidR="002D608E" w:rsidRPr="006503AD" w:rsidRDefault="002D608E" w:rsidP="002D60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2)</w:t>
            </w:r>
            <w:r w:rsidRPr="006503AD">
              <w:rPr>
                <w:sz w:val="26"/>
                <w:szCs w:val="26"/>
              </w:rPr>
              <w:tab/>
              <w:t>по организации и проведению антикоррупционной экспертизы;</w:t>
            </w:r>
          </w:p>
          <w:p w:rsidR="002D608E" w:rsidRPr="006503AD" w:rsidRDefault="002D608E" w:rsidP="002D60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3)</w:t>
            </w:r>
            <w:r w:rsidRPr="006503AD">
              <w:rPr>
                <w:sz w:val="26"/>
                <w:szCs w:val="26"/>
              </w:rPr>
              <w:tab/>
              <w:t>по совершенствованию государственного управления в целях предупреждения коррупции;</w:t>
            </w:r>
          </w:p>
          <w:p w:rsidR="002D608E" w:rsidRPr="006503AD" w:rsidRDefault="002D608E" w:rsidP="002D60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4)</w:t>
            </w:r>
            <w:r w:rsidRPr="006503AD">
              <w:rPr>
                <w:sz w:val="26"/>
                <w:szCs w:val="26"/>
              </w:rPr>
              <w:tab/>
              <w:t>по противодействию коррупции в сфере закупок товаров, работ, услуг для обеспечения государственных нужд Челябинской области;</w:t>
            </w:r>
          </w:p>
          <w:p w:rsidR="002D608E" w:rsidRPr="006503AD" w:rsidRDefault="002D608E" w:rsidP="002D60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5)</w:t>
            </w:r>
            <w:r w:rsidRPr="006503AD">
              <w:rPr>
                <w:sz w:val="26"/>
                <w:szCs w:val="26"/>
              </w:rPr>
              <w:tab/>
              <w:t>по противодействию коррупции в сфере использования имущества, находящегося в государственной собственности Челябинской области;</w:t>
            </w:r>
          </w:p>
          <w:p w:rsidR="002D608E" w:rsidRPr="006503AD" w:rsidRDefault="002D608E" w:rsidP="002D60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lastRenderedPageBreak/>
              <w:t>6)</w:t>
            </w:r>
            <w:r w:rsidRPr="006503AD">
              <w:rPr>
                <w:sz w:val="26"/>
                <w:szCs w:val="26"/>
              </w:rPr>
              <w:tab/>
              <w:t>по противодействию коррупции в предоставлении государственной поддержки за счет средств областного бюджета;</w:t>
            </w:r>
          </w:p>
          <w:p w:rsidR="003C28B8" w:rsidRPr="006503AD" w:rsidRDefault="002D608E" w:rsidP="002D60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7)</w:t>
            </w:r>
            <w:r w:rsidRPr="006503AD">
              <w:rPr>
                <w:sz w:val="26"/>
                <w:szCs w:val="26"/>
              </w:rPr>
              <w:tab/>
              <w:t>по противодействию коррупции в рамках реализации законодательства о гражданской службе</w:t>
            </w:r>
            <w:r w:rsidR="00A716CA" w:rsidRPr="006503AD">
              <w:rPr>
                <w:sz w:val="26"/>
                <w:szCs w:val="26"/>
              </w:rPr>
              <w:t>.</w:t>
            </w:r>
          </w:p>
        </w:tc>
        <w:tc>
          <w:tcPr>
            <w:tcW w:w="1876" w:type="dxa"/>
          </w:tcPr>
          <w:p w:rsidR="003C28B8" w:rsidRPr="006503AD" w:rsidRDefault="003C28B8">
            <w:pPr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lastRenderedPageBreak/>
              <w:t>2017-2019 годы</w:t>
            </w:r>
          </w:p>
        </w:tc>
        <w:tc>
          <w:tcPr>
            <w:tcW w:w="8828" w:type="dxa"/>
          </w:tcPr>
          <w:p w:rsidR="000276B0" w:rsidRPr="006503AD" w:rsidRDefault="000276B0" w:rsidP="005D34E5">
            <w:pPr>
              <w:pStyle w:val="Bodytext20"/>
              <w:shd w:val="clear" w:color="auto" w:fill="auto"/>
              <w:spacing w:after="0"/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В 1 квартале 2017 года   в Министерств</w:t>
            </w:r>
            <w:r w:rsidR="00B94B8E" w:rsidRPr="006503AD">
              <w:rPr>
                <w:sz w:val="26"/>
                <w:szCs w:val="26"/>
              </w:rPr>
              <w:t>е</w:t>
            </w:r>
            <w:r w:rsidRPr="006503AD">
              <w:rPr>
                <w:sz w:val="26"/>
                <w:szCs w:val="26"/>
              </w:rPr>
              <w:t xml:space="preserve"> здравоохранения Челябинской области  проводи</w:t>
            </w:r>
            <w:r w:rsidR="006A246A" w:rsidRPr="006503AD">
              <w:rPr>
                <w:sz w:val="26"/>
                <w:szCs w:val="26"/>
              </w:rPr>
              <w:t xml:space="preserve">лась работа по </w:t>
            </w:r>
            <w:r w:rsidRPr="006503AD">
              <w:rPr>
                <w:sz w:val="26"/>
                <w:szCs w:val="26"/>
              </w:rPr>
              <w:t>мониторинг</w:t>
            </w:r>
            <w:r w:rsidR="006A246A" w:rsidRPr="006503AD">
              <w:rPr>
                <w:sz w:val="26"/>
                <w:szCs w:val="26"/>
              </w:rPr>
              <w:t>у</w:t>
            </w:r>
            <w:r w:rsidRPr="006503AD">
              <w:rPr>
                <w:sz w:val="26"/>
                <w:szCs w:val="26"/>
              </w:rPr>
              <w:t xml:space="preserve"> хода реализации национального плана противодействия коррупции:</w:t>
            </w:r>
          </w:p>
          <w:p w:rsidR="000276B0" w:rsidRPr="006503AD" w:rsidRDefault="000276B0" w:rsidP="005D34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03AD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CB5D2A" w:rsidRPr="006503AD">
              <w:rPr>
                <w:rFonts w:ascii="Times New Roman" w:hAnsi="Times New Roman" w:cs="Times New Roman"/>
                <w:sz w:val="26"/>
                <w:szCs w:val="26"/>
              </w:rPr>
              <w:t>Проведена а</w:t>
            </w:r>
            <w:r w:rsidRPr="006503AD">
              <w:rPr>
                <w:rFonts w:ascii="Times New Roman" w:hAnsi="Times New Roman" w:cs="Times New Roman"/>
                <w:sz w:val="26"/>
                <w:szCs w:val="26"/>
              </w:rPr>
              <w:t>нтикоррупционн</w:t>
            </w:r>
            <w:r w:rsidR="00CB5D2A" w:rsidRPr="006503AD">
              <w:rPr>
                <w:rFonts w:ascii="Times New Roman" w:hAnsi="Times New Roman" w:cs="Times New Roman"/>
                <w:sz w:val="26"/>
                <w:szCs w:val="26"/>
              </w:rPr>
              <w:t xml:space="preserve">ая </w:t>
            </w:r>
            <w:r w:rsidRPr="006503AD">
              <w:rPr>
                <w:rFonts w:ascii="Times New Roman" w:hAnsi="Times New Roman" w:cs="Times New Roman"/>
                <w:sz w:val="26"/>
                <w:szCs w:val="26"/>
              </w:rPr>
              <w:t>экспертиз</w:t>
            </w:r>
            <w:r w:rsidR="00CB5D2A" w:rsidRPr="006503A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503AD">
              <w:rPr>
                <w:rFonts w:ascii="Times New Roman" w:hAnsi="Times New Roman" w:cs="Times New Roman"/>
                <w:sz w:val="26"/>
                <w:szCs w:val="26"/>
              </w:rPr>
              <w:t xml:space="preserve"> проектов нормативных правовых актов Губернатора Челябинской области и Правительства Челябинской области, подготовку, которых осуществляет Министерство здравоохранения Челябинской области</w:t>
            </w:r>
            <w:r w:rsidR="00CB5D2A" w:rsidRPr="006503AD">
              <w:rPr>
                <w:rFonts w:ascii="Times New Roman" w:hAnsi="Times New Roman" w:cs="Times New Roman"/>
                <w:sz w:val="26"/>
                <w:szCs w:val="26"/>
              </w:rPr>
              <w:t xml:space="preserve"> (информация представлена в п.2).</w:t>
            </w:r>
          </w:p>
          <w:p w:rsidR="00EA232E" w:rsidRPr="006503AD" w:rsidRDefault="00EA232E" w:rsidP="005D34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03A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276B0" w:rsidRPr="006503A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6503AD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заказов на поставки товаров, выполнение работ, оказание услуг осуществляется Минздравом Челябинской области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 (далее именуется – ФЗ № 44). </w:t>
            </w:r>
          </w:p>
          <w:p w:rsidR="00511CCE" w:rsidRPr="006503AD" w:rsidRDefault="00EA232E" w:rsidP="005D34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03AD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511CCE" w:rsidRPr="006503AD">
              <w:rPr>
                <w:rFonts w:ascii="Times New Roman" w:hAnsi="Times New Roman" w:cs="Times New Roman"/>
                <w:sz w:val="26"/>
                <w:szCs w:val="26"/>
              </w:rPr>
              <w:t>а 1 квартал 2017 года:</w:t>
            </w:r>
          </w:p>
          <w:p w:rsidR="00511CCE" w:rsidRPr="006503AD" w:rsidRDefault="00511CCE" w:rsidP="005D34E5">
            <w:pPr>
              <w:pStyle w:val="ConsPlusNormal"/>
              <w:ind w:firstLine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03AD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6503A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EA232E" w:rsidRPr="006503A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6503AD">
              <w:rPr>
                <w:rFonts w:ascii="Times New Roman" w:hAnsi="Times New Roman" w:cs="Times New Roman"/>
                <w:sz w:val="26"/>
                <w:szCs w:val="26"/>
              </w:rPr>
              <w:t>азмещено аукционов  в электронной форме 226 на сумму 858 052 361,29 руб.;</w:t>
            </w:r>
          </w:p>
          <w:p w:rsidR="00511CCE" w:rsidRPr="006503AD" w:rsidRDefault="00511CCE" w:rsidP="005D34E5">
            <w:pPr>
              <w:pStyle w:val="ConsPlusNormal"/>
              <w:ind w:firstLine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03AD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6503AD">
              <w:rPr>
                <w:rFonts w:ascii="Times New Roman" w:hAnsi="Times New Roman" w:cs="Times New Roman"/>
                <w:sz w:val="26"/>
                <w:szCs w:val="26"/>
              </w:rPr>
              <w:tab/>
              <w:t>оформлено 244 протокола рассмотрения заявок на участие в электронном аукционе, из них не состоялись 112 (1 участник), 17 (0 участников);</w:t>
            </w:r>
          </w:p>
          <w:p w:rsidR="00511CCE" w:rsidRPr="006503AD" w:rsidRDefault="00511CCE" w:rsidP="005D34E5">
            <w:pPr>
              <w:pStyle w:val="ConsPlusNormal"/>
              <w:ind w:firstLine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03AD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6503AD">
              <w:rPr>
                <w:rFonts w:ascii="Times New Roman" w:hAnsi="Times New Roman" w:cs="Times New Roman"/>
                <w:sz w:val="26"/>
                <w:szCs w:val="26"/>
              </w:rPr>
              <w:tab/>
              <w:t>на электронной площадке проведено 139 аукционов в электронной форме;</w:t>
            </w:r>
          </w:p>
          <w:p w:rsidR="00511CCE" w:rsidRPr="006503AD" w:rsidRDefault="00511CCE" w:rsidP="005D34E5">
            <w:pPr>
              <w:pStyle w:val="ConsPlusNormal"/>
              <w:ind w:firstLine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03AD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6503AD">
              <w:rPr>
                <w:rFonts w:ascii="Times New Roman" w:hAnsi="Times New Roman" w:cs="Times New Roman"/>
                <w:sz w:val="26"/>
                <w:szCs w:val="26"/>
              </w:rPr>
              <w:tab/>
              <w:t>оформлено 136 протокол</w:t>
            </w:r>
            <w:r w:rsidR="00EA232E" w:rsidRPr="006503AD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6503AD">
              <w:rPr>
                <w:rFonts w:ascii="Times New Roman" w:hAnsi="Times New Roman" w:cs="Times New Roman"/>
                <w:sz w:val="26"/>
                <w:szCs w:val="26"/>
              </w:rPr>
              <w:t xml:space="preserve"> подведения итогов аукциона в электронной форме;</w:t>
            </w:r>
          </w:p>
          <w:p w:rsidR="00511CCE" w:rsidRPr="006503AD" w:rsidRDefault="00511CCE" w:rsidP="005D34E5">
            <w:pPr>
              <w:pStyle w:val="ConsPlusNormal"/>
              <w:ind w:firstLine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03AD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6503A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заключено 421 контракта по результатам проведения аукционов, на общую цену контрактов 823 205 904,34 рублей, из них заключено контрактов с единственным поставщиком (по п.25 ч.1 ст. 93</w:t>
            </w:r>
            <w:r w:rsidR="00EA232E" w:rsidRPr="006503AD">
              <w:rPr>
                <w:rFonts w:ascii="Times New Roman" w:hAnsi="Times New Roman" w:cs="Times New Roman"/>
                <w:sz w:val="26"/>
                <w:szCs w:val="26"/>
              </w:rPr>
              <w:t xml:space="preserve"> ФЗ № 44 </w:t>
            </w:r>
            <w:r w:rsidRPr="006503AD">
              <w:rPr>
                <w:rFonts w:ascii="Times New Roman" w:hAnsi="Times New Roman" w:cs="Times New Roman"/>
                <w:sz w:val="26"/>
                <w:szCs w:val="26"/>
              </w:rPr>
              <w:t>) –240;</w:t>
            </w:r>
          </w:p>
          <w:p w:rsidR="00511CCE" w:rsidRPr="006503AD" w:rsidRDefault="00511CCE" w:rsidP="005D34E5">
            <w:pPr>
              <w:pStyle w:val="ConsPlusNormal"/>
              <w:ind w:firstLine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03AD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6503A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EA232E" w:rsidRPr="006503A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6503AD">
              <w:rPr>
                <w:rFonts w:ascii="Times New Roman" w:hAnsi="Times New Roman" w:cs="Times New Roman"/>
                <w:sz w:val="26"/>
                <w:szCs w:val="26"/>
              </w:rPr>
              <w:t xml:space="preserve">о п.4 ч.1 ст.93 </w:t>
            </w:r>
            <w:r w:rsidR="00EA232E" w:rsidRPr="006503AD">
              <w:rPr>
                <w:rFonts w:ascii="Times New Roman" w:hAnsi="Times New Roman" w:cs="Times New Roman"/>
                <w:sz w:val="26"/>
                <w:szCs w:val="26"/>
              </w:rPr>
              <w:t xml:space="preserve">ФЗ № 44 </w:t>
            </w:r>
            <w:r w:rsidRPr="006503AD">
              <w:rPr>
                <w:rFonts w:ascii="Times New Roman" w:hAnsi="Times New Roman" w:cs="Times New Roman"/>
                <w:sz w:val="26"/>
                <w:szCs w:val="26"/>
              </w:rPr>
              <w:t>заключено 192 контрак</w:t>
            </w:r>
            <w:r w:rsidR="00DD25ED" w:rsidRPr="006503AD">
              <w:rPr>
                <w:rFonts w:ascii="Times New Roman" w:hAnsi="Times New Roman" w:cs="Times New Roman"/>
                <w:sz w:val="26"/>
                <w:szCs w:val="26"/>
              </w:rPr>
              <w:t xml:space="preserve">тов на сумму 16 048 </w:t>
            </w:r>
            <w:r w:rsidR="00DD25ED" w:rsidRPr="006503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331,89 руб.</w:t>
            </w:r>
          </w:p>
          <w:p w:rsidR="007A56EB" w:rsidRPr="006503AD" w:rsidRDefault="007A56EB" w:rsidP="005D34E5">
            <w:pPr>
              <w:pStyle w:val="ConsPlusNormal"/>
              <w:ind w:firstLine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03AD">
              <w:rPr>
                <w:rFonts w:ascii="Times New Roman" w:hAnsi="Times New Roman" w:cs="Times New Roman"/>
                <w:sz w:val="26"/>
                <w:szCs w:val="26"/>
              </w:rPr>
              <w:t>Экономия за 1 квартал 2017 года  составила 91 274 969,22 руб.</w:t>
            </w:r>
          </w:p>
          <w:p w:rsidR="00511CCE" w:rsidRPr="006503AD" w:rsidRDefault="007A56EB" w:rsidP="005D34E5">
            <w:pPr>
              <w:pStyle w:val="ConsPlusNormal"/>
              <w:ind w:firstLine="17"/>
              <w:jc w:val="both"/>
              <w:rPr>
                <w:sz w:val="26"/>
                <w:szCs w:val="26"/>
                <w:highlight w:val="yellow"/>
              </w:rPr>
            </w:pPr>
            <w:r w:rsidRPr="006503AD">
              <w:rPr>
                <w:rFonts w:ascii="Times New Roman" w:hAnsi="Times New Roman" w:cs="Times New Roman"/>
                <w:sz w:val="26"/>
                <w:szCs w:val="26"/>
              </w:rPr>
              <w:t xml:space="preserve">4. План-график закупок товаров, работ, услуг для обеспечения государственных нужд подготовлен и размещен на официальном сайте </w:t>
            </w:r>
            <w:hyperlink r:id="rId6" w:tgtFrame="_blank" w:history="1">
              <w:r w:rsidRPr="006503AD">
                <w:rPr>
                  <w:rStyle w:val="a6"/>
                  <w:rFonts w:ascii="Times New Roman" w:hAnsi="Times New Roman" w:cs="Times New Roman"/>
                  <w:bCs/>
                  <w:sz w:val="26"/>
                  <w:szCs w:val="26"/>
                </w:rPr>
                <w:t>zakupki</w:t>
              </w:r>
              <w:r w:rsidRPr="006503AD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.gov.ru</w:t>
              </w:r>
            </w:hyperlink>
            <w:r w:rsidRPr="006503AD">
              <w:rPr>
                <w:rFonts w:ascii="Times New Roman" w:hAnsi="Times New Roman" w:cs="Times New Roman"/>
                <w:sz w:val="26"/>
                <w:szCs w:val="26"/>
              </w:rPr>
              <w:t xml:space="preserve">.  В  1 квартале 2017 года осуществлялась своевременная корректировка плана-графика в соответствии с потребностями Минздрава Челябинской области </w:t>
            </w:r>
            <w:r w:rsidR="00511CCE" w:rsidRPr="006503AD">
              <w:rPr>
                <w:rFonts w:ascii="Times New Roman" w:hAnsi="Times New Roman" w:cs="Times New Roman"/>
                <w:sz w:val="26"/>
                <w:szCs w:val="26"/>
              </w:rPr>
              <w:t>– 28</w:t>
            </w:r>
            <w:r w:rsidRPr="006503AD">
              <w:rPr>
                <w:rFonts w:ascii="Times New Roman" w:hAnsi="Times New Roman" w:cs="Times New Roman"/>
                <w:sz w:val="26"/>
                <w:szCs w:val="26"/>
              </w:rPr>
              <w:t xml:space="preserve"> версий</w:t>
            </w:r>
            <w:r w:rsidR="00511CCE" w:rsidRPr="006503A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11CCE" w:rsidRPr="006503AD" w:rsidRDefault="007A56EB" w:rsidP="005D34E5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 xml:space="preserve">5. </w:t>
            </w:r>
            <w:r w:rsidR="00511CCE" w:rsidRPr="006503AD">
              <w:rPr>
                <w:sz w:val="26"/>
                <w:szCs w:val="26"/>
              </w:rPr>
              <w:t>В целях обеспечения контроля за эффективным использованием медицинского оборудования, в том числе закупленного в ходе реализации региональных программ модернизации здравоохранения и приоритетного национального проекта «Здоровье», Минздравом Челябинской области:</w:t>
            </w:r>
          </w:p>
          <w:p w:rsidR="00511CCE" w:rsidRPr="006503AD" w:rsidRDefault="007A56EB" w:rsidP="005D34E5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5.1.</w:t>
            </w:r>
            <w:r w:rsidR="00511CCE" w:rsidRPr="006503AD">
              <w:rPr>
                <w:sz w:val="26"/>
                <w:szCs w:val="26"/>
              </w:rPr>
              <w:t xml:space="preserve"> </w:t>
            </w:r>
            <w:r w:rsidRPr="006503AD">
              <w:rPr>
                <w:sz w:val="26"/>
                <w:szCs w:val="26"/>
              </w:rPr>
              <w:t>Е</w:t>
            </w:r>
            <w:r w:rsidR="00511CCE" w:rsidRPr="006503AD">
              <w:rPr>
                <w:sz w:val="26"/>
                <w:szCs w:val="26"/>
              </w:rPr>
              <w:t>жемесячно осуществляется сбор и анализ отчетности, в том числе показатели интенсивности использования медицинского оборудования, факты простоя медицинского оборудования</w:t>
            </w:r>
            <w:r w:rsidRPr="006503AD">
              <w:rPr>
                <w:sz w:val="26"/>
                <w:szCs w:val="26"/>
              </w:rPr>
              <w:t>;</w:t>
            </w:r>
          </w:p>
          <w:p w:rsidR="00511CCE" w:rsidRPr="006503AD" w:rsidRDefault="007A56EB" w:rsidP="005D34E5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5.2.</w:t>
            </w:r>
            <w:r w:rsidR="00511CCE" w:rsidRPr="006503AD">
              <w:rPr>
                <w:sz w:val="26"/>
                <w:szCs w:val="26"/>
              </w:rPr>
              <w:t xml:space="preserve"> </w:t>
            </w:r>
            <w:r w:rsidRPr="006503AD">
              <w:rPr>
                <w:sz w:val="26"/>
                <w:szCs w:val="26"/>
              </w:rPr>
              <w:t>Е</w:t>
            </w:r>
            <w:r w:rsidR="00511CCE" w:rsidRPr="006503AD">
              <w:rPr>
                <w:sz w:val="26"/>
                <w:szCs w:val="26"/>
              </w:rPr>
              <w:t>жемесячно проводятся выездные мероприятия по контролю за эффективным использованием медицинского оборудования согласно утвержденному графику выездов комиссии.</w:t>
            </w:r>
          </w:p>
          <w:p w:rsidR="00511CCE" w:rsidRPr="006503AD" w:rsidRDefault="00511CCE" w:rsidP="005D34E5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На 2017 год Комиссией Минздрава Челябинской области по обеспечению эффективного использования медицинского оборудования запланированы выездные плановые проверки в 42 медицинских организациях области (приказ Минздрава Челябинской области от 18.01.2017 г. № 89).</w:t>
            </w:r>
          </w:p>
          <w:p w:rsidR="00511CCE" w:rsidRPr="006503AD" w:rsidRDefault="00511CCE" w:rsidP="005D34E5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В 1 квартале 2017 года Минздравом Челябинской области проведены плановые мероприятия в рамках контроля за эффективным использованием медицинского оборудования в ГБУЗ «Областная больница г. Троицк», ГБУЗ «Областной онкологический диспансер № 3», ГБУЗ «Челябинская областная детская клиническая больница», ГБУЗ «Областная больница г. Чебаркуль», ГБУЗ «Челябинский областной клинический терапевтический госпиталь для ветеранов войн» и ГБУЗ «Челябинский областной клинический противотуберкулезный диспансер».</w:t>
            </w:r>
          </w:p>
          <w:p w:rsidR="00511CCE" w:rsidRPr="006503AD" w:rsidRDefault="007A56EB" w:rsidP="005D34E5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5.3.</w:t>
            </w:r>
            <w:r w:rsidR="00511CCE" w:rsidRPr="006503AD">
              <w:rPr>
                <w:sz w:val="26"/>
                <w:szCs w:val="26"/>
              </w:rPr>
              <w:t xml:space="preserve"> Проводятся мероприятия, совместно с главными внештатными специалистами Минздрава Челябинской области, по перераспределению закупленного медицинского оборудования между медицинскими организациями Челябинской области для его максимально эффективного </w:t>
            </w:r>
            <w:r w:rsidR="00511CCE" w:rsidRPr="006503AD">
              <w:rPr>
                <w:sz w:val="26"/>
                <w:szCs w:val="26"/>
              </w:rPr>
              <w:lastRenderedPageBreak/>
              <w:t>использования.</w:t>
            </w:r>
          </w:p>
          <w:p w:rsidR="00511CCE" w:rsidRPr="006503AD" w:rsidRDefault="00511CCE" w:rsidP="005D34E5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В 2017 году (по состоянию на 23.03.2017 г.) Минздравом Челябинской области проведена работа по перераспределению 19 единиц медицинского оборудования.</w:t>
            </w:r>
          </w:p>
          <w:p w:rsidR="003C28B8" w:rsidRPr="006503AD" w:rsidRDefault="00511CCE" w:rsidP="005D34E5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Информация о результатах проведенных проверок и перераспределенном оборудовании ежемесячно предоставляется в Территориальный орган Росздравнадзора по Челябинской области.</w:t>
            </w:r>
          </w:p>
        </w:tc>
      </w:tr>
      <w:tr w:rsidR="002D608E" w:rsidRPr="006503AD" w:rsidTr="005D34E5">
        <w:tc>
          <w:tcPr>
            <w:tcW w:w="540" w:type="dxa"/>
          </w:tcPr>
          <w:p w:rsidR="002D608E" w:rsidRPr="006503AD" w:rsidRDefault="002D608E" w:rsidP="002D60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4056" w:type="dxa"/>
            <w:vAlign w:val="bottom"/>
          </w:tcPr>
          <w:p w:rsidR="002D608E" w:rsidRPr="006503AD" w:rsidRDefault="002D608E" w:rsidP="002D608E">
            <w:pPr>
              <w:pStyle w:val="Bodytext20"/>
              <w:shd w:val="clear" w:color="auto" w:fill="auto"/>
              <w:spacing w:after="0"/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Организация проведения онлайн- опросов пользователей социальных сетей информационно-телекоммуникационной сети Интернет с целью оценки уровня коррупции в здравоохранении Челябинской области и эффективности принимаемых антикоррупционных мер</w:t>
            </w:r>
          </w:p>
        </w:tc>
        <w:tc>
          <w:tcPr>
            <w:tcW w:w="1876" w:type="dxa"/>
          </w:tcPr>
          <w:p w:rsidR="002D608E" w:rsidRPr="006503AD" w:rsidRDefault="002D608E" w:rsidP="002D608E">
            <w:pPr>
              <w:pStyle w:val="Bodytext20"/>
              <w:shd w:val="clear" w:color="auto" w:fill="auto"/>
              <w:spacing w:after="0"/>
              <w:jc w:val="center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Декабрь</w:t>
            </w:r>
          </w:p>
          <w:p w:rsidR="002D608E" w:rsidRPr="006503AD" w:rsidRDefault="002D608E" w:rsidP="002D608E">
            <w:pPr>
              <w:pStyle w:val="Bodytext20"/>
              <w:shd w:val="clear" w:color="auto" w:fill="auto"/>
              <w:spacing w:after="0"/>
              <w:jc w:val="center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2017;</w:t>
            </w:r>
          </w:p>
          <w:p w:rsidR="002D608E" w:rsidRPr="006503AD" w:rsidRDefault="002D608E" w:rsidP="002D608E">
            <w:pPr>
              <w:pStyle w:val="Bodytext20"/>
              <w:shd w:val="clear" w:color="auto" w:fill="auto"/>
              <w:spacing w:after="0"/>
              <w:jc w:val="center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Декабрь</w:t>
            </w:r>
          </w:p>
          <w:p w:rsidR="002D608E" w:rsidRPr="006503AD" w:rsidRDefault="002D608E" w:rsidP="002D608E">
            <w:pPr>
              <w:pStyle w:val="Bodytext20"/>
              <w:shd w:val="clear" w:color="auto" w:fill="auto"/>
              <w:spacing w:after="0"/>
              <w:jc w:val="center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2018;</w:t>
            </w:r>
          </w:p>
          <w:p w:rsidR="002D608E" w:rsidRPr="006503AD" w:rsidRDefault="002D608E" w:rsidP="002D608E">
            <w:pPr>
              <w:pStyle w:val="Bodytext20"/>
              <w:shd w:val="clear" w:color="auto" w:fill="auto"/>
              <w:spacing w:after="0"/>
              <w:jc w:val="center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Декабрь</w:t>
            </w:r>
          </w:p>
          <w:p w:rsidR="002D608E" w:rsidRPr="006503AD" w:rsidRDefault="002D608E" w:rsidP="003A76AC">
            <w:pPr>
              <w:pStyle w:val="Bodytext20"/>
              <w:shd w:val="clear" w:color="auto" w:fill="auto"/>
              <w:spacing w:after="0"/>
              <w:jc w:val="center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2019</w:t>
            </w:r>
            <w:r w:rsidR="003A76AC" w:rsidRPr="006503AD">
              <w:rPr>
                <w:sz w:val="26"/>
                <w:szCs w:val="26"/>
              </w:rPr>
              <w:t>.</w:t>
            </w:r>
          </w:p>
        </w:tc>
        <w:tc>
          <w:tcPr>
            <w:tcW w:w="8828" w:type="dxa"/>
          </w:tcPr>
          <w:p w:rsidR="002D608E" w:rsidRPr="006503AD" w:rsidRDefault="003753FF" w:rsidP="003753FF">
            <w:pPr>
              <w:pStyle w:val="Bodytext20"/>
              <w:shd w:val="clear" w:color="auto" w:fill="auto"/>
              <w:spacing w:after="0"/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Онлайн-опросы пользователей социальных сетей информационно-телекоммуникационной сети Интернет с целью оценки уровня коррупции в здравоохранении Челябинской области и эффективности принимаемых антикоррупционных мер в 1 квартале 2017 года не проводились.</w:t>
            </w:r>
          </w:p>
        </w:tc>
      </w:tr>
      <w:tr w:rsidR="003C28B8" w:rsidRPr="006503AD" w:rsidTr="003C28B8">
        <w:tc>
          <w:tcPr>
            <w:tcW w:w="540" w:type="dxa"/>
          </w:tcPr>
          <w:p w:rsidR="003C28B8" w:rsidRPr="006503AD" w:rsidRDefault="002D608E" w:rsidP="00F70A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9</w:t>
            </w:r>
            <w:r w:rsidR="003C28B8" w:rsidRPr="006503AD">
              <w:rPr>
                <w:sz w:val="26"/>
                <w:szCs w:val="26"/>
              </w:rPr>
              <w:t>.</w:t>
            </w:r>
          </w:p>
        </w:tc>
        <w:tc>
          <w:tcPr>
            <w:tcW w:w="4056" w:type="dxa"/>
          </w:tcPr>
          <w:p w:rsidR="003C28B8" w:rsidRPr="006503AD" w:rsidRDefault="002D608E" w:rsidP="00F70A28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Мониторинг принятых мер по изучению причин коррупции, факторов, способствующих коррупции</w:t>
            </w:r>
          </w:p>
        </w:tc>
        <w:tc>
          <w:tcPr>
            <w:tcW w:w="1876" w:type="dxa"/>
          </w:tcPr>
          <w:p w:rsidR="003C28B8" w:rsidRPr="006503AD" w:rsidRDefault="003C28B8">
            <w:pPr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2017-2019 годы</w:t>
            </w:r>
          </w:p>
        </w:tc>
        <w:tc>
          <w:tcPr>
            <w:tcW w:w="8828" w:type="dxa"/>
          </w:tcPr>
          <w:p w:rsidR="00074DF0" w:rsidRPr="006503AD" w:rsidRDefault="00074DF0" w:rsidP="00F70A2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03AD">
              <w:rPr>
                <w:rFonts w:ascii="Times New Roman" w:hAnsi="Times New Roman" w:cs="Times New Roman"/>
                <w:sz w:val="26"/>
                <w:szCs w:val="26"/>
              </w:rPr>
              <w:t>В 1 квартале 2017 г.  в Министерстве здравоохранения Челябинской области в целях анализа  принятых мер по изучению причин коррупции, факторов, способствующих коррупции проведены:</w:t>
            </w:r>
          </w:p>
          <w:p w:rsidR="008257F2" w:rsidRPr="006503AD" w:rsidRDefault="00074DF0" w:rsidP="00F70A2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03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716CA" w:rsidRPr="006503A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503AD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законодательства Челябинской области, регулирующего правоотношения в сфере противодействия коррупции, в целях выявления нормативных правовых актов, требующих приведения в соответствии с федеральным законодательством; </w:t>
            </w:r>
          </w:p>
          <w:p w:rsidR="00074DF0" w:rsidRPr="006503AD" w:rsidRDefault="00A716CA" w:rsidP="00A716C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</w:t>
            </w:r>
            <w:r w:rsidR="007A56EB" w:rsidRPr="006503AD">
              <w:rPr>
                <w:sz w:val="26"/>
                <w:szCs w:val="26"/>
              </w:rPr>
              <w:t xml:space="preserve"> антикоррупционная экспертиза документов, связанных с закупками товаров, работ, услуг для обеспечения государственных и муниципальных нужд Челябинской области</w:t>
            </w:r>
            <w:r w:rsidR="00074DF0" w:rsidRPr="006503AD">
              <w:rPr>
                <w:sz w:val="26"/>
                <w:szCs w:val="26"/>
              </w:rPr>
              <w:t>;</w:t>
            </w:r>
          </w:p>
          <w:p w:rsidR="008257F2" w:rsidRPr="006503AD" w:rsidRDefault="00A716CA" w:rsidP="007A56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03A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A56EB" w:rsidRPr="006503AD">
              <w:rPr>
                <w:rFonts w:ascii="Times New Roman" w:hAnsi="Times New Roman" w:cs="Times New Roman"/>
                <w:sz w:val="26"/>
                <w:szCs w:val="26"/>
              </w:rPr>
              <w:t xml:space="preserve">  анализ обращений граждан</w:t>
            </w:r>
            <w:r w:rsidRPr="006503A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C28B8" w:rsidRPr="006503AD" w:rsidTr="003C28B8">
        <w:tc>
          <w:tcPr>
            <w:tcW w:w="540" w:type="dxa"/>
          </w:tcPr>
          <w:p w:rsidR="003C28B8" w:rsidRPr="006503AD" w:rsidRDefault="002D608E" w:rsidP="00F70A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10</w:t>
            </w:r>
            <w:r w:rsidR="003C28B8" w:rsidRPr="006503AD">
              <w:rPr>
                <w:sz w:val="26"/>
                <w:szCs w:val="26"/>
              </w:rPr>
              <w:t>.</w:t>
            </w:r>
          </w:p>
        </w:tc>
        <w:tc>
          <w:tcPr>
            <w:tcW w:w="4056" w:type="dxa"/>
          </w:tcPr>
          <w:p w:rsidR="003C28B8" w:rsidRPr="006503AD" w:rsidRDefault="00417590" w:rsidP="00F70A28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Корректировка и актуализация плана мероприятий по противодействию коррупции в Министерстве здравоохранения Челябинской области</w:t>
            </w:r>
          </w:p>
        </w:tc>
        <w:tc>
          <w:tcPr>
            <w:tcW w:w="1876" w:type="dxa"/>
          </w:tcPr>
          <w:p w:rsidR="003C28B8" w:rsidRPr="006503AD" w:rsidRDefault="003C28B8">
            <w:pPr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2017-2019 годы</w:t>
            </w:r>
          </w:p>
        </w:tc>
        <w:tc>
          <w:tcPr>
            <w:tcW w:w="8828" w:type="dxa"/>
          </w:tcPr>
          <w:p w:rsidR="003C28B8" w:rsidRPr="006503AD" w:rsidRDefault="00D16D13" w:rsidP="00D16D1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03AD">
              <w:rPr>
                <w:rFonts w:ascii="Times New Roman" w:hAnsi="Times New Roman" w:cs="Times New Roman"/>
                <w:sz w:val="26"/>
                <w:szCs w:val="26"/>
              </w:rPr>
              <w:t>В 1 квартале 2017 г.  корректировка и актуализация плана мероприятий по противодействию коррупции в Министерстве здравоохранения Челябинской области не осуществлялась.</w:t>
            </w:r>
          </w:p>
        </w:tc>
      </w:tr>
      <w:tr w:rsidR="003C28B8" w:rsidRPr="006503AD" w:rsidTr="003C28B8">
        <w:tc>
          <w:tcPr>
            <w:tcW w:w="540" w:type="dxa"/>
          </w:tcPr>
          <w:p w:rsidR="003C28B8" w:rsidRPr="006503AD" w:rsidRDefault="00417590" w:rsidP="00F70A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lastRenderedPageBreak/>
              <w:t>11</w:t>
            </w:r>
            <w:r w:rsidR="003C28B8" w:rsidRPr="006503AD">
              <w:rPr>
                <w:sz w:val="26"/>
                <w:szCs w:val="26"/>
              </w:rPr>
              <w:t>.</w:t>
            </w:r>
          </w:p>
        </w:tc>
        <w:tc>
          <w:tcPr>
            <w:tcW w:w="4056" w:type="dxa"/>
          </w:tcPr>
          <w:p w:rsidR="003C28B8" w:rsidRPr="006503AD" w:rsidRDefault="00417590" w:rsidP="00F70A28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Разработка и внедрение административных регламентов исполнения Министерством здравоохранения Челябинской области государственных функций (предоставления государственных услуг)</w:t>
            </w:r>
          </w:p>
        </w:tc>
        <w:tc>
          <w:tcPr>
            <w:tcW w:w="1876" w:type="dxa"/>
          </w:tcPr>
          <w:p w:rsidR="003C28B8" w:rsidRPr="006503AD" w:rsidRDefault="003C28B8">
            <w:pPr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2017-2019 годы</w:t>
            </w:r>
          </w:p>
        </w:tc>
        <w:tc>
          <w:tcPr>
            <w:tcW w:w="8828" w:type="dxa"/>
          </w:tcPr>
          <w:p w:rsidR="00D16D13" w:rsidRPr="006503AD" w:rsidRDefault="00D16D13" w:rsidP="00D16D13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6503AD">
              <w:rPr>
                <w:bCs/>
                <w:sz w:val="26"/>
                <w:szCs w:val="26"/>
              </w:rPr>
              <w:t xml:space="preserve">В Министерстве здравоохранения Челябинской области организована работа по приведению административных регламентов в соответствии с постановлением Правительства Челябинской области от 13.12.2010 г. № 293-П </w:t>
            </w:r>
            <w:r w:rsidR="00AB42EE" w:rsidRPr="006503AD">
              <w:rPr>
                <w:bCs/>
                <w:sz w:val="26"/>
                <w:szCs w:val="26"/>
              </w:rPr>
              <w:t xml:space="preserve">(ред. от 24.08.2016) </w:t>
            </w:r>
            <w:r w:rsidRPr="006503AD">
              <w:rPr>
                <w:bCs/>
                <w:sz w:val="26"/>
                <w:szCs w:val="26"/>
              </w:rPr>
              <w:t>«О Порядке разработки и утверждения административных регламентов предоставления государственных услуг органами исполнительной власти Челябинской области».</w:t>
            </w:r>
          </w:p>
          <w:p w:rsidR="003C28B8" w:rsidRPr="006503AD" w:rsidRDefault="0070408D" w:rsidP="005830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 xml:space="preserve">В 1 квартале 2017 года </w:t>
            </w:r>
            <w:r w:rsidR="0058305F" w:rsidRPr="006503AD">
              <w:rPr>
                <w:sz w:val="26"/>
                <w:szCs w:val="26"/>
              </w:rPr>
              <w:t xml:space="preserve"> проектом постановления Правительства Челябинской области «О внесении изменений в постановление Правительства Челябинской области от 19.02.2014г. № 25-П» внесены изменения </w:t>
            </w:r>
            <w:r w:rsidR="00D16D13" w:rsidRPr="006503AD">
              <w:rPr>
                <w:sz w:val="26"/>
                <w:szCs w:val="26"/>
              </w:rPr>
              <w:t>в административны</w:t>
            </w:r>
            <w:r w:rsidR="00A716CA" w:rsidRPr="006503AD">
              <w:rPr>
                <w:sz w:val="26"/>
                <w:szCs w:val="26"/>
              </w:rPr>
              <w:t xml:space="preserve">й регламент исполнения государственной функции «Осуществление регионального государственного контроля за применением цен на лекарственные препараты, включенные в перечень жизненно необходимых и важнейших лекарственных  препаратов, </w:t>
            </w:r>
            <w:r w:rsidR="003A76AC" w:rsidRPr="006503AD">
              <w:rPr>
                <w:sz w:val="26"/>
                <w:szCs w:val="26"/>
              </w:rPr>
              <w:t>организациями  оптовой торговли</w:t>
            </w:r>
            <w:r w:rsidR="00A716CA" w:rsidRPr="006503AD">
              <w:rPr>
                <w:sz w:val="26"/>
                <w:szCs w:val="26"/>
              </w:rPr>
              <w:t>, аптечными организациями, ин</w:t>
            </w:r>
            <w:r w:rsidR="003A76AC" w:rsidRPr="006503AD">
              <w:rPr>
                <w:sz w:val="26"/>
                <w:szCs w:val="26"/>
              </w:rPr>
              <w:t>дивидуальными предпринимателями</w:t>
            </w:r>
            <w:r w:rsidR="00A716CA" w:rsidRPr="006503AD">
              <w:rPr>
                <w:sz w:val="26"/>
                <w:szCs w:val="26"/>
              </w:rPr>
              <w:t>, имеющими лицензию на фармацевтическую деятельность»</w:t>
            </w:r>
            <w:r w:rsidRPr="006503AD">
              <w:rPr>
                <w:sz w:val="26"/>
                <w:szCs w:val="26"/>
              </w:rPr>
              <w:t>,  утвержденный постановлением</w:t>
            </w:r>
            <w:r w:rsidR="00A716CA" w:rsidRPr="006503AD">
              <w:rPr>
                <w:sz w:val="26"/>
                <w:szCs w:val="26"/>
              </w:rPr>
              <w:t xml:space="preserve"> </w:t>
            </w:r>
            <w:r w:rsidRPr="006503AD">
              <w:rPr>
                <w:sz w:val="26"/>
                <w:szCs w:val="26"/>
              </w:rPr>
              <w:t>Правительства Челябинской области</w:t>
            </w:r>
            <w:r w:rsidR="00A716CA" w:rsidRPr="006503AD">
              <w:rPr>
                <w:sz w:val="26"/>
                <w:szCs w:val="26"/>
              </w:rPr>
              <w:t xml:space="preserve"> </w:t>
            </w:r>
            <w:r w:rsidRPr="006503AD">
              <w:rPr>
                <w:sz w:val="26"/>
                <w:szCs w:val="26"/>
              </w:rPr>
              <w:t>от 19.02.2014г. № 25-П</w:t>
            </w:r>
            <w:r w:rsidR="0058305F" w:rsidRPr="006503AD">
              <w:rPr>
                <w:sz w:val="26"/>
                <w:szCs w:val="26"/>
              </w:rPr>
              <w:t>.</w:t>
            </w:r>
          </w:p>
        </w:tc>
      </w:tr>
      <w:tr w:rsidR="003C28B8" w:rsidRPr="006503AD" w:rsidTr="003C28B8">
        <w:tc>
          <w:tcPr>
            <w:tcW w:w="540" w:type="dxa"/>
          </w:tcPr>
          <w:p w:rsidR="003C28B8" w:rsidRPr="006503AD" w:rsidRDefault="00417590" w:rsidP="00F70A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12</w:t>
            </w:r>
            <w:r w:rsidR="003C28B8" w:rsidRPr="006503AD">
              <w:rPr>
                <w:sz w:val="26"/>
                <w:szCs w:val="26"/>
              </w:rPr>
              <w:t>.</w:t>
            </w:r>
          </w:p>
        </w:tc>
        <w:tc>
          <w:tcPr>
            <w:tcW w:w="4056" w:type="dxa"/>
          </w:tcPr>
          <w:p w:rsidR="003C28B8" w:rsidRPr="006503AD" w:rsidRDefault="00417590" w:rsidP="00F70A2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03AD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качества разработки и внедрения Министерством здравоохранения Челябинской области административных регламентов исполнения государственных функций (предоставления государственных услуг) с целью выявления и устранения коррупциогенных факторов</w:t>
            </w:r>
          </w:p>
        </w:tc>
        <w:tc>
          <w:tcPr>
            <w:tcW w:w="1876" w:type="dxa"/>
          </w:tcPr>
          <w:p w:rsidR="003C28B8" w:rsidRPr="006503AD" w:rsidRDefault="003C28B8">
            <w:pPr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2017-2019 годы</w:t>
            </w:r>
          </w:p>
        </w:tc>
        <w:tc>
          <w:tcPr>
            <w:tcW w:w="8828" w:type="dxa"/>
          </w:tcPr>
          <w:p w:rsidR="00D16D13" w:rsidRPr="006503AD" w:rsidRDefault="00D16D13" w:rsidP="00D16D13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 xml:space="preserve">Предварительная экспертиза проектов административных регламентов Минздрава Челябинской области осуществляется </w:t>
            </w:r>
            <w:r w:rsidR="0070408D" w:rsidRPr="006503AD">
              <w:rPr>
                <w:sz w:val="26"/>
                <w:szCs w:val="26"/>
              </w:rPr>
              <w:t xml:space="preserve">юридическим отделом </w:t>
            </w:r>
            <w:r w:rsidRPr="006503AD">
              <w:rPr>
                <w:sz w:val="26"/>
                <w:szCs w:val="26"/>
              </w:rPr>
              <w:t>управлени</w:t>
            </w:r>
            <w:r w:rsidR="0070408D" w:rsidRPr="006503AD">
              <w:rPr>
                <w:sz w:val="26"/>
                <w:szCs w:val="26"/>
              </w:rPr>
              <w:t xml:space="preserve">я </w:t>
            </w:r>
            <w:r w:rsidRPr="006503AD">
              <w:rPr>
                <w:sz w:val="26"/>
                <w:szCs w:val="26"/>
              </w:rPr>
              <w:t xml:space="preserve"> кадрового и правового обеспечения Министерства здравоохранения Челябинской области в соответствии с Федеральным законом от 27.07.2010 г. № 210-ФЗ </w:t>
            </w:r>
            <w:r w:rsidR="00AB42EE" w:rsidRPr="006503AD">
              <w:rPr>
                <w:sz w:val="26"/>
                <w:szCs w:val="26"/>
              </w:rPr>
              <w:t xml:space="preserve">(ред. от 28.12.2016) </w:t>
            </w:r>
            <w:r w:rsidRPr="006503AD">
              <w:rPr>
                <w:sz w:val="26"/>
                <w:szCs w:val="26"/>
              </w:rPr>
              <w:t>«Об организации предоставления государственных и муниципальных услуг» и постановлением Правительства Челябинской области от 26.01.2011 г. № 23-П</w:t>
            </w:r>
            <w:r w:rsidR="00AB42EE" w:rsidRPr="006503AD">
              <w:rPr>
                <w:sz w:val="26"/>
                <w:szCs w:val="26"/>
              </w:rPr>
              <w:t xml:space="preserve"> (ред. от 24.08.2016) </w:t>
            </w:r>
            <w:r w:rsidRPr="006503AD">
              <w:rPr>
                <w:sz w:val="26"/>
                <w:szCs w:val="26"/>
              </w:rPr>
              <w:t>«О Порядке проведения экспертизы проектов административных регламентов, разработанных органами исполнительной власти Челябинской области».</w:t>
            </w:r>
          </w:p>
          <w:p w:rsidR="003C28B8" w:rsidRPr="006503AD" w:rsidRDefault="00D16D13" w:rsidP="00D16D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Внутренний контроль качества оказываемых Министерством здравоохранения Челябинской области государственных услуг осуществляется постоянно руководителями структурных подразделений Минздрава Челябинской области, ответственными за  исполнение государственных функций, возложенных на Минздрав Челябинской области.</w:t>
            </w:r>
          </w:p>
        </w:tc>
      </w:tr>
      <w:tr w:rsidR="003C28B8" w:rsidRPr="006503AD" w:rsidTr="003C28B8">
        <w:tc>
          <w:tcPr>
            <w:tcW w:w="540" w:type="dxa"/>
          </w:tcPr>
          <w:p w:rsidR="003C28B8" w:rsidRPr="006503AD" w:rsidRDefault="003C28B8" w:rsidP="004175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lastRenderedPageBreak/>
              <w:t>1</w:t>
            </w:r>
            <w:r w:rsidR="00417590" w:rsidRPr="006503AD">
              <w:rPr>
                <w:sz w:val="26"/>
                <w:szCs w:val="26"/>
              </w:rPr>
              <w:t>3</w:t>
            </w:r>
            <w:r w:rsidRPr="006503AD">
              <w:rPr>
                <w:sz w:val="26"/>
                <w:szCs w:val="26"/>
              </w:rPr>
              <w:t>.</w:t>
            </w:r>
          </w:p>
        </w:tc>
        <w:tc>
          <w:tcPr>
            <w:tcW w:w="4056" w:type="dxa"/>
          </w:tcPr>
          <w:p w:rsidR="003C28B8" w:rsidRPr="006503AD" w:rsidRDefault="00417590" w:rsidP="00F70A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503AD">
              <w:rPr>
                <w:rFonts w:hint="eastAsia"/>
                <w:sz w:val="26"/>
                <w:szCs w:val="26"/>
              </w:rPr>
              <w:t>Проведение в установленном порядке антикоррупционной экспертизы документов, связанных с закупками товаров, работ, услуг для обеспечения государственных и муниципальных нужд Челябинской области</w:t>
            </w:r>
          </w:p>
        </w:tc>
        <w:tc>
          <w:tcPr>
            <w:tcW w:w="1876" w:type="dxa"/>
          </w:tcPr>
          <w:p w:rsidR="003C28B8" w:rsidRPr="006503AD" w:rsidRDefault="003C28B8">
            <w:pPr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2017-2019 годы</w:t>
            </w:r>
          </w:p>
        </w:tc>
        <w:tc>
          <w:tcPr>
            <w:tcW w:w="8828" w:type="dxa"/>
          </w:tcPr>
          <w:p w:rsidR="00EC0D0B" w:rsidRPr="006503AD" w:rsidRDefault="00EC0D0B" w:rsidP="00EC0D0B">
            <w:pPr>
              <w:jc w:val="both"/>
              <w:rPr>
                <w:rStyle w:val="highlight"/>
                <w:sz w:val="26"/>
                <w:szCs w:val="26"/>
                <w:bdr w:val="single" w:sz="12" w:space="0" w:color="FFFF00" w:frame="1"/>
                <w:shd w:val="clear" w:color="auto" w:fill="FFFF00"/>
              </w:rPr>
            </w:pPr>
            <w:r w:rsidRPr="006503AD">
              <w:rPr>
                <w:color w:val="000000"/>
                <w:sz w:val="26"/>
                <w:szCs w:val="26"/>
                <w:shd w:val="clear" w:color="auto" w:fill="FFFFFF"/>
              </w:rPr>
              <w:t xml:space="preserve">В </w:t>
            </w:r>
            <w:r w:rsidRPr="006503AD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I</w:t>
            </w:r>
            <w:r w:rsidRPr="006503AD">
              <w:rPr>
                <w:color w:val="000000"/>
                <w:sz w:val="26"/>
                <w:szCs w:val="26"/>
                <w:shd w:val="clear" w:color="auto" w:fill="FFFFFF"/>
              </w:rPr>
              <w:t xml:space="preserve"> квартале 2017 года </w:t>
            </w:r>
            <w:r w:rsidRPr="006503AD">
              <w:rPr>
                <w:bCs/>
                <w:sz w:val="26"/>
                <w:szCs w:val="26"/>
              </w:rPr>
              <w:t>управлением контрактных отношений в сфере закупок для государственных нужд Министерства здравоохранения Челябинской области</w:t>
            </w:r>
            <w:r w:rsidRPr="006503AD">
              <w:rPr>
                <w:color w:val="000000"/>
                <w:sz w:val="26"/>
                <w:szCs w:val="26"/>
              </w:rPr>
              <w:t xml:space="preserve"> проведено 226 </w:t>
            </w:r>
            <w:r w:rsidR="0058305F" w:rsidRPr="006503AD">
              <w:rPr>
                <w:color w:val="000000"/>
                <w:sz w:val="26"/>
                <w:szCs w:val="26"/>
              </w:rPr>
              <w:t xml:space="preserve"> антикоррупционных экспертиз</w:t>
            </w:r>
            <w:r w:rsidRPr="006503AD">
              <w:rPr>
                <w:color w:val="000000"/>
                <w:sz w:val="26"/>
                <w:szCs w:val="26"/>
              </w:rPr>
              <w:t xml:space="preserve"> документации о закупках для нужд Минздрава Челябинской области, на </w:t>
            </w:r>
            <w:r w:rsidRPr="006503AD">
              <w:rPr>
                <w:rStyle w:val="highlight"/>
                <w:sz w:val="26"/>
                <w:szCs w:val="26"/>
              </w:rPr>
              <w:t>выявление:</w:t>
            </w:r>
          </w:p>
          <w:p w:rsidR="00EC0D0B" w:rsidRPr="006503AD" w:rsidRDefault="00EC0D0B" w:rsidP="00EC0D0B">
            <w:pPr>
              <w:rPr>
                <w:sz w:val="26"/>
                <w:szCs w:val="26"/>
              </w:rPr>
            </w:pPr>
            <w:r w:rsidRPr="006503AD">
              <w:rPr>
                <w:color w:val="000000"/>
                <w:sz w:val="26"/>
                <w:szCs w:val="26"/>
                <w:shd w:val="clear" w:color="auto" w:fill="FFFFFF"/>
              </w:rPr>
              <w:t>1) несоответствия начальной (максимальной) цены закупаемых товаров, работ и услуг среднерыночным ценам, сложившимся на данный тип или вид товаров, работ и услуг</w:t>
            </w:r>
            <w:r w:rsidR="0058305F" w:rsidRPr="006503AD">
              <w:rPr>
                <w:color w:val="000000"/>
                <w:sz w:val="26"/>
                <w:szCs w:val="26"/>
                <w:shd w:val="clear" w:color="auto" w:fill="FFFFFF"/>
              </w:rPr>
              <w:t>;</w:t>
            </w:r>
          </w:p>
          <w:p w:rsidR="00EC0D0B" w:rsidRPr="006503AD" w:rsidRDefault="00EC0D0B" w:rsidP="00EC0D0B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503AD">
              <w:rPr>
                <w:color w:val="000000"/>
                <w:sz w:val="26"/>
                <w:szCs w:val="26"/>
                <w:shd w:val="clear" w:color="auto" w:fill="FFFFFF"/>
              </w:rPr>
              <w:t>2) нереальных сроков, предусматриваемых на поставку товаров, выполнение работ, оказание услуг по государственному контракту</w:t>
            </w:r>
            <w:r w:rsidR="0058305F" w:rsidRPr="006503AD">
              <w:rPr>
                <w:color w:val="000000"/>
                <w:sz w:val="26"/>
                <w:szCs w:val="26"/>
                <w:shd w:val="clear" w:color="auto" w:fill="FFFFFF"/>
              </w:rPr>
              <w:t>;</w:t>
            </w:r>
          </w:p>
          <w:p w:rsidR="00EC0D0B" w:rsidRPr="006503AD" w:rsidRDefault="00EC0D0B" w:rsidP="00EC0D0B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503AD">
              <w:rPr>
                <w:color w:val="000000"/>
                <w:sz w:val="26"/>
                <w:szCs w:val="26"/>
                <w:shd w:val="clear" w:color="auto" w:fill="FFFFFF"/>
              </w:rPr>
              <w:t>3) завышенных требований к участникам  размещения заказа, предъявляемых для участия в конкурентной процедуре</w:t>
            </w:r>
            <w:r w:rsidR="0058305F" w:rsidRPr="006503AD">
              <w:rPr>
                <w:color w:val="000000"/>
                <w:sz w:val="26"/>
                <w:szCs w:val="26"/>
                <w:shd w:val="clear" w:color="auto" w:fill="FFFFFF"/>
              </w:rPr>
              <w:t>;</w:t>
            </w:r>
          </w:p>
          <w:p w:rsidR="00EC0D0B" w:rsidRPr="006503AD" w:rsidRDefault="00EC0D0B" w:rsidP="00EC0D0B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503AD">
              <w:rPr>
                <w:color w:val="000000"/>
                <w:sz w:val="26"/>
                <w:szCs w:val="26"/>
                <w:shd w:val="clear" w:color="auto" w:fill="FFFFFF"/>
              </w:rPr>
              <w:t>4)излишней детализации номенклатуры закупаемых товаров, работ и услуг, требований к содержанию выполняемых работ, предоставляемых услуг.</w:t>
            </w:r>
          </w:p>
          <w:p w:rsidR="003C28B8" w:rsidRPr="006503AD" w:rsidRDefault="00EC0D0B" w:rsidP="00EC0D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По результатам проведенной экспертизы нарушений не выявлено.</w:t>
            </w:r>
          </w:p>
        </w:tc>
      </w:tr>
      <w:tr w:rsidR="003C28B8" w:rsidRPr="006503AD" w:rsidTr="003C28B8">
        <w:tc>
          <w:tcPr>
            <w:tcW w:w="540" w:type="dxa"/>
          </w:tcPr>
          <w:p w:rsidR="003C28B8" w:rsidRPr="006503AD" w:rsidRDefault="003C28B8" w:rsidP="004175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1</w:t>
            </w:r>
            <w:r w:rsidR="00417590" w:rsidRPr="006503AD">
              <w:rPr>
                <w:sz w:val="26"/>
                <w:szCs w:val="26"/>
              </w:rPr>
              <w:t>4</w:t>
            </w:r>
            <w:r w:rsidRPr="006503AD">
              <w:rPr>
                <w:sz w:val="26"/>
                <w:szCs w:val="26"/>
              </w:rPr>
              <w:t>.</w:t>
            </w:r>
          </w:p>
        </w:tc>
        <w:tc>
          <w:tcPr>
            <w:tcW w:w="4056" w:type="dxa"/>
          </w:tcPr>
          <w:p w:rsidR="003C28B8" w:rsidRPr="006503AD" w:rsidRDefault="00417590" w:rsidP="0041759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503AD">
              <w:rPr>
                <w:rFonts w:hint="eastAsia"/>
                <w:sz w:val="26"/>
                <w:szCs w:val="26"/>
              </w:rPr>
              <w:t>Проведение мониторинга закупок товаров, работ, услуг для</w:t>
            </w:r>
            <w:r w:rsidRPr="006503AD">
              <w:rPr>
                <w:sz w:val="26"/>
                <w:szCs w:val="26"/>
              </w:rPr>
              <w:t xml:space="preserve"> </w:t>
            </w:r>
            <w:r w:rsidRPr="006503AD">
              <w:rPr>
                <w:rFonts w:hint="eastAsia"/>
                <w:sz w:val="26"/>
                <w:szCs w:val="26"/>
              </w:rPr>
              <w:t>обеспечения государственных и муниципальных нужд Челябинской области в соответствии с требованиями действующего законодательства</w:t>
            </w:r>
          </w:p>
        </w:tc>
        <w:tc>
          <w:tcPr>
            <w:tcW w:w="1876" w:type="dxa"/>
          </w:tcPr>
          <w:p w:rsidR="003C28B8" w:rsidRPr="006503AD" w:rsidRDefault="003C28B8">
            <w:pPr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2017-2019 годы</w:t>
            </w:r>
          </w:p>
        </w:tc>
        <w:tc>
          <w:tcPr>
            <w:tcW w:w="8828" w:type="dxa"/>
          </w:tcPr>
          <w:p w:rsidR="00EC0D0B" w:rsidRPr="006503AD" w:rsidRDefault="00EC0D0B" w:rsidP="00EC0D0B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 xml:space="preserve">В соответствии с п. 4. </w:t>
            </w:r>
            <w:r w:rsidR="0070408D" w:rsidRPr="006503AD">
              <w:rPr>
                <w:sz w:val="26"/>
                <w:szCs w:val="26"/>
              </w:rPr>
              <w:t>с</w:t>
            </w:r>
            <w:r w:rsidRPr="006503AD">
              <w:rPr>
                <w:sz w:val="26"/>
                <w:szCs w:val="26"/>
              </w:rPr>
              <w:t xml:space="preserve">т. 97 </w:t>
            </w:r>
            <w:r w:rsidRPr="006503AD">
              <w:rPr>
                <w:bCs/>
                <w:kern w:val="36"/>
                <w:sz w:val="26"/>
                <w:szCs w:val="26"/>
              </w:rPr>
              <w:t xml:space="preserve">Федерального закона от 05.04.2013 </w:t>
            </w:r>
            <w:r w:rsidR="0058305F" w:rsidRPr="006503AD">
              <w:rPr>
                <w:bCs/>
                <w:kern w:val="36"/>
                <w:sz w:val="26"/>
                <w:szCs w:val="26"/>
              </w:rPr>
              <w:t>№</w:t>
            </w:r>
            <w:r w:rsidRPr="006503AD">
              <w:rPr>
                <w:bCs/>
                <w:kern w:val="36"/>
                <w:sz w:val="26"/>
                <w:szCs w:val="26"/>
              </w:rPr>
              <w:t xml:space="preserve"> 44-ФЗ</w:t>
            </w:r>
            <w:r w:rsidRPr="006503AD">
              <w:rPr>
                <w:sz w:val="26"/>
                <w:szCs w:val="26"/>
              </w:rPr>
              <w:t xml:space="preserve"> </w:t>
            </w:r>
            <w:r w:rsidR="0058305F" w:rsidRPr="006503AD">
              <w:rPr>
                <w:bCs/>
                <w:kern w:val="36"/>
                <w:sz w:val="26"/>
                <w:szCs w:val="26"/>
              </w:rPr>
              <w:t>«</w:t>
            </w:r>
            <w:r w:rsidRPr="006503AD">
              <w:rPr>
                <w:bCs/>
                <w:kern w:val="36"/>
                <w:sz w:val="26"/>
                <w:szCs w:val="26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58305F" w:rsidRPr="006503AD">
              <w:rPr>
                <w:bCs/>
                <w:kern w:val="36"/>
                <w:sz w:val="26"/>
                <w:szCs w:val="26"/>
              </w:rPr>
              <w:t>» (ред. от 28.03.2017 г.) проводился м</w:t>
            </w:r>
            <w:r w:rsidRPr="006503AD">
              <w:rPr>
                <w:sz w:val="26"/>
                <w:szCs w:val="26"/>
              </w:rPr>
              <w:t>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порядке, установленном Прави</w:t>
            </w:r>
            <w:r w:rsidR="0058305F" w:rsidRPr="006503AD">
              <w:rPr>
                <w:sz w:val="26"/>
                <w:szCs w:val="26"/>
              </w:rPr>
              <w:t>тельством Российской Федерации</w:t>
            </w:r>
            <w:r w:rsidRPr="006503AD">
              <w:rPr>
                <w:sz w:val="26"/>
                <w:szCs w:val="26"/>
              </w:rPr>
              <w:t xml:space="preserve">. </w:t>
            </w:r>
          </w:p>
          <w:p w:rsidR="003C28B8" w:rsidRPr="006503AD" w:rsidRDefault="00EC0D0B" w:rsidP="00EC0D0B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Органом, осуществляющим регулирование контрактной системы в сфере закупок на территории Челябинской области</w:t>
            </w:r>
            <w:r w:rsidR="00FB54E8" w:rsidRPr="006503AD">
              <w:rPr>
                <w:sz w:val="26"/>
                <w:szCs w:val="26"/>
              </w:rPr>
              <w:t>,</w:t>
            </w:r>
            <w:r w:rsidRPr="006503AD">
              <w:rPr>
                <w:sz w:val="26"/>
                <w:szCs w:val="26"/>
              </w:rPr>
              <w:t xml:space="preserve"> является Главное контрольное управление Челябинской области.</w:t>
            </w:r>
          </w:p>
        </w:tc>
      </w:tr>
      <w:tr w:rsidR="003C28B8" w:rsidRPr="006503AD" w:rsidTr="003C28B8">
        <w:tc>
          <w:tcPr>
            <w:tcW w:w="540" w:type="dxa"/>
          </w:tcPr>
          <w:p w:rsidR="003C28B8" w:rsidRPr="006503AD" w:rsidRDefault="003C28B8" w:rsidP="004175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1</w:t>
            </w:r>
            <w:r w:rsidR="00417590" w:rsidRPr="006503AD">
              <w:rPr>
                <w:sz w:val="26"/>
                <w:szCs w:val="26"/>
              </w:rPr>
              <w:t>5</w:t>
            </w:r>
            <w:r w:rsidRPr="006503AD">
              <w:rPr>
                <w:sz w:val="26"/>
                <w:szCs w:val="26"/>
              </w:rPr>
              <w:t>.</w:t>
            </w:r>
          </w:p>
        </w:tc>
        <w:tc>
          <w:tcPr>
            <w:tcW w:w="4056" w:type="dxa"/>
          </w:tcPr>
          <w:p w:rsidR="003C28B8" w:rsidRPr="006503AD" w:rsidRDefault="00417590" w:rsidP="00F70A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503AD">
              <w:rPr>
                <w:rFonts w:hint="eastAsia"/>
                <w:sz w:val="26"/>
                <w:szCs w:val="26"/>
              </w:rPr>
              <w:t>Обеспечение межведомственного электронного документооборота при закупках товаров, работ, услуг для обеспечения государственных и муниципальных нужд Челябинской области</w:t>
            </w:r>
          </w:p>
        </w:tc>
        <w:tc>
          <w:tcPr>
            <w:tcW w:w="1876" w:type="dxa"/>
          </w:tcPr>
          <w:p w:rsidR="003C28B8" w:rsidRPr="006503AD" w:rsidRDefault="003C28B8">
            <w:pPr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2017-2019 годы</w:t>
            </w:r>
          </w:p>
        </w:tc>
        <w:tc>
          <w:tcPr>
            <w:tcW w:w="8828" w:type="dxa"/>
          </w:tcPr>
          <w:p w:rsidR="00EC0D0B" w:rsidRPr="006503AD" w:rsidRDefault="00EC0D0B" w:rsidP="00EC0D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 xml:space="preserve">В рамках реализации Порядка </w:t>
            </w:r>
            <w:r w:rsidRPr="006503AD">
              <w:rPr>
                <w:color w:val="000000"/>
                <w:sz w:val="26"/>
                <w:szCs w:val="26"/>
              </w:rPr>
              <w:t xml:space="preserve">взаимодействия при осуществлении контроля Министерства финансов Челябинской области с субъектами контроля в сфере закупок товаров, работ, услуг для обеспечения государственных нужд, утвержденного приказом Министерства финансов Челябинской области от 26.12.2016 г. № 01/5-265/1, реализован </w:t>
            </w:r>
            <w:r w:rsidRPr="006503AD">
              <w:rPr>
                <w:sz w:val="26"/>
                <w:szCs w:val="26"/>
              </w:rPr>
              <w:t>межведомственный электронный  документооборот при закупках товаров, работ, услуг для обеспечения нужд Минздрава Челябинской области</w:t>
            </w:r>
          </w:p>
          <w:p w:rsidR="003C28B8" w:rsidRPr="006503AD" w:rsidRDefault="003C28B8" w:rsidP="0001554C">
            <w:pPr>
              <w:jc w:val="both"/>
              <w:rPr>
                <w:sz w:val="26"/>
                <w:szCs w:val="26"/>
              </w:rPr>
            </w:pPr>
          </w:p>
        </w:tc>
      </w:tr>
      <w:tr w:rsidR="003C28B8" w:rsidRPr="006503AD" w:rsidTr="003C28B8">
        <w:tc>
          <w:tcPr>
            <w:tcW w:w="540" w:type="dxa"/>
          </w:tcPr>
          <w:p w:rsidR="003C28B8" w:rsidRPr="006503AD" w:rsidRDefault="003C28B8" w:rsidP="004175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lastRenderedPageBreak/>
              <w:t>1</w:t>
            </w:r>
            <w:r w:rsidR="00417590" w:rsidRPr="006503AD">
              <w:rPr>
                <w:sz w:val="26"/>
                <w:szCs w:val="26"/>
              </w:rPr>
              <w:t>6</w:t>
            </w:r>
            <w:r w:rsidRPr="006503AD">
              <w:rPr>
                <w:sz w:val="26"/>
                <w:szCs w:val="26"/>
              </w:rPr>
              <w:t>.</w:t>
            </w:r>
          </w:p>
        </w:tc>
        <w:tc>
          <w:tcPr>
            <w:tcW w:w="4056" w:type="dxa"/>
          </w:tcPr>
          <w:p w:rsidR="003C28B8" w:rsidRPr="006503AD" w:rsidRDefault="00417590" w:rsidP="00F70A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Обеспечение запрета для Министерства здравоохранения Челябинской области осуществлять закупки работ, услуг, в случае если предметом таких закупок являются работы, услуги, выполнение (оказание) которых непосредственно отнесено к функциям (задачам) Министерства здравоохранения Челябинской области</w:t>
            </w:r>
          </w:p>
        </w:tc>
        <w:tc>
          <w:tcPr>
            <w:tcW w:w="1876" w:type="dxa"/>
          </w:tcPr>
          <w:p w:rsidR="003C28B8" w:rsidRPr="006503AD" w:rsidRDefault="003C28B8">
            <w:pPr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2017-2019 годы</w:t>
            </w:r>
          </w:p>
        </w:tc>
        <w:tc>
          <w:tcPr>
            <w:tcW w:w="8828" w:type="dxa"/>
          </w:tcPr>
          <w:p w:rsidR="003C28B8" w:rsidRPr="006503AD" w:rsidRDefault="00B260BD" w:rsidP="006503AD">
            <w:pPr>
              <w:pStyle w:val="a3"/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Министерств</w:t>
            </w:r>
            <w:r w:rsidR="006503AD" w:rsidRPr="006503AD">
              <w:rPr>
                <w:sz w:val="26"/>
                <w:szCs w:val="26"/>
              </w:rPr>
              <w:t>ом</w:t>
            </w:r>
            <w:r w:rsidRPr="006503AD">
              <w:rPr>
                <w:sz w:val="26"/>
                <w:szCs w:val="26"/>
              </w:rPr>
              <w:t xml:space="preserve"> здравоохранения Челябинской области </w:t>
            </w:r>
            <w:r w:rsidR="006503AD" w:rsidRPr="006503AD">
              <w:rPr>
                <w:sz w:val="26"/>
                <w:szCs w:val="26"/>
              </w:rPr>
              <w:t xml:space="preserve">постоянно обеспечивался запрет при </w:t>
            </w:r>
            <w:r w:rsidRPr="006503AD">
              <w:rPr>
                <w:sz w:val="26"/>
                <w:szCs w:val="26"/>
              </w:rPr>
              <w:t>осуществ</w:t>
            </w:r>
            <w:r w:rsidR="006503AD" w:rsidRPr="006503AD">
              <w:rPr>
                <w:sz w:val="26"/>
                <w:szCs w:val="26"/>
              </w:rPr>
              <w:t>лении</w:t>
            </w:r>
            <w:r w:rsidRPr="006503AD">
              <w:rPr>
                <w:sz w:val="26"/>
                <w:szCs w:val="26"/>
              </w:rPr>
              <w:t xml:space="preserve"> закуп</w:t>
            </w:r>
            <w:r w:rsidR="006503AD" w:rsidRPr="006503AD">
              <w:rPr>
                <w:sz w:val="26"/>
                <w:szCs w:val="26"/>
              </w:rPr>
              <w:t>ок</w:t>
            </w:r>
            <w:r w:rsidRPr="006503AD">
              <w:rPr>
                <w:sz w:val="26"/>
                <w:szCs w:val="26"/>
              </w:rPr>
              <w:t xml:space="preserve"> работ, услуг, в случае если предметом таких закупок являются работы, услуги, выполнение (оказание) которых непосредственно отнесено к функциям (задачам) Министерства здравоохранения Челябинской области.</w:t>
            </w:r>
          </w:p>
        </w:tc>
      </w:tr>
      <w:tr w:rsidR="003C28B8" w:rsidRPr="006503AD" w:rsidTr="003C28B8">
        <w:tc>
          <w:tcPr>
            <w:tcW w:w="540" w:type="dxa"/>
          </w:tcPr>
          <w:p w:rsidR="003C28B8" w:rsidRPr="006503AD" w:rsidRDefault="003C28B8" w:rsidP="004175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1</w:t>
            </w:r>
            <w:r w:rsidR="00417590" w:rsidRPr="006503AD">
              <w:rPr>
                <w:sz w:val="26"/>
                <w:szCs w:val="26"/>
              </w:rPr>
              <w:t>7</w:t>
            </w:r>
            <w:r w:rsidRPr="006503AD">
              <w:rPr>
                <w:sz w:val="26"/>
                <w:szCs w:val="26"/>
              </w:rPr>
              <w:t>.</w:t>
            </w:r>
          </w:p>
        </w:tc>
        <w:tc>
          <w:tcPr>
            <w:tcW w:w="4056" w:type="dxa"/>
          </w:tcPr>
          <w:p w:rsidR="003C28B8" w:rsidRPr="006503AD" w:rsidRDefault="00417590" w:rsidP="00F70A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Методическое и организационное обеспечение деятельности Комиссии по соблюдению требований к служебному поведению государственных гражданских служащих и урегулированию конфликта интересов в Министерстве здравоохранения Челябинской области с привлечением независимых экспертов. Размещение на официальном сайте Минздрава Челябинской области информации о проведенных заседаниях Комиссии по соблюдению требований к служебному поведению государственных гражданских служащих Челябинской области и урегулированию конфликта интересов</w:t>
            </w:r>
          </w:p>
        </w:tc>
        <w:tc>
          <w:tcPr>
            <w:tcW w:w="1876" w:type="dxa"/>
          </w:tcPr>
          <w:p w:rsidR="003C28B8" w:rsidRPr="006503AD" w:rsidRDefault="003C28B8">
            <w:pPr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2017-2019 годы</w:t>
            </w:r>
          </w:p>
        </w:tc>
        <w:tc>
          <w:tcPr>
            <w:tcW w:w="8828" w:type="dxa"/>
          </w:tcPr>
          <w:p w:rsidR="00074DF0" w:rsidRPr="006503AD" w:rsidRDefault="003A70CE" w:rsidP="00E4453B">
            <w:pPr>
              <w:pStyle w:val="a3"/>
              <w:jc w:val="both"/>
              <w:rPr>
                <w:sz w:val="26"/>
                <w:szCs w:val="26"/>
              </w:rPr>
            </w:pPr>
            <w:r w:rsidRPr="006503AD">
              <w:rPr>
                <w:color w:val="000000" w:themeColor="text1"/>
                <w:sz w:val="26"/>
                <w:szCs w:val="26"/>
              </w:rPr>
              <w:t>9 января  2017  г.  Министром здравоохранения Челябинской области утвержден План работы Комиссии по соблюдению требований к служебному поведению государственных гражданских служащих Министерства здравоохранения Челябинской области и урегулированию конфликта интересов (далее именуется – Комиссия) на 201</w:t>
            </w:r>
            <w:r w:rsidR="00074DF0" w:rsidRPr="006503AD">
              <w:rPr>
                <w:color w:val="000000" w:themeColor="text1"/>
                <w:sz w:val="26"/>
                <w:szCs w:val="26"/>
              </w:rPr>
              <w:t>7</w:t>
            </w:r>
            <w:r w:rsidRPr="006503AD">
              <w:rPr>
                <w:color w:val="000000" w:themeColor="text1"/>
                <w:sz w:val="26"/>
                <w:szCs w:val="26"/>
              </w:rPr>
              <w:t xml:space="preserve"> год. </w:t>
            </w:r>
          </w:p>
          <w:p w:rsidR="00E4453B" w:rsidRPr="006503AD" w:rsidRDefault="00E4453B" w:rsidP="00E4453B">
            <w:pPr>
              <w:pStyle w:val="a3"/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 xml:space="preserve">В 1 квартале 2017 г. </w:t>
            </w:r>
            <w:r w:rsidR="00ED36FC" w:rsidRPr="006503AD">
              <w:rPr>
                <w:sz w:val="26"/>
                <w:szCs w:val="26"/>
              </w:rPr>
              <w:t>состоялось</w:t>
            </w:r>
            <w:r w:rsidRPr="006503AD">
              <w:rPr>
                <w:sz w:val="26"/>
                <w:szCs w:val="26"/>
              </w:rPr>
              <w:t xml:space="preserve"> 2 заседания Комиссии с участием представителей Управления государственной службы Правительства Челябинской области, высшего учебного заведения и Общественной палаты Челябинской области, на которых рассмотрены:</w:t>
            </w:r>
          </w:p>
          <w:p w:rsidR="00E4453B" w:rsidRPr="006503AD" w:rsidRDefault="00E4453B" w:rsidP="00E4453B">
            <w:pPr>
              <w:pStyle w:val="a3"/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 xml:space="preserve"> -</w:t>
            </w:r>
            <w:r w:rsidR="003A76AC" w:rsidRPr="006503AD">
              <w:rPr>
                <w:sz w:val="26"/>
                <w:szCs w:val="26"/>
              </w:rPr>
              <w:t xml:space="preserve"> </w:t>
            </w:r>
            <w:r w:rsidRPr="006503AD">
              <w:rPr>
                <w:sz w:val="26"/>
                <w:szCs w:val="26"/>
              </w:rPr>
              <w:t>3 уведомления государственных гражданских служащих Министерства здравоохранения Челябинской области о намерении выполнять иную оплачиваемую работу;</w:t>
            </w:r>
          </w:p>
          <w:p w:rsidR="00E4453B" w:rsidRPr="006503AD" w:rsidRDefault="00E4453B" w:rsidP="00E4453B">
            <w:pPr>
              <w:pStyle w:val="a3"/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- 1 обращение гражданина, ранее занимавшего должность государственной гражданской службы Министерства здравоохранения Челябинской области о даче согласия на замещение должности в некоммерческой организации;</w:t>
            </w:r>
          </w:p>
          <w:p w:rsidR="00E4453B" w:rsidRPr="006503AD" w:rsidRDefault="00E4453B" w:rsidP="00E4453B">
            <w:pPr>
              <w:pStyle w:val="a3"/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 xml:space="preserve">- </w:t>
            </w:r>
            <w:r w:rsidR="003A76AC" w:rsidRPr="006503AD">
              <w:rPr>
                <w:sz w:val="26"/>
                <w:szCs w:val="26"/>
              </w:rPr>
              <w:t xml:space="preserve"> </w:t>
            </w:r>
            <w:r w:rsidRPr="006503AD">
              <w:rPr>
                <w:sz w:val="26"/>
                <w:szCs w:val="26"/>
              </w:rPr>
              <w:t>2 уведомлени</w:t>
            </w:r>
            <w:r w:rsidR="00ED36FC" w:rsidRPr="006503AD">
              <w:rPr>
                <w:sz w:val="26"/>
                <w:szCs w:val="26"/>
              </w:rPr>
              <w:t>я от работодателя</w:t>
            </w:r>
            <w:r w:rsidRPr="006503AD">
              <w:rPr>
                <w:sz w:val="26"/>
                <w:szCs w:val="26"/>
              </w:rPr>
              <w:t xml:space="preserve"> о заключении трудового договора с гражданином, ранее занимавшим должность государственной гражданской службы Министерства здравоохранения Челябинской области.</w:t>
            </w:r>
          </w:p>
          <w:p w:rsidR="00E4453B" w:rsidRPr="006503AD" w:rsidRDefault="00E4453B" w:rsidP="00E4453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 xml:space="preserve">По результатам рассмотрения Комиссией приняты решения, предусмотренные Положением о комиссиях по соблюдению требований к служебному поведению государственных гражданских служащих Челябинской области и урегулированию конфликта интересов, </w:t>
            </w:r>
            <w:r w:rsidRPr="006503AD">
              <w:rPr>
                <w:sz w:val="26"/>
                <w:szCs w:val="26"/>
              </w:rPr>
              <w:lastRenderedPageBreak/>
              <w:t>утвержденн</w:t>
            </w:r>
            <w:r w:rsidR="00243EEE" w:rsidRPr="006503AD">
              <w:rPr>
                <w:sz w:val="26"/>
                <w:szCs w:val="26"/>
              </w:rPr>
              <w:t>ым</w:t>
            </w:r>
            <w:r w:rsidRPr="006503AD">
              <w:rPr>
                <w:sz w:val="26"/>
                <w:szCs w:val="26"/>
              </w:rPr>
              <w:t xml:space="preserve"> постановлением Губернатора Челябинской области от 25.08.2010 г.  № 246 (ред. от 24.02.2016</w:t>
            </w:r>
            <w:r w:rsidR="00ED36FC" w:rsidRPr="006503AD">
              <w:rPr>
                <w:sz w:val="26"/>
                <w:szCs w:val="26"/>
              </w:rPr>
              <w:t xml:space="preserve"> г.</w:t>
            </w:r>
            <w:r w:rsidRPr="006503AD">
              <w:rPr>
                <w:sz w:val="26"/>
                <w:szCs w:val="26"/>
              </w:rPr>
              <w:t xml:space="preserve">), а именно: </w:t>
            </w:r>
          </w:p>
          <w:p w:rsidR="00E4453B" w:rsidRPr="006503AD" w:rsidRDefault="00E4453B" w:rsidP="00E4453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выполнение иной оплачиваемой работы не влечет за собой конфликта интересов (в 3 случаях);</w:t>
            </w:r>
          </w:p>
          <w:p w:rsidR="003C7B47" w:rsidRPr="006503AD" w:rsidRDefault="0070408D" w:rsidP="003C7B47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</w:t>
            </w:r>
            <w:r w:rsidR="003C7B47" w:rsidRPr="006503AD">
              <w:rPr>
                <w:sz w:val="26"/>
                <w:szCs w:val="26"/>
              </w:rPr>
              <w:t xml:space="preserve"> по обращению гражданина, ранее занимавшего должность государственной гражданской службы Министерства здравоохранения Челябинской области о даче согласия на замещение должности в некоммерческой организации, согласия Комиссии  не требуется, так как при замещении должности  государственной гражданской службы </w:t>
            </w:r>
            <w:r w:rsidR="00243EEE" w:rsidRPr="006503AD">
              <w:rPr>
                <w:sz w:val="26"/>
                <w:szCs w:val="26"/>
              </w:rPr>
              <w:t xml:space="preserve"> </w:t>
            </w:r>
            <w:r w:rsidR="003C7B47" w:rsidRPr="006503AD">
              <w:rPr>
                <w:sz w:val="26"/>
                <w:szCs w:val="26"/>
              </w:rPr>
              <w:t>им не выполнялись функ</w:t>
            </w:r>
            <w:r w:rsidR="003A76AC" w:rsidRPr="006503AD">
              <w:rPr>
                <w:sz w:val="26"/>
                <w:szCs w:val="26"/>
              </w:rPr>
              <w:t xml:space="preserve">ции государственного управления </w:t>
            </w:r>
            <w:r w:rsidR="003C7B47" w:rsidRPr="006503AD">
              <w:rPr>
                <w:sz w:val="26"/>
                <w:szCs w:val="26"/>
              </w:rPr>
              <w:t xml:space="preserve"> в отношении некоммерческой организации</w:t>
            </w:r>
            <w:r w:rsidR="00B260BD" w:rsidRPr="006503AD">
              <w:rPr>
                <w:sz w:val="26"/>
                <w:szCs w:val="26"/>
              </w:rPr>
              <w:t>. Информация принята к сведению</w:t>
            </w:r>
            <w:r w:rsidR="003C7B47" w:rsidRPr="006503AD">
              <w:rPr>
                <w:sz w:val="26"/>
                <w:szCs w:val="26"/>
              </w:rPr>
              <w:t xml:space="preserve"> (в 1 случае);</w:t>
            </w:r>
          </w:p>
          <w:p w:rsidR="003C7B47" w:rsidRPr="006503AD" w:rsidRDefault="003C7B47" w:rsidP="003C7B47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 xml:space="preserve">- </w:t>
            </w:r>
            <w:r w:rsidRPr="006503AD">
              <w:rPr>
                <w:color w:val="000000"/>
                <w:sz w:val="26"/>
                <w:szCs w:val="26"/>
              </w:rPr>
              <w:t>требования ст. 12 Федерального закона от 25.12.2008 г. № 273-ФЗ «О противодействии коррупции» в отношении  гражданина, ранее занимавшего должность государственной гражданской службы Министерства здравоохранения Челябинской области, работодателем выполнены (в 2 случаях).</w:t>
            </w:r>
          </w:p>
          <w:p w:rsidR="00E4453B" w:rsidRPr="006503AD" w:rsidRDefault="00E4453B" w:rsidP="00E4453B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Выписки из протокол</w:t>
            </w:r>
            <w:r w:rsidR="003C7B47" w:rsidRPr="006503AD">
              <w:rPr>
                <w:sz w:val="26"/>
                <w:szCs w:val="26"/>
              </w:rPr>
              <w:t>ов</w:t>
            </w:r>
            <w:r w:rsidRPr="006503AD">
              <w:rPr>
                <w:sz w:val="26"/>
                <w:szCs w:val="26"/>
              </w:rPr>
              <w:t xml:space="preserve"> заседани</w:t>
            </w:r>
            <w:r w:rsidR="003C7B47" w:rsidRPr="006503AD">
              <w:rPr>
                <w:sz w:val="26"/>
                <w:szCs w:val="26"/>
              </w:rPr>
              <w:t>й</w:t>
            </w:r>
            <w:r w:rsidRPr="006503AD">
              <w:rPr>
                <w:sz w:val="26"/>
                <w:szCs w:val="26"/>
              </w:rPr>
              <w:t xml:space="preserve"> Комиссии</w:t>
            </w:r>
            <w:r w:rsidR="00ED36FC" w:rsidRPr="006503AD">
              <w:rPr>
                <w:sz w:val="26"/>
                <w:szCs w:val="26"/>
              </w:rPr>
              <w:t xml:space="preserve"> </w:t>
            </w:r>
            <w:r w:rsidRPr="006503AD">
              <w:rPr>
                <w:sz w:val="26"/>
                <w:szCs w:val="26"/>
              </w:rPr>
              <w:t>вручены государственным  гражданским служащим.</w:t>
            </w:r>
          </w:p>
          <w:p w:rsidR="003C28B8" w:rsidRPr="006503AD" w:rsidRDefault="00E4453B" w:rsidP="00B260BD">
            <w:pPr>
              <w:pStyle w:val="a3"/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В 1 квартале 2017 г. на официальном сайте Минздрава Челябинской области размещена информация о двух проведенных заседаниях Комиссии по соблюдению требований к служебному поведению государственных гражданских служащих Челябинской области и урегулированию конфликта интересов.</w:t>
            </w:r>
          </w:p>
        </w:tc>
      </w:tr>
      <w:tr w:rsidR="003C28B8" w:rsidRPr="006503AD" w:rsidTr="003C28B8">
        <w:tc>
          <w:tcPr>
            <w:tcW w:w="540" w:type="dxa"/>
          </w:tcPr>
          <w:p w:rsidR="003C28B8" w:rsidRPr="006503AD" w:rsidRDefault="003C28B8" w:rsidP="004175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lastRenderedPageBreak/>
              <w:t>1</w:t>
            </w:r>
            <w:r w:rsidR="00417590" w:rsidRPr="006503AD">
              <w:rPr>
                <w:sz w:val="26"/>
                <w:szCs w:val="26"/>
              </w:rPr>
              <w:t>8</w:t>
            </w:r>
            <w:r w:rsidRPr="006503AD">
              <w:rPr>
                <w:sz w:val="26"/>
                <w:szCs w:val="26"/>
              </w:rPr>
              <w:t>.</w:t>
            </w:r>
          </w:p>
        </w:tc>
        <w:tc>
          <w:tcPr>
            <w:tcW w:w="4056" w:type="dxa"/>
          </w:tcPr>
          <w:p w:rsidR="003C28B8" w:rsidRPr="006503AD" w:rsidRDefault="005162F9" w:rsidP="00F70A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503AD">
              <w:rPr>
                <w:rFonts w:hint="eastAsia"/>
                <w:sz w:val="26"/>
                <w:szCs w:val="26"/>
              </w:rPr>
              <w:t>Внедрение в деятельность кадровых служб органов исполнительной власти Челябинской области компьютерных программ, разработанных Министерством труда и социальной защиты</w:t>
            </w:r>
          </w:p>
        </w:tc>
        <w:tc>
          <w:tcPr>
            <w:tcW w:w="1876" w:type="dxa"/>
          </w:tcPr>
          <w:p w:rsidR="003C28B8" w:rsidRPr="006503AD" w:rsidRDefault="003C28B8">
            <w:pPr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2017-2019 годы</w:t>
            </w:r>
          </w:p>
        </w:tc>
        <w:tc>
          <w:tcPr>
            <w:tcW w:w="8828" w:type="dxa"/>
          </w:tcPr>
          <w:p w:rsidR="003C28B8" w:rsidRPr="006503AD" w:rsidRDefault="00ED36FC" w:rsidP="00494106">
            <w:pPr>
              <w:pStyle w:val="a3"/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Внедрение в деятельность кадровой службы Минздрава Челябинской области компьютерных программ в целях проверки достоверности и полноты, представляемых государственными гражданскими служащими Челябинской области, их супругами и несовершеннолетними детьми сведений о доходах, об имуществе и обязательствах имущественного характера планируется после централизованной установки Управлением государственной службы Правительства Челябинской области указанного программного обеспечения в органах исполнительной власти Челябинской области.</w:t>
            </w:r>
            <w:r w:rsidR="003C28B8" w:rsidRPr="006503AD">
              <w:rPr>
                <w:sz w:val="26"/>
                <w:szCs w:val="26"/>
              </w:rPr>
              <w:t xml:space="preserve"> </w:t>
            </w:r>
          </w:p>
        </w:tc>
      </w:tr>
      <w:tr w:rsidR="001149D7" w:rsidRPr="006503AD" w:rsidTr="003C28B8">
        <w:tc>
          <w:tcPr>
            <w:tcW w:w="540" w:type="dxa"/>
          </w:tcPr>
          <w:p w:rsidR="001149D7" w:rsidRPr="006503AD" w:rsidRDefault="001149D7" w:rsidP="005162F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19.</w:t>
            </w:r>
          </w:p>
        </w:tc>
        <w:tc>
          <w:tcPr>
            <w:tcW w:w="4056" w:type="dxa"/>
          </w:tcPr>
          <w:p w:rsidR="001149D7" w:rsidRPr="006503AD" w:rsidRDefault="001149D7" w:rsidP="00F70A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  <w:shd w:val="clear" w:color="auto" w:fill="FFFFFF"/>
              </w:rPr>
              <w:t xml:space="preserve">Прием сведений о доходах, об </w:t>
            </w:r>
            <w:r w:rsidRPr="006503AD">
              <w:rPr>
                <w:sz w:val="26"/>
                <w:szCs w:val="26"/>
                <w:shd w:val="clear" w:color="auto" w:fill="FFFFFF"/>
              </w:rPr>
              <w:lastRenderedPageBreak/>
              <w:t xml:space="preserve">имуществе и обязательствах имущественного характера государственных гражданских служащих Минздрава Челябинской области и членов их семей </w:t>
            </w:r>
          </w:p>
        </w:tc>
        <w:tc>
          <w:tcPr>
            <w:tcW w:w="1876" w:type="dxa"/>
          </w:tcPr>
          <w:p w:rsidR="001149D7" w:rsidRPr="006503AD" w:rsidRDefault="001149D7" w:rsidP="001149D7">
            <w:pPr>
              <w:jc w:val="center"/>
              <w:rPr>
                <w:sz w:val="26"/>
                <w:szCs w:val="26"/>
              </w:rPr>
            </w:pPr>
            <w:r w:rsidRPr="006503AD">
              <w:rPr>
                <w:rFonts w:hint="eastAsia"/>
                <w:sz w:val="26"/>
                <w:szCs w:val="26"/>
              </w:rPr>
              <w:lastRenderedPageBreak/>
              <w:t xml:space="preserve">Ежегодно до </w:t>
            </w:r>
            <w:r w:rsidRPr="006503AD">
              <w:rPr>
                <w:rFonts w:hint="eastAsia"/>
                <w:sz w:val="26"/>
                <w:szCs w:val="26"/>
              </w:rPr>
              <w:lastRenderedPageBreak/>
              <w:t>30 апреля</w:t>
            </w:r>
          </w:p>
        </w:tc>
        <w:tc>
          <w:tcPr>
            <w:tcW w:w="8828" w:type="dxa"/>
          </w:tcPr>
          <w:p w:rsidR="001149D7" w:rsidRPr="006503AD" w:rsidRDefault="00A73432" w:rsidP="00A73432">
            <w:pPr>
              <w:pStyle w:val="a3"/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lastRenderedPageBreak/>
              <w:t xml:space="preserve">По состоянию на 31.03.2017 г. представлены сведения о доходах, расходах, </w:t>
            </w:r>
            <w:r w:rsidRPr="006503AD">
              <w:rPr>
                <w:sz w:val="26"/>
                <w:szCs w:val="26"/>
              </w:rPr>
              <w:lastRenderedPageBreak/>
              <w:t>об имуществе и обязательствах имущественного характера государственными гражданскими служащими Минздрава Челябинской области - 67 и на членов их семей – 147.</w:t>
            </w:r>
          </w:p>
        </w:tc>
      </w:tr>
      <w:tr w:rsidR="001149D7" w:rsidRPr="006503AD" w:rsidTr="003C28B8">
        <w:tc>
          <w:tcPr>
            <w:tcW w:w="540" w:type="dxa"/>
          </w:tcPr>
          <w:p w:rsidR="001149D7" w:rsidRPr="006503AD" w:rsidRDefault="001149D7" w:rsidP="00F70A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lastRenderedPageBreak/>
              <w:t>20.</w:t>
            </w:r>
          </w:p>
        </w:tc>
        <w:tc>
          <w:tcPr>
            <w:tcW w:w="4056" w:type="dxa"/>
          </w:tcPr>
          <w:p w:rsidR="001149D7" w:rsidRPr="006503AD" w:rsidRDefault="001149D7" w:rsidP="005B4A2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shd w:val="clear" w:color="auto" w:fill="FFFFFF"/>
              </w:rPr>
            </w:pPr>
            <w:r w:rsidRPr="006503AD">
              <w:rPr>
                <w:sz w:val="26"/>
                <w:szCs w:val="26"/>
              </w:rPr>
              <w:t>Прием сведений о доходах, об имуществе и обязательствах имущественного характера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</w:t>
            </w:r>
          </w:p>
        </w:tc>
        <w:tc>
          <w:tcPr>
            <w:tcW w:w="1876" w:type="dxa"/>
          </w:tcPr>
          <w:p w:rsidR="001149D7" w:rsidRPr="006503AD" w:rsidRDefault="001149D7" w:rsidP="001149D7">
            <w:pPr>
              <w:jc w:val="center"/>
              <w:rPr>
                <w:sz w:val="26"/>
                <w:szCs w:val="26"/>
              </w:rPr>
            </w:pPr>
            <w:r w:rsidRPr="006503AD">
              <w:rPr>
                <w:rFonts w:hint="eastAsia"/>
                <w:sz w:val="26"/>
                <w:szCs w:val="26"/>
              </w:rPr>
              <w:t>Ежегодно до 30 апреля</w:t>
            </w:r>
          </w:p>
        </w:tc>
        <w:tc>
          <w:tcPr>
            <w:tcW w:w="8828" w:type="dxa"/>
          </w:tcPr>
          <w:p w:rsidR="001149D7" w:rsidRPr="006503AD" w:rsidRDefault="00A73432" w:rsidP="00A73432">
            <w:pPr>
              <w:pStyle w:val="a3"/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По состоянию на 31.03.2017 г. представлены сведения о доходах, расходах, об имуществе и обязательствах имущественного характера руководителями государственных учреждений, в отношении которых Министерство здравоохранения Челябинской области осуществляет функции и полномочия учредителя - 95 и на членов их семей – 194.</w:t>
            </w:r>
          </w:p>
        </w:tc>
      </w:tr>
      <w:tr w:rsidR="001149D7" w:rsidRPr="006503AD" w:rsidTr="003C28B8">
        <w:tc>
          <w:tcPr>
            <w:tcW w:w="540" w:type="dxa"/>
          </w:tcPr>
          <w:p w:rsidR="001149D7" w:rsidRPr="006503AD" w:rsidRDefault="001149D7" w:rsidP="001149D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21.</w:t>
            </w:r>
          </w:p>
        </w:tc>
        <w:tc>
          <w:tcPr>
            <w:tcW w:w="4056" w:type="dxa"/>
          </w:tcPr>
          <w:p w:rsidR="001149D7" w:rsidRPr="006503AD" w:rsidRDefault="001149D7" w:rsidP="00F70A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503AD">
              <w:rPr>
                <w:rFonts w:hint="eastAsia"/>
                <w:sz w:val="26"/>
                <w:szCs w:val="26"/>
              </w:rPr>
              <w:t>Осуществление контроля за сроками представления государственными гражданскими служащими Министерства здравоохранения Челябинской области, руководителями государственных учреждений, в отношении которых Министерство здравоохранения Челябинской области осуществляет функции и полномочия учредителя, уточненных сведений о доходах, об имуществе и обязательствах имущественного характера</w:t>
            </w:r>
            <w:r w:rsidR="000E6781" w:rsidRPr="006503AD">
              <w:rPr>
                <w:sz w:val="26"/>
                <w:szCs w:val="26"/>
              </w:rPr>
              <w:t>.</w:t>
            </w:r>
          </w:p>
        </w:tc>
        <w:tc>
          <w:tcPr>
            <w:tcW w:w="1876" w:type="dxa"/>
          </w:tcPr>
          <w:p w:rsidR="001149D7" w:rsidRPr="006503AD" w:rsidRDefault="001149D7" w:rsidP="001149D7">
            <w:pPr>
              <w:jc w:val="center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Ежегодно до 31 мая</w:t>
            </w:r>
          </w:p>
        </w:tc>
        <w:tc>
          <w:tcPr>
            <w:tcW w:w="8828" w:type="dxa"/>
          </w:tcPr>
          <w:p w:rsidR="001149D7" w:rsidRPr="006503AD" w:rsidRDefault="00B260BD" w:rsidP="00B260BD">
            <w:pPr>
              <w:pStyle w:val="a3"/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 xml:space="preserve">В 1 квартале 2017 </w:t>
            </w:r>
            <w:r w:rsidR="003C7B47" w:rsidRPr="006503AD">
              <w:rPr>
                <w:sz w:val="26"/>
                <w:szCs w:val="26"/>
              </w:rPr>
              <w:t>уточнен</w:t>
            </w:r>
            <w:r w:rsidRPr="006503AD">
              <w:rPr>
                <w:sz w:val="26"/>
                <w:szCs w:val="26"/>
              </w:rPr>
              <w:t xml:space="preserve">ные </w:t>
            </w:r>
            <w:r w:rsidR="003C7B47" w:rsidRPr="006503AD">
              <w:rPr>
                <w:sz w:val="26"/>
                <w:szCs w:val="26"/>
              </w:rPr>
              <w:t xml:space="preserve"> сведени</w:t>
            </w:r>
            <w:r w:rsidRPr="006503AD">
              <w:rPr>
                <w:sz w:val="26"/>
                <w:szCs w:val="26"/>
              </w:rPr>
              <w:t>я</w:t>
            </w:r>
            <w:r w:rsidR="003C7B47" w:rsidRPr="006503AD">
              <w:rPr>
                <w:sz w:val="26"/>
                <w:szCs w:val="26"/>
              </w:rPr>
              <w:t xml:space="preserve"> о доходах, об имуществе и обязательствах имущественного характера</w:t>
            </w:r>
            <w:r w:rsidR="004D214F" w:rsidRPr="006503AD">
              <w:rPr>
                <w:sz w:val="26"/>
                <w:szCs w:val="26"/>
              </w:rPr>
              <w:t xml:space="preserve"> </w:t>
            </w:r>
            <w:r w:rsidR="003C7B47" w:rsidRPr="006503AD">
              <w:rPr>
                <w:sz w:val="26"/>
                <w:szCs w:val="26"/>
              </w:rPr>
              <w:t xml:space="preserve"> </w:t>
            </w:r>
            <w:r w:rsidR="00F0635E" w:rsidRPr="006503AD">
              <w:rPr>
                <w:rFonts w:hint="eastAsia"/>
                <w:sz w:val="26"/>
                <w:szCs w:val="26"/>
              </w:rPr>
              <w:t>государственными гражданскими служащими Министерства здравоохранения Челябинской области, руководителями государственных учреждений, в отношении которых Министерство здравоохранения Челябинской области осуществляет функции и полномочия учредителя</w:t>
            </w:r>
            <w:r w:rsidR="00243EEE" w:rsidRPr="006503AD">
              <w:rPr>
                <w:sz w:val="26"/>
                <w:szCs w:val="26"/>
              </w:rPr>
              <w:t>,</w:t>
            </w:r>
            <w:r w:rsidR="00F0635E" w:rsidRPr="006503AD">
              <w:rPr>
                <w:sz w:val="26"/>
                <w:szCs w:val="26"/>
              </w:rPr>
              <w:t xml:space="preserve"> не предоставлялись.</w:t>
            </w:r>
          </w:p>
        </w:tc>
      </w:tr>
      <w:tr w:rsidR="001149D7" w:rsidRPr="006503AD" w:rsidTr="003C28B8">
        <w:tc>
          <w:tcPr>
            <w:tcW w:w="540" w:type="dxa"/>
          </w:tcPr>
          <w:p w:rsidR="001149D7" w:rsidRPr="006503AD" w:rsidRDefault="001149D7" w:rsidP="00F70A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22.</w:t>
            </w:r>
          </w:p>
        </w:tc>
        <w:tc>
          <w:tcPr>
            <w:tcW w:w="4056" w:type="dxa"/>
          </w:tcPr>
          <w:p w:rsidR="001149D7" w:rsidRPr="006503AD" w:rsidRDefault="001149D7" w:rsidP="00F70A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503AD">
              <w:rPr>
                <w:rFonts w:hint="eastAsia"/>
                <w:sz w:val="26"/>
                <w:szCs w:val="26"/>
              </w:rPr>
              <w:t xml:space="preserve">Осуществление анализа представленных сведений о доходах, об имуществе и </w:t>
            </w:r>
            <w:r w:rsidRPr="006503AD">
              <w:rPr>
                <w:rFonts w:hint="eastAsia"/>
                <w:sz w:val="26"/>
                <w:szCs w:val="26"/>
              </w:rPr>
              <w:lastRenderedPageBreak/>
              <w:t>обязательствах имущественного характера и сведений о расходах государственных гражданских служащих Министерства здравоохранения Челябинской области и членов их семей; Подготовка доклада Министру здравоохранения Челябинской</w:t>
            </w:r>
            <w:r w:rsidRPr="006503AD">
              <w:rPr>
                <w:sz w:val="26"/>
                <w:szCs w:val="26"/>
              </w:rPr>
              <w:t xml:space="preserve"> </w:t>
            </w:r>
            <w:r w:rsidRPr="006503AD">
              <w:rPr>
                <w:rFonts w:hint="eastAsia"/>
                <w:sz w:val="26"/>
                <w:szCs w:val="26"/>
              </w:rPr>
              <w:t>области по результатам анализа указанных сведений</w:t>
            </w:r>
            <w:r w:rsidR="000E6781" w:rsidRPr="006503AD">
              <w:rPr>
                <w:sz w:val="26"/>
                <w:szCs w:val="26"/>
              </w:rPr>
              <w:t>.</w:t>
            </w:r>
          </w:p>
        </w:tc>
        <w:tc>
          <w:tcPr>
            <w:tcW w:w="1876" w:type="dxa"/>
          </w:tcPr>
          <w:p w:rsidR="001149D7" w:rsidRPr="006503AD" w:rsidRDefault="001149D7" w:rsidP="001149D7">
            <w:pPr>
              <w:jc w:val="center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lastRenderedPageBreak/>
              <w:t>Ежегодно до 31 мая</w:t>
            </w:r>
          </w:p>
        </w:tc>
        <w:tc>
          <w:tcPr>
            <w:tcW w:w="8828" w:type="dxa"/>
          </w:tcPr>
          <w:p w:rsidR="001149D7" w:rsidRPr="006503AD" w:rsidRDefault="00A73432" w:rsidP="00F70A28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 xml:space="preserve">В 1 квартале 2017 года анализ представленных сведений о доходах, об имуществе и обязательствах имущественного характера и сведений о расходах государственных гражданских служащих Министерства </w:t>
            </w:r>
            <w:r w:rsidRPr="006503AD">
              <w:rPr>
                <w:sz w:val="26"/>
                <w:szCs w:val="26"/>
              </w:rPr>
              <w:lastRenderedPageBreak/>
              <w:t>здравоохранения Челябинской области и членов их семей не проводился.</w:t>
            </w:r>
          </w:p>
        </w:tc>
      </w:tr>
      <w:tr w:rsidR="003C28B8" w:rsidRPr="006503AD" w:rsidTr="003C28B8">
        <w:tc>
          <w:tcPr>
            <w:tcW w:w="540" w:type="dxa"/>
          </w:tcPr>
          <w:p w:rsidR="003C28B8" w:rsidRPr="006503AD" w:rsidRDefault="003C28B8" w:rsidP="005162F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lastRenderedPageBreak/>
              <w:t>2</w:t>
            </w:r>
            <w:r w:rsidR="005162F9" w:rsidRPr="006503AD">
              <w:rPr>
                <w:sz w:val="26"/>
                <w:szCs w:val="26"/>
              </w:rPr>
              <w:t>3</w:t>
            </w:r>
            <w:r w:rsidRPr="006503AD">
              <w:rPr>
                <w:sz w:val="26"/>
                <w:szCs w:val="26"/>
              </w:rPr>
              <w:t>.</w:t>
            </w:r>
          </w:p>
        </w:tc>
        <w:tc>
          <w:tcPr>
            <w:tcW w:w="4056" w:type="dxa"/>
          </w:tcPr>
          <w:p w:rsidR="003C28B8" w:rsidRPr="006503AD" w:rsidRDefault="005162F9" w:rsidP="00F70A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Осуществление анализа представленных сведений о доходах, расходах, об имуществе и обязательствах имущественного характера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учредителя; Подготовка доклада Министру здравоохранения Челябинской области по результатам анализа указанных сведений</w:t>
            </w:r>
          </w:p>
        </w:tc>
        <w:tc>
          <w:tcPr>
            <w:tcW w:w="1876" w:type="dxa"/>
          </w:tcPr>
          <w:p w:rsidR="003C28B8" w:rsidRPr="006503AD" w:rsidRDefault="00A73432" w:rsidP="00A73432">
            <w:pPr>
              <w:jc w:val="center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Ежегодно до 31 мая</w:t>
            </w:r>
          </w:p>
        </w:tc>
        <w:tc>
          <w:tcPr>
            <w:tcW w:w="8828" w:type="dxa"/>
          </w:tcPr>
          <w:p w:rsidR="003C28B8" w:rsidRPr="006503AD" w:rsidRDefault="00A73432" w:rsidP="00DD2AC9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В 1 квартале 2017 года анализ представленных сведений о доходах, расходах, об имуществе и обязательствах имущественного характера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учредителя, не проводился.</w:t>
            </w:r>
          </w:p>
        </w:tc>
      </w:tr>
      <w:tr w:rsidR="003C28B8" w:rsidRPr="006503AD" w:rsidTr="0038489C">
        <w:trPr>
          <w:trHeight w:val="3388"/>
        </w:trPr>
        <w:tc>
          <w:tcPr>
            <w:tcW w:w="540" w:type="dxa"/>
          </w:tcPr>
          <w:p w:rsidR="003C28B8" w:rsidRPr="006503AD" w:rsidRDefault="003C28B8" w:rsidP="005162F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lastRenderedPageBreak/>
              <w:t>2</w:t>
            </w:r>
            <w:r w:rsidR="005162F9" w:rsidRPr="006503AD">
              <w:rPr>
                <w:sz w:val="26"/>
                <w:szCs w:val="26"/>
              </w:rPr>
              <w:t>4</w:t>
            </w:r>
            <w:r w:rsidRPr="006503AD">
              <w:rPr>
                <w:sz w:val="26"/>
                <w:szCs w:val="26"/>
              </w:rPr>
              <w:t>.</w:t>
            </w:r>
          </w:p>
        </w:tc>
        <w:tc>
          <w:tcPr>
            <w:tcW w:w="4056" w:type="dxa"/>
          </w:tcPr>
          <w:p w:rsidR="003C28B8" w:rsidRPr="006503AD" w:rsidRDefault="005162F9" w:rsidP="00F70A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Обеспечение контроля за соблюдением ограничений и запретов государственными гражданскими служащими Министерства здравоохранения Челябинской области, и соблюдением ими установленной процедуры в части уведомления о получении подарка в связи с их должностным положением или в связи с использованием ими своих служебных обязанностей</w:t>
            </w:r>
          </w:p>
        </w:tc>
        <w:tc>
          <w:tcPr>
            <w:tcW w:w="1876" w:type="dxa"/>
          </w:tcPr>
          <w:p w:rsidR="003C28B8" w:rsidRPr="006503AD" w:rsidRDefault="003C28B8">
            <w:pPr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2017-2019 годы</w:t>
            </w:r>
          </w:p>
        </w:tc>
        <w:tc>
          <w:tcPr>
            <w:tcW w:w="8828" w:type="dxa"/>
          </w:tcPr>
          <w:p w:rsidR="003C28B8" w:rsidRPr="006503AD" w:rsidRDefault="00A73432" w:rsidP="002F2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В Минздраве Челябинской области осуществляется контроль за соблюдением государственными гражданскими служащими ограничений и запретов путем направления запросов в МВД, высшие учебные заведения, территориальные налоговые органы Челябинской области, Федеральную службу государственной регистрации, кадастра и картографии по  Челябинской области, ГИБДД Челябинской области и другие органы.</w:t>
            </w:r>
          </w:p>
          <w:p w:rsidR="003C7B47" w:rsidRPr="006503AD" w:rsidRDefault="003C7B47" w:rsidP="003C7B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 xml:space="preserve">Государственные гражданские служащие Министерства здравоохранения Челябинской области ознакомлены с </w:t>
            </w:r>
            <w:r w:rsidR="00F0635E" w:rsidRPr="006503AD">
              <w:rPr>
                <w:sz w:val="26"/>
                <w:szCs w:val="26"/>
              </w:rPr>
              <w:t xml:space="preserve"> </w:t>
            </w:r>
            <w:r w:rsidRPr="006503AD">
              <w:rPr>
                <w:sz w:val="26"/>
                <w:szCs w:val="26"/>
              </w:rPr>
              <w:t>процедурой уведомления о получении подарка в связи с их должностным положением или в связи с использованием ими своих служебных обязанностей.</w:t>
            </w:r>
          </w:p>
          <w:p w:rsidR="003C7B47" w:rsidRPr="006503AD" w:rsidRDefault="004D6AE7" w:rsidP="003C7B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Контроль за соблюдением ими установленной процедуры в части уведомления о получении подарка в связи с их должностным положением или в связи с использованием ими своих служебных обязанностей осуществлялся в течение 1 квартала 2017 года.</w:t>
            </w:r>
          </w:p>
          <w:p w:rsidR="00F0635E" w:rsidRPr="006503AD" w:rsidRDefault="00F0635E" w:rsidP="003C7B47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Информация о получении подарков государственными гражданскими служащими Министерства здравоохранения Челябинской области не предоставлялась.</w:t>
            </w:r>
          </w:p>
        </w:tc>
      </w:tr>
      <w:tr w:rsidR="003C28B8" w:rsidRPr="006503AD" w:rsidTr="003C28B8">
        <w:tc>
          <w:tcPr>
            <w:tcW w:w="540" w:type="dxa"/>
          </w:tcPr>
          <w:p w:rsidR="003C28B8" w:rsidRPr="006503AD" w:rsidRDefault="003C28B8" w:rsidP="005162F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2</w:t>
            </w:r>
            <w:r w:rsidR="005162F9" w:rsidRPr="006503AD">
              <w:rPr>
                <w:sz w:val="26"/>
                <w:szCs w:val="26"/>
              </w:rPr>
              <w:t>5</w:t>
            </w:r>
            <w:r w:rsidRPr="006503AD">
              <w:rPr>
                <w:sz w:val="26"/>
                <w:szCs w:val="26"/>
              </w:rPr>
              <w:t>.</w:t>
            </w:r>
          </w:p>
        </w:tc>
        <w:tc>
          <w:tcPr>
            <w:tcW w:w="4056" w:type="dxa"/>
          </w:tcPr>
          <w:p w:rsidR="003C28B8" w:rsidRPr="006503AD" w:rsidRDefault="005162F9" w:rsidP="00F70A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503AD">
              <w:rPr>
                <w:rFonts w:hint="eastAsia"/>
                <w:sz w:val="26"/>
                <w:szCs w:val="26"/>
              </w:rPr>
              <w:t xml:space="preserve">Обеспечение эффективной системы контроля за соблюдением ограничений и запретов на гражданской службе: осуществление комплекса организационных, разъяснительных и иных мер по соблюдению гражданскими служащим запретов, ограничений, в том числе касающихся получения подарков, и исполнению обязанностей, установленных в целях противодействия коррупции; проведение мероприятий по формированию негативного </w:t>
            </w:r>
            <w:r w:rsidRPr="006503AD">
              <w:rPr>
                <w:rFonts w:hint="eastAsia"/>
                <w:sz w:val="26"/>
                <w:szCs w:val="26"/>
              </w:rPr>
              <w:lastRenderedPageBreak/>
              <w:t>отношения к дарению подарков указанным лицам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876" w:type="dxa"/>
          </w:tcPr>
          <w:p w:rsidR="003C28B8" w:rsidRPr="006503AD" w:rsidRDefault="003C28B8">
            <w:pPr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lastRenderedPageBreak/>
              <w:t>2017-2019 годы</w:t>
            </w:r>
          </w:p>
        </w:tc>
        <w:tc>
          <w:tcPr>
            <w:tcW w:w="8828" w:type="dxa"/>
          </w:tcPr>
          <w:p w:rsidR="004D214F" w:rsidRPr="006503AD" w:rsidRDefault="0038489C" w:rsidP="004D214F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 xml:space="preserve">В 1 квартале 2017 г. до государственных гражданских служащих Минздрава Челябинской области доводились </w:t>
            </w:r>
            <w:r w:rsidR="00F0635E" w:rsidRPr="006503AD">
              <w:rPr>
                <w:sz w:val="26"/>
                <w:szCs w:val="26"/>
              </w:rPr>
              <w:t xml:space="preserve">следующие </w:t>
            </w:r>
            <w:r w:rsidRPr="006503AD">
              <w:rPr>
                <w:sz w:val="26"/>
                <w:szCs w:val="26"/>
              </w:rPr>
              <w:t xml:space="preserve">нормативные правовые акты, </w:t>
            </w:r>
            <w:r w:rsidR="00F0635E" w:rsidRPr="006503AD">
              <w:rPr>
                <w:sz w:val="26"/>
                <w:szCs w:val="26"/>
              </w:rPr>
              <w:t>приказы Министерства здравоохранения Челябинской области:</w:t>
            </w:r>
            <w:r w:rsidRPr="006503AD">
              <w:rPr>
                <w:sz w:val="26"/>
                <w:szCs w:val="26"/>
              </w:rPr>
              <w:t xml:space="preserve"> </w:t>
            </w:r>
          </w:p>
          <w:p w:rsidR="004D214F" w:rsidRPr="006503AD" w:rsidRDefault="00F0635E" w:rsidP="004D214F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План</w:t>
            </w:r>
            <w:r w:rsidR="004D214F" w:rsidRPr="006503AD">
              <w:rPr>
                <w:sz w:val="26"/>
                <w:szCs w:val="26"/>
              </w:rPr>
              <w:t xml:space="preserve"> мероприятий, предусмотренных «Подпрограммой противодействия коррупции в Челябинской области на 2017-2019 годы» Государственной программы  Челябинской области </w:t>
            </w:r>
            <w:r w:rsidR="00996C5C" w:rsidRPr="006503AD">
              <w:rPr>
                <w:sz w:val="26"/>
                <w:szCs w:val="26"/>
              </w:rPr>
              <w:t>«Оптимизация функций государственного (муниципального) управления Челябинской области и повышение эффективности их обеспечения» на 2017 – 2019 годы, утвержденны</w:t>
            </w:r>
            <w:r w:rsidR="00243EEE" w:rsidRPr="006503AD">
              <w:rPr>
                <w:sz w:val="26"/>
                <w:szCs w:val="26"/>
              </w:rPr>
              <w:t>й</w:t>
            </w:r>
            <w:r w:rsidR="00996C5C" w:rsidRPr="006503AD">
              <w:rPr>
                <w:sz w:val="26"/>
                <w:szCs w:val="26"/>
              </w:rPr>
              <w:t xml:space="preserve"> приказом Министерства здравоохранения Челябинской области от 30.12.2016 года № 2250;</w:t>
            </w:r>
          </w:p>
          <w:p w:rsidR="00996C5C" w:rsidRPr="006503AD" w:rsidRDefault="00996C5C" w:rsidP="004D214F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</w:t>
            </w:r>
            <w:r w:rsidR="00F0635E" w:rsidRPr="006503AD">
              <w:rPr>
                <w:sz w:val="26"/>
                <w:szCs w:val="26"/>
              </w:rPr>
              <w:t xml:space="preserve">  распоряжение</w:t>
            </w:r>
            <w:r w:rsidRPr="006503AD">
              <w:rPr>
                <w:sz w:val="26"/>
                <w:szCs w:val="26"/>
              </w:rPr>
              <w:t xml:space="preserve">  Правительства  Российской Федерации от 28.12. 2016 года № 2867-р «Об утверждении формы представления сведений о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</w:t>
            </w:r>
            <w:r w:rsidRPr="006503AD">
              <w:rPr>
                <w:sz w:val="26"/>
                <w:szCs w:val="26"/>
              </w:rPr>
              <w:lastRenderedPageBreak/>
              <w:t>службы Российской Федерации или муниципальной службы, размещались общедоступная информация, а также данные, позволяющие его идентифицировать»;</w:t>
            </w:r>
          </w:p>
          <w:p w:rsidR="00996C5C" w:rsidRPr="006503AD" w:rsidRDefault="00996C5C" w:rsidP="004D214F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 xml:space="preserve">- </w:t>
            </w:r>
            <w:r w:rsidR="00994B24" w:rsidRPr="006503AD">
              <w:rPr>
                <w:sz w:val="26"/>
                <w:szCs w:val="26"/>
              </w:rPr>
              <w:t>Методически</w:t>
            </w:r>
            <w:r w:rsidR="00F0635E" w:rsidRPr="006503AD">
              <w:rPr>
                <w:sz w:val="26"/>
                <w:szCs w:val="26"/>
              </w:rPr>
              <w:t>е</w:t>
            </w:r>
            <w:r w:rsidR="00994B24" w:rsidRPr="006503AD">
              <w:rPr>
                <w:sz w:val="26"/>
                <w:szCs w:val="26"/>
              </w:rPr>
              <w:t xml:space="preserve"> рекомендаци</w:t>
            </w:r>
            <w:r w:rsidR="00F0635E" w:rsidRPr="006503AD">
              <w:rPr>
                <w:sz w:val="26"/>
                <w:szCs w:val="26"/>
              </w:rPr>
              <w:t>и</w:t>
            </w:r>
            <w:r w:rsidR="00994B24" w:rsidRPr="006503AD">
              <w:rPr>
                <w:sz w:val="26"/>
                <w:szCs w:val="26"/>
              </w:rPr>
              <w:t xml:space="preserve"> по заполнению формы представления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</w:t>
            </w:r>
            <w:r w:rsidR="00243EEE" w:rsidRPr="006503AD">
              <w:rPr>
                <w:sz w:val="26"/>
                <w:szCs w:val="26"/>
              </w:rPr>
              <w:t>;</w:t>
            </w:r>
          </w:p>
          <w:p w:rsidR="00243EEE" w:rsidRPr="006503AD" w:rsidRDefault="00994B24" w:rsidP="00994B24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Справк</w:t>
            </w:r>
            <w:r w:rsidR="00F0635E" w:rsidRPr="006503AD">
              <w:rPr>
                <w:sz w:val="26"/>
                <w:szCs w:val="26"/>
              </w:rPr>
              <w:t>а</w:t>
            </w:r>
            <w:r w:rsidRPr="006503AD">
              <w:rPr>
                <w:sz w:val="26"/>
                <w:szCs w:val="26"/>
              </w:rPr>
              <w:t xml:space="preserve"> о доходах, расходах, об имуществе и обязательствах имущественного характера, утвержденн</w:t>
            </w:r>
            <w:r w:rsidR="00F0635E" w:rsidRPr="006503AD">
              <w:rPr>
                <w:sz w:val="26"/>
                <w:szCs w:val="26"/>
              </w:rPr>
              <w:t>ая</w:t>
            </w:r>
            <w:r w:rsidRPr="006503AD">
              <w:rPr>
                <w:sz w:val="26"/>
                <w:szCs w:val="26"/>
              </w:rPr>
              <w:t xml:space="preserve">  Указом Президента РФ от 23.06.2014 № 460</w:t>
            </w:r>
            <w:r w:rsidR="00243EEE" w:rsidRPr="006503AD">
              <w:rPr>
                <w:sz w:val="26"/>
                <w:szCs w:val="26"/>
              </w:rPr>
              <w:t>;</w:t>
            </w:r>
            <w:r w:rsidRPr="006503AD">
              <w:rPr>
                <w:sz w:val="26"/>
                <w:szCs w:val="26"/>
              </w:rPr>
              <w:t xml:space="preserve"> </w:t>
            </w:r>
          </w:p>
          <w:p w:rsidR="00994B24" w:rsidRPr="006503AD" w:rsidRDefault="00243EEE" w:rsidP="00994B24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 xml:space="preserve">- </w:t>
            </w:r>
            <w:r w:rsidR="00994B24" w:rsidRPr="006503AD">
              <w:rPr>
                <w:sz w:val="26"/>
                <w:szCs w:val="26"/>
              </w:rPr>
              <w:t>Методически</w:t>
            </w:r>
            <w:r w:rsidR="00F0635E" w:rsidRPr="006503AD">
              <w:rPr>
                <w:sz w:val="26"/>
                <w:szCs w:val="26"/>
              </w:rPr>
              <w:t>е</w:t>
            </w:r>
            <w:r w:rsidR="00994B24" w:rsidRPr="006503AD">
              <w:rPr>
                <w:sz w:val="26"/>
                <w:szCs w:val="26"/>
              </w:rPr>
              <w:t xml:space="preserve"> рекомендаци</w:t>
            </w:r>
            <w:r w:rsidR="00F0635E" w:rsidRPr="006503AD">
              <w:rPr>
                <w:sz w:val="26"/>
                <w:szCs w:val="26"/>
              </w:rPr>
              <w:t>и</w:t>
            </w:r>
            <w:r w:rsidR="00994B24" w:rsidRPr="006503AD">
              <w:rPr>
                <w:sz w:val="26"/>
                <w:szCs w:val="26"/>
              </w:rPr>
              <w:t xml:space="preserve"> Минтруда России по вопросам представления сведений о доходах, расходах, об имуществе и обязательствах имущественного характера и порядком заполнения соответствующей формы справки в 2017 году</w:t>
            </w:r>
            <w:r w:rsidR="00F0635E" w:rsidRPr="006503AD">
              <w:rPr>
                <w:sz w:val="26"/>
                <w:szCs w:val="26"/>
              </w:rPr>
              <w:t>.</w:t>
            </w:r>
            <w:r w:rsidR="00994B24" w:rsidRPr="006503AD">
              <w:rPr>
                <w:sz w:val="26"/>
                <w:szCs w:val="26"/>
              </w:rPr>
              <w:t xml:space="preserve"> </w:t>
            </w:r>
          </w:p>
          <w:p w:rsidR="003C28B8" w:rsidRPr="006503AD" w:rsidRDefault="00994B24" w:rsidP="00994B24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 xml:space="preserve"> </w:t>
            </w:r>
          </w:p>
        </w:tc>
      </w:tr>
      <w:tr w:rsidR="003C28B8" w:rsidRPr="006503AD" w:rsidTr="003C28B8">
        <w:tc>
          <w:tcPr>
            <w:tcW w:w="540" w:type="dxa"/>
          </w:tcPr>
          <w:p w:rsidR="003C28B8" w:rsidRPr="006503AD" w:rsidRDefault="003C28B8" w:rsidP="005162F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lastRenderedPageBreak/>
              <w:t>2</w:t>
            </w:r>
            <w:r w:rsidR="005162F9" w:rsidRPr="006503AD">
              <w:rPr>
                <w:sz w:val="26"/>
                <w:szCs w:val="26"/>
              </w:rPr>
              <w:t>6</w:t>
            </w:r>
            <w:r w:rsidRPr="006503AD">
              <w:rPr>
                <w:sz w:val="26"/>
                <w:szCs w:val="26"/>
              </w:rPr>
              <w:t>.</w:t>
            </w:r>
          </w:p>
        </w:tc>
        <w:tc>
          <w:tcPr>
            <w:tcW w:w="4056" w:type="dxa"/>
          </w:tcPr>
          <w:p w:rsidR="003C28B8" w:rsidRPr="006503AD" w:rsidRDefault="005162F9" w:rsidP="00F70A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shd w:val="clear" w:color="auto" w:fill="FFFFFF"/>
              </w:rPr>
            </w:pPr>
            <w:r w:rsidRPr="006503AD">
              <w:rPr>
                <w:sz w:val="26"/>
                <w:szCs w:val="26"/>
                <w:shd w:val="clear" w:color="auto" w:fill="FFFFFF"/>
              </w:rPr>
              <w:t>Проверка достоверности документов и сведений, предоставляемых гражданами, претендующими на замещение должностей государственной гражданской службы, и государственными гражданскими служащими, путем направления соответствующих запросов в учебные заведения, налоговые и правоохранительные органы</w:t>
            </w:r>
          </w:p>
        </w:tc>
        <w:tc>
          <w:tcPr>
            <w:tcW w:w="1876" w:type="dxa"/>
          </w:tcPr>
          <w:p w:rsidR="003C28B8" w:rsidRPr="006503AD" w:rsidRDefault="003C28B8">
            <w:pPr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2017-2019 годы</w:t>
            </w:r>
          </w:p>
        </w:tc>
        <w:tc>
          <w:tcPr>
            <w:tcW w:w="8828" w:type="dxa"/>
          </w:tcPr>
          <w:p w:rsidR="0038489C" w:rsidRPr="006503AD" w:rsidRDefault="0038489C" w:rsidP="0038489C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В 1 квартале 2017 г. для проверки достоверности сведений, представляемых лицами, претендующими на замещение должностей государственной гражданской службы, были направлены:</w:t>
            </w:r>
          </w:p>
          <w:p w:rsidR="0038489C" w:rsidRPr="006503AD" w:rsidRDefault="0038489C" w:rsidP="0038489C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 запросы в высшие учебные заведения на 12 претендентов на замещение должностей государственной гражданской службы</w:t>
            </w:r>
            <w:r w:rsidR="00E44D67" w:rsidRPr="006503AD">
              <w:rPr>
                <w:sz w:val="26"/>
                <w:szCs w:val="26"/>
              </w:rPr>
              <w:t xml:space="preserve"> (14 запросов)</w:t>
            </w:r>
            <w:r w:rsidRPr="006503AD">
              <w:rPr>
                <w:sz w:val="26"/>
                <w:szCs w:val="26"/>
              </w:rPr>
              <w:t xml:space="preserve"> ;</w:t>
            </w:r>
          </w:p>
          <w:p w:rsidR="0038489C" w:rsidRPr="006503AD" w:rsidRDefault="0038489C" w:rsidP="0038489C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 запросы в ИЦ ГУ МВД России по Челябинской области на 12 претендентов на замещение должностей государственной гражданской службы</w:t>
            </w:r>
            <w:r w:rsidR="00E44D67" w:rsidRPr="006503AD">
              <w:rPr>
                <w:sz w:val="26"/>
                <w:szCs w:val="26"/>
              </w:rPr>
              <w:t xml:space="preserve"> (2 запроса)</w:t>
            </w:r>
            <w:r w:rsidRPr="006503AD">
              <w:rPr>
                <w:sz w:val="26"/>
                <w:szCs w:val="26"/>
              </w:rPr>
              <w:t>;</w:t>
            </w:r>
          </w:p>
          <w:p w:rsidR="0038489C" w:rsidRPr="006503AD" w:rsidRDefault="0038489C" w:rsidP="0038489C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 запросы в ИФНС России на 12 претендентов на замещение должностей государственной гражданской службы</w:t>
            </w:r>
            <w:r w:rsidR="00E44D67" w:rsidRPr="006503AD">
              <w:rPr>
                <w:sz w:val="26"/>
                <w:szCs w:val="26"/>
              </w:rPr>
              <w:t xml:space="preserve"> (12 запросов)</w:t>
            </w:r>
            <w:r w:rsidRPr="006503AD">
              <w:rPr>
                <w:sz w:val="26"/>
                <w:szCs w:val="26"/>
              </w:rPr>
              <w:t>;</w:t>
            </w:r>
          </w:p>
          <w:p w:rsidR="0038489C" w:rsidRPr="006503AD" w:rsidRDefault="0038489C" w:rsidP="0038489C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запросы в Федеральную службу государственной регистрации, кадастра и картографии России на 12 претендентов на замещение должностей государственной гражданской службы</w:t>
            </w:r>
            <w:r w:rsidR="00E44D67" w:rsidRPr="006503AD">
              <w:rPr>
                <w:sz w:val="26"/>
                <w:szCs w:val="26"/>
              </w:rPr>
              <w:t xml:space="preserve"> (2 запроса)</w:t>
            </w:r>
            <w:r w:rsidRPr="006503AD">
              <w:rPr>
                <w:sz w:val="26"/>
                <w:szCs w:val="26"/>
              </w:rPr>
              <w:t>;</w:t>
            </w:r>
          </w:p>
          <w:p w:rsidR="0038489C" w:rsidRPr="006503AD" w:rsidRDefault="0038489C" w:rsidP="0038489C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 xml:space="preserve">- запросы в Управление ГИБДД Главного Управления МВД России по </w:t>
            </w:r>
            <w:r w:rsidRPr="006503AD">
              <w:rPr>
                <w:sz w:val="26"/>
                <w:szCs w:val="26"/>
              </w:rPr>
              <w:lastRenderedPageBreak/>
              <w:t>Челябинской области на 12 претендентов на замещение должностей государственной гражданской службы</w:t>
            </w:r>
            <w:r w:rsidR="00E44D67" w:rsidRPr="006503AD">
              <w:rPr>
                <w:sz w:val="26"/>
                <w:szCs w:val="26"/>
              </w:rPr>
              <w:t xml:space="preserve"> (2 запроса)</w:t>
            </w:r>
            <w:r w:rsidRPr="006503AD">
              <w:rPr>
                <w:sz w:val="26"/>
                <w:szCs w:val="26"/>
              </w:rPr>
              <w:t>;</w:t>
            </w:r>
          </w:p>
          <w:p w:rsidR="0038489C" w:rsidRPr="006503AD" w:rsidRDefault="0038489C" w:rsidP="0038489C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запросы в Центр Государственной инспекции по маломерным судам (ГИМС) МЧС России по Челябинской области на 12 претендентов на замещение должностей государственной гражданской службы</w:t>
            </w:r>
            <w:r w:rsidR="00E44D67" w:rsidRPr="006503AD">
              <w:rPr>
                <w:sz w:val="26"/>
                <w:szCs w:val="26"/>
              </w:rPr>
              <w:t xml:space="preserve"> (2 запроса)</w:t>
            </w:r>
            <w:r w:rsidRPr="006503AD">
              <w:rPr>
                <w:sz w:val="26"/>
                <w:szCs w:val="26"/>
              </w:rPr>
              <w:t xml:space="preserve"> ;</w:t>
            </w:r>
          </w:p>
          <w:p w:rsidR="003C28B8" w:rsidRPr="006503AD" w:rsidRDefault="0038489C" w:rsidP="0038489C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 запросы  в Министерство сельского хозяйства по Челябинской области на 12 претендентов на замещение должностей государственной гражданской службы</w:t>
            </w:r>
            <w:r w:rsidR="00E44D67" w:rsidRPr="006503AD">
              <w:rPr>
                <w:sz w:val="26"/>
                <w:szCs w:val="26"/>
              </w:rPr>
              <w:t xml:space="preserve"> (2 запроса)</w:t>
            </w:r>
            <w:r w:rsidRPr="006503AD">
              <w:rPr>
                <w:sz w:val="26"/>
                <w:szCs w:val="26"/>
              </w:rPr>
              <w:t>.</w:t>
            </w:r>
          </w:p>
        </w:tc>
      </w:tr>
      <w:tr w:rsidR="003C28B8" w:rsidRPr="006503AD" w:rsidTr="003C28B8">
        <w:tc>
          <w:tcPr>
            <w:tcW w:w="540" w:type="dxa"/>
          </w:tcPr>
          <w:p w:rsidR="003C28B8" w:rsidRPr="006503AD" w:rsidRDefault="003C28B8" w:rsidP="005162F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lastRenderedPageBreak/>
              <w:t>2</w:t>
            </w:r>
            <w:r w:rsidR="005162F9" w:rsidRPr="006503AD">
              <w:rPr>
                <w:sz w:val="26"/>
                <w:szCs w:val="26"/>
              </w:rPr>
              <w:t>7</w:t>
            </w:r>
            <w:r w:rsidRPr="006503AD">
              <w:rPr>
                <w:sz w:val="26"/>
                <w:szCs w:val="26"/>
              </w:rPr>
              <w:t>.</w:t>
            </w:r>
          </w:p>
        </w:tc>
        <w:tc>
          <w:tcPr>
            <w:tcW w:w="4056" w:type="dxa"/>
          </w:tcPr>
          <w:p w:rsidR="003C28B8" w:rsidRPr="006503AD" w:rsidRDefault="005162F9" w:rsidP="00F70A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503AD">
              <w:rPr>
                <w:rFonts w:hint="eastAsia"/>
                <w:sz w:val="26"/>
                <w:szCs w:val="26"/>
              </w:rPr>
              <w:t>Проведение в порядке, установленном действующим законодательством,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</w:t>
            </w:r>
          </w:p>
        </w:tc>
        <w:tc>
          <w:tcPr>
            <w:tcW w:w="1876" w:type="dxa"/>
          </w:tcPr>
          <w:p w:rsidR="003C28B8" w:rsidRPr="006503AD" w:rsidRDefault="003C28B8">
            <w:pPr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2017-2019 годы</w:t>
            </w:r>
          </w:p>
        </w:tc>
        <w:tc>
          <w:tcPr>
            <w:tcW w:w="8828" w:type="dxa"/>
          </w:tcPr>
          <w:p w:rsidR="003C28B8" w:rsidRPr="006503AD" w:rsidRDefault="0038489C" w:rsidP="004D6AE7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В 1 квартале 2017 года провер</w:t>
            </w:r>
            <w:r w:rsidR="004D6AE7" w:rsidRPr="006503AD">
              <w:rPr>
                <w:sz w:val="26"/>
                <w:szCs w:val="26"/>
              </w:rPr>
              <w:t>ки</w:t>
            </w:r>
            <w:r w:rsidRPr="006503AD">
              <w:rPr>
                <w:sz w:val="26"/>
                <w:szCs w:val="26"/>
              </w:rPr>
              <w:t xml:space="preserve">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учредителя, не проводил</w:t>
            </w:r>
            <w:r w:rsidR="004D6AE7" w:rsidRPr="006503AD">
              <w:rPr>
                <w:sz w:val="26"/>
                <w:szCs w:val="26"/>
              </w:rPr>
              <w:t>и</w:t>
            </w:r>
            <w:r w:rsidRPr="006503AD">
              <w:rPr>
                <w:sz w:val="26"/>
                <w:szCs w:val="26"/>
              </w:rPr>
              <w:t>сь.</w:t>
            </w:r>
          </w:p>
        </w:tc>
      </w:tr>
      <w:tr w:rsidR="003C28B8" w:rsidRPr="006503AD" w:rsidTr="003C28B8">
        <w:tc>
          <w:tcPr>
            <w:tcW w:w="540" w:type="dxa"/>
          </w:tcPr>
          <w:p w:rsidR="003C28B8" w:rsidRPr="006503AD" w:rsidRDefault="003C28B8" w:rsidP="005162F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2</w:t>
            </w:r>
            <w:r w:rsidR="005162F9" w:rsidRPr="006503AD">
              <w:rPr>
                <w:sz w:val="26"/>
                <w:szCs w:val="26"/>
              </w:rPr>
              <w:t>8</w:t>
            </w:r>
            <w:r w:rsidRPr="006503AD">
              <w:rPr>
                <w:sz w:val="26"/>
                <w:szCs w:val="26"/>
              </w:rPr>
              <w:t>.</w:t>
            </w:r>
          </w:p>
        </w:tc>
        <w:tc>
          <w:tcPr>
            <w:tcW w:w="4056" w:type="dxa"/>
          </w:tcPr>
          <w:p w:rsidR="003C28B8" w:rsidRPr="006503AD" w:rsidRDefault="005162F9" w:rsidP="00F70A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Осуществление в порядке, установленном действующим законодательством, контроля за расходами лиц, замещающих коррупционно опасные должности</w:t>
            </w:r>
          </w:p>
        </w:tc>
        <w:tc>
          <w:tcPr>
            <w:tcW w:w="1876" w:type="dxa"/>
          </w:tcPr>
          <w:p w:rsidR="003C28B8" w:rsidRPr="006503AD" w:rsidRDefault="003C28B8">
            <w:pPr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2017-2019 годы</w:t>
            </w:r>
          </w:p>
        </w:tc>
        <w:tc>
          <w:tcPr>
            <w:tcW w:w="8828" w:type="dxa"/>
          </w:tcPr>
          <w:p w:rsidR="003C28B8" w:rsidRPr="006503AD" w:rsidRDefault="004D6AE7" w:rsidP="00F0635E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 xml:space="preserve">В 1 квартале 2017 года </w:t>
            </w:r>
            <w:r w:rsidR="00E44D67" w:rsidRPr="006503AD">
              <w:rPr>
                <w:sz w:val="26"/>
                <w:szCs w:val="26"/>
              </w:rPr>
              <w:t xml:space="preserve"> сведени</w:t>
            </w:r>
            <w:r w:rsidR="00F0635E" w:rsidRPr="006503AD">
              <w:rPr>
                <w:sz w:val="26"/>
                <w:szCs w:val="26"/>
              </w:rPr>
              <w:t>я</w:t>
            </w:r>
            <w:r w:rsidR="00E44D67" w:rsidRPr="006503AD">
              <w:rPr>
                <w:sz w:val="26"/>
                <w:szCs w:val="26"/>
              </w:rPr>
              <w:t xml:space="preserve"> о расходах</w:t>
            </w:r>
            <w:r w:rsidRPr="006503AD">
              <w:rPr>
                <w:sz w:val="26"/>
                <w:szCs w:val="26"/>
              </w:rPr>
              <w:t xml:space="preserve"> </w:t>
            </w:r>
            <w:r w:rsidR="00E44D67" w:rsidRPr="006503AD">
              <w:rPr>
                <w:sz w:val="26"/>
                <w:szCs w:val="26"/>
              </w:rPr>
              <w:t xml:space="preserve"> </w:t>
            </w:r>
            <w:r w:rsidRPr="006503AD">
              <w:rPr>
                <w:sz w:val="26"/>
                <w:szCs w:val="26"/>
              </w:rPr>
              <w:t xml:space="preserve">государственными гражданскими служащими Минздрава Челябинской области </w:t>
            </w:r>
            <w:r w:rsidR="00E44D67" w:rsidRPr="006503AD">
              <w:rPr>
                <w:sz w:val="26"/>
                <w:szCs w:val="26"/>
              </w:rPr>
              <w:t>не представлял</w:t>
            </w:r>
            <w:r w:rsidR="00F0635E" w:rsidRPr="006503AD">
              <w:rPr>
                <w:sz w:val="26"/>
                <w:szCs w:val="26"/>
              </w:rPr>
              <w:t>и</w:t>
            </w:r>
            <w:r w:rsidR="00E44D67" w:rsidRPr="006503AD">
              <w:rPr>
                <w:sz w:val="26"/>
                <w:szCs w:val="26"/>
              </w:rPr>
              <w:t>сь.</w:t>
            </w:r>
          </w:p>
        </w:tc>
      </w:tr>
      <w:tr w:rsidR="003C28B8" w:rsidRPr="006503AD" w:rsidTr="00D821F5">
        <w:trPr>
          <w:trHeight w:val="1673"/>
        </w:trPr>
        <w:tc>
          <w:tcPr>
            <w:tcW w:w="540" w:type="dxa"/>
          </w:tcPr>
          <w:p w:rsidR="003C28B8" w:rsidRPr="006503AD" w:rsidRDefault="003C28B8" w:rsidP="005162F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lastRenderedPageBreak/>
              <w:t>2</w:t>
            </w:r>
            <w:r w:rsidR="005162F9" w:rsidRPr="006503AD">
              <w:rPr>
                <w:sz w:val="26"/>
                <w:szCs w:val="26"/>
              </w:rPr>
              <w:t>9</w:t>
            </w:r>
            <w:r w:rsidRPr="006503AD">
              <w:rPr>
                <w:sz w:val="26"/>
                <w:szCs w:val="26"/>
              </w:rPr>
              <w:t>.</w:t>
            </w:r>
          </w:p>
        </w:tc>
        <w:tc>
          <w:tcPr>
            <w:tcW w:w="4056" w:type="dxa"/>
          </w:tcPr>
          <w:p w:rsidR="003C28B8" w:rsidRPr="006503AD" w:rsidRDefault="005162F9" w:rsidP="00F70A28">
            <w:pPr>
              <w:pStyle w:val="a5"/>
              <w:spacing w:after="0"/>
              <w:jc w:val="both"/>
              <w:rPr>
                <w:sz w:val="26"/>
                <w:szCs w:val="26"/>
              </w:rPr>
            </w:pPr>
            <w:r w:rsidRPr="006503AD">
              <w:rPr>
                <w:rFonts w:hint="eastAsia"/>
                <w:sz w:val="26"/>
                <w:szCs w:val="26"/>
              </w:rPr>
              <w:t>Постоянное обеспечение методического сопровождения применения современных кадровых технологий на гражданской службе с целью профилактики коррупционных и иных правонарушений</w:t>
            </w:r>
          </w:p>
        </w:tc>
        <w:tc>
          <w:tcPr>
            <w:tcW w:w="1876" w:type="dxa"/>
          </w:tcPr>
          <w:p w:rsidR="003C28B8" w:rsidRPr="006503AD" w:rsidRDefault="003C28B8">
            <w:pPr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2017-2019 годы</w:t>
            </w:r>
          </w:p>
        </w:tc>
        <w:tc>
          <w:tcPr>
            <w:tcW w:w="8828" w:type="dxa"/>
          </w:tcPr>
          <w:p w:rsidR="00D821F5" w:rsidRPr="006503AD" w:rsidRDefault="00B55FA0" w:rsidP="00D821F5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Приказом Министерства здравоохранения Челябинской области от 23.11. 2015 года № 341 л.с. утверждены квалификационные требования к должностям государственной гражданской службы Челябинской области  в Министерстве    здравоохранения Челябинской области.</w:t>
            </w:r>
          </w:p>
        </w:tc>
      </w:tr>
      <w:tr w:rsidR="003C28B8" w:rsidRPr="006503AD" w:rsidTr="003C28B8">
        <w:tc>
          <w:tcPr>
            <w:tcW w:w="540" w:type="dxa"/>
          </w:tcPr>
          <w:p w:rsidR="003C28B8" w:rsidRPr="006503AD" w:rsidRDefault="005162F9" w:rsidP="00F70A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30</w:t>
            </w:r>
            <w:r w:rsidR="003C28B8" w:rsidRPr="006503AD">
              <w:rPr>
                <w:sz w:val="26"/>
                <w:szCs w:val="26"/>
              </w:rPr>
              <w:t>.</w:t>
            </w:r>
          </w:p>
        </w:tc>
        <w:tc>
          <w:tcPr>
            <w:tcW w:w="4056" w:type="dxa"/>
          </w:tcPr>
          <w:p w:rsidR="005162F9" w:rsidRPr="006503AD" w:rsidRDefault="005162F9" w:rsidP="005162F9">
            <w:pPr>
              <w:pStyle w:val="Bodytext20"/>
              <w:shd w:val="clear" w:color="auto" w:fill="auto"/>
              <w:spacing w:after="0" w:line="277" w:lineRule="exact"/>
              <w:jc w:val="both"/>
              <w:rPr>
                <w:sz w:val="26"/>
                <w:szCs w:val="26"/>
              </w:rPr>
            </w:pPr>
            <w:r w:rsidRPr="006503AD">
              <w:rPr>
                <w:rFonts w:hint="eastAsia"/>
                <w:sz w:val="26"/>
                <w:szCs w:val="26"/>
              </w:rPr>
              <w:t>Проведение семинаров, конференций, «круглых столов» по вопросам профилактики и</w:t>
            </w:r>
            <w:r w:rsidRPr="006503AD">
              <w:rPr>
                <w:sz w:val="26"/>
                <w:szCs w:val="26"/>
              </w:rPr>
              <w:t>противодействия коррупции и индивидуального</w:t>
            </w:r>
          </w:p>
          <w:p w:rsidR="005162F9" w:rsidRPr="006503AD" w:rsidRDefault="005162F9" w:rsidP="005162F9">
            <w:pPr>
              <w:pStyle w:val="Bodytext20"/>
              <w:shd w:val="clear" w:color="auto" w:fill="auto"/>
              <w:spacing w:after="0" w:line="277" w:lineRule="exact"/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консультирования по вопросам применения (соблюдения) антикоррупционных стандартов и процедур:</w:t>
            </w:r>
          </w:p>
          <w:p w:rsidR="003C28B8" w:rsidRPr="006503AD" w:rsidRDefault="005162F9" w:rsidP="005162F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503AD">
              <w:rPr>
                <w:rFonts w:hint="eastAsia"/>
                <w:sz w:val="26"/>
                <w:szCs w:val="26"/>
              </w:rPr>
              <w:t>для сотрудников Министерства здравоохранения Челябинской области и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</w:t>
            </w:r>
          </w:p>
        </w:tc>
        <w:tc>
          <w:tcPr>
            <w:tcW w:w="1876" w:type="dxa"/>
          </w:tcPr>
          <w:p w:rsidR="003C28B8" w:rsidRPr="006503AD" w:rsidRDefault="003C28B8">
            <w:pPr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2017-2019 годы</w:t>
            </w:r>
          </w:p>
        </w:tc>
        <w:tc>
          <w:tcPr>
            <w:tcW w:w="8828" w:type="dxa"/>
          </w:tcPr>
          <w:p w:rsidR="00AE16BB" w:rsidRPr="006503AD" w:rsidRDefault="00AE16BB" w:rsidP="00C019B8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10.03.2017 года в 14-00 в актовом зале Министерства здравоохранения Челябинской области состоялся семинар для сотрудников Министерства здравоохранения Челябинской области и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учредителя, по вопросу заполнения Справки о доходах, расходах, об имуществе и обязательствах имущественного характера, утвержденной Указом Президента РФ от 23.06.2014 № 460</w:t>
            </w:r>
            <w:r w:rsidR="00243EEE" w:rsidRPr="006503AD">
              <w:rPr>
                <w:sz w:val="26"/>
                <w:szCs w:val="26"/>
              </w:rPr>
              <w:t>.</w:t>
            </w:r>
          </w:p>
          <w:p w:rsidR="003C28B8" w:rsidRPr="006503AD" w:rsidRDefault="00AE16BB" w:rsidP="00AE16BB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О</w:t>
            </w:r>
            <w:r w:rsidR="00F0635E" w:rsidRPr="006503AD">
              <w:rPr>
                <w:sz w:val="26"/>
                <w:szCs w:val="26"/>
              </w:rPr>
              <w:t xml:space="preserve">тделом кадров и государственной службы управления кадрового и правового обеспечения </w:t>
            </w:r>
            <w:r w:rsidRPr="006503AD">
              <w:rPr>
                <w:sz w:val="26"/>
                <w:szCs w:val="26"/>
              </w:rPr>
              <w:t xml:space="preserve">Министерства здравоохранения Челябинской области проводилось  </w:t>
            </w:r>
            <w:r w:rsidR="00C019B8" w:rsidRPr="006503AD">
              <w:rPr>
                <w:sz w:val="26"/>
                <w:szCs w:val="26"/>
              </w:rPr>
              <w:t>индивидуально</w:t>
            </w:r>
            <w:r w:rsidRPr="006503AD">
              <w:rPr>
                <w:sz w:val="26"/>
                <w:szCs w:val="26"/>
              </w:rPr>
              <w:t>е</w:t>
            </w:r>
            <w:r w:rsidR="00F0635E" w:rsidRPr="006503AD">
              <w:rPr>
                <w:sz w:val="26"/>
                <w:szCs w:val="26"/>
              </w:rPr>
              <w:t xml:space="preserve"> </w:t>
            </w:r>
            <w:r w:rsidR="00C019B8" w:rsidRPr="006503AD">
              <w:rPr>
                <w:sz w:val="26"/>
                <w:szCs w:val="26"/>
              </w:rPr>
              <w:t>консультировани</w:t>
            </w:r>
            <w:r w:rsidRPr="006503AD">
              <w:rPr>
                <w:sz w:val="26"/>
                <w:szCs w:val="26"/>
              </w:rPr>
              <w:t xml:space="preserve">е </w:t>
            </w:r>
            <w:r w:rsidR="00C019B8" w:rsidRPr="006503AD">
              <w:rPr>
                <w:sz w:val="26"/>
                <w:szCs w:val="26"/>
              </w:rPr>
              <w:t xml:space="preserve">по вопросам </w:t>
            </w:r>
            <w:r w:rsidR="00F0635E" w:rsidRPr="006503AD">
              <w:rPr>
                <w:sz w:val="26"/>
                <w:szCs w:val="26"/>
              </w:rPr>
              <w:t xml:space="preserve">заполнения Справки </w:t>
            </w:r>
            <w:r w:rsidR="00C019B8" w:rsidRPr="006503AD">
              <w:rPr>
                <w:sz w:val="26"/>
                <w:szCs w:val="26"/>
              </w:rPr>
              <w:t xml:space="preserve"> </w:t>
            </w:r>
            <w:r w:rsidR="00F0635E" w:rsidRPr="006503AD">
              <w:rPr>
                <w:sz w:val="26"/>
                <w:szCs w:val="26"/>
              </w:rPr>
              <w:t xml:space="preserve">о доходах, расходах, об имуществе и обязательствах имущественного характера, утвержденной  Указом Президента РФ от 23.06.2014 № 460, </w:t>
            </w:r>
            <w:r w:rsidR="00C019B8" w:rsidRPr="006503AD">
              <w:rPr>
                <w:sz w:val="26"/>
                <w:szCs w:val="26"/>
              </w:rPr>
              <w:t>для сотрудников Министерства здравоохранения Челябинской области и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</w:t>
            </w:r>
            <w:r w:rsidR="00F0635E" w:rsidRPr="006503AD">
              <w:rPr>
                <w:sz w:val="26"/>
                <w:szCs w:val="26"/>
              </w:rPr>
              <w:t>.</w:t>
            </w:r>
            <w:r w:rsidR="00C019B8" w:rsidRPr="006503AD">
              <w:rPr>
                <w:sz w:val="26"/>
                <w:szCs w:val="26"/>
              </w:rPr>
              <w:t xml:space="preserve"> </w:t>
            </w:r>
          </w:p>
        </w:tc>
      </w:tr>
      <w:tr w:rsidR="003C28B8" w:rsidRPr="006503AD" w:rsidTr="003C28B8">
        <w:tc>
          <w:tcPr>
            <w:tcW w:w="540" w:type="dxa"/>
          </w:tcPr>
          <w:p w:rsidR="003C28B8" w:rsidRPr="006503AD" w:rsidRDefault="005162F9" w:rsidP="00F70A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31</w:t>
            </w:r>
          </w:p>
        </w:tc>
        <w:tc>
          <w:tcPr>
            <w:tcW w:w="4056" w:type="dxa"/>
          </w:tcPr>
          <w:p w:rsidR="003C28B8" w:rsidRPr="006503AD" w:rsidRDefault="001149D7" w:rsidP="00F70A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503AD">
              <w:rPr>
                <w:rFonts w:hint="eastAsia"/>
                <w:sz w:val="26"/>
                <w:szCs w:val="26"/>
              </w:rPr>
              <w:t>Техническое, организационное и методическое обеспечение работы постоянной действующей «горячей линии» (телефона доверия) для сообщений о проявлении фактов коррупции в Челябинской области</w:t>
            </w:r>
          </w:p>
        </w:tc>
        <w:tc>
          <w:tcPr>
            <w:tcW w:w="1876" w:type="dxa"/>
          </w:tcPr>
          <w:p w:rsidR="003C28B8" w:rsidRPr="006503AD" w:rsidRDefault="003C28B8">
            <w:pPr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2017-2019 годы</w:t>
            </w:r>
          </w:p>
        </w:tc>
        <w:tc>
          <w:tcPr>
            <w:tcW w:w="8828" w:type="dxa"/>
          </w:tcPr>
          <w:p w:rsidR="006E26E2" w:rsidRPr="006503AD" w:rsidRDefault="006E26E2" w:rsidP="006E26E2">
            <w:pPr>
              <w:pStyle w:val="a7"/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 xml:space="preserve">В 1 квартале 2017 года было организовано техническое, организационное и методическое обеспечение работы постоянной действующей «горячей линии» (телефона доверия) для сообщений о проявлении фактов коррупции в Челябинской области. </w:t>
            </w:r>
          </w:p>
          <w:p w:rsidR="003C28B8" w:rsidRPr="006503AD" w:rsidRDefault="006E26E2" w:rsidP="006E26E2">
            <w:pPr>
              <w:pStyle w:val="a7"/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 xml:space="preserve"> Телефон «горячей линии» Министерства здравоохранения Челябинской области   8 (351) 240-15-16.   Время работы горячей линии – круглосуточно.</w:t>
            </w:r>
          </w:p>
          <w:p w:rsidR="00AE16BB" w:rsidRPr="006503AD" w:rsidRDefault="006E26E2" w:rsidP="006E26E2">
            <w:pPr>
              <w:pStyle w:val="a7"/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lastRenderedPageBreak/>
              <w:t xml:space="preserve">Иные обращения, жалобы, предложения </w:t>
            </w:r>
            <w:r w:rsidR="00AE16BB" w:rsidRPr="006503AD">
              <w:rPr>
                <w:sz w:val="26"/>
                <w:szCs w:val="26"/>
              </w:rPr>
              <w:t xml:space="preserve">так же </w:t>
            </w:r>
            <w:r w:rsidRPr="006503AD">
              <w:rPr>
                <w:sz w:val="26"/>
                <w:szCs w:val="26"/>
              </w:rPr>
              <w:t>могут быть направлены в Министерство через систему обращений граждан (в электронном виде). На сайте Министерства здравоохранения Челябинской области размещена форма обращений граждан, заполнив которую, граждане могут направить свои обращения  на адрес электронной почты Минздрава.</w:t>
            </w:r>
          </w:p>
          <w:p w:rsidR="006E26E2" w:rsidRPr="006503AD" w:rsidRDefault="006E26E2" w:rsidP="006E26E2">
            <w:pPr>
              <w:pStyle w:val="a7"/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 xml:space="preserve"> В период с 01.01.2017 г. по 31.03.2017 г. сообщения о проявлении фактов коррупции в Министерстве здравоохранения Челябинской области  </w:t>
            </w:r>
            <w:r w:rsidR="00AE16BB" w:rsidRPr="006503AD">
              <w:rPr>
                <w:sz w:val="26"/>
                <w:szCs w:val="26"/>
              </w:rPr>
              <w:t xml:space="preserve">на телефон «горячей линии» </w:t>
            </w:r>
            <w:r w:rsidRPr="006503AD">
              <w:rPr>
                <w:sz w:val="26"/>
                <w:szCs w:val="26"/>
              </w:rPr>
              <w:t>и на адрес электронной почты не поступали.</w:t>
            </w:r>
          </w:p>
        </w:tc>
      </w:tr>
      <w:tr w:rsidR="0054296E" w:rsidRPr="006503AD" w:rsidTr="003C28B8">
        <w:tc>
          <w:tcPr>
            <w:tcW w:w="540" w:type="dxa"/>
          </w:tcPr>
          <w:p w:rsidR="0024560C" w:rsidRPr="006503AD" w:rsidRDefault="001149D7" w:rsidP="00F70A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lastRenderedPageBreak/>
              <w:t>32</w:t>
            </w:r>
            <w:r w:rsidR="00CF2856" w:rsidRPr="006503AD">
              <w:rPr>
                <w:sz w:val="26"/>
                <w:szCs w:val="26"/>
              </w:rPr>
              <w:t>.</w:t>
            </w:r>
          </w:p>
        </w:tc>
        <w:tc>
          <w:tcPr>
            <w:tcW w:w="4056" w:type="dxa"/>
          </w:tcPr>
          <w:p w:rsidR="005C78E3" w:rsidRPr="006503AD" w:rsidRDefault="001149D7" w:rsidP="00F70A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503AD">
              <w:rPr>
                <w:rFonts w:hint="eastAsia"/>
                <w:sz w:val="26"/>
                <w:szCs w:val="26"/>
              </w:rPr>
              <w:t>Организационное и методическое обеспечение работы «прямых линий» с гражданами по вопросам антикоррупционного просвещения</w:t>
            </w:r>
            <w:r w:rsidRPr="006503AD">
              <w:rPr>
                <w:sz w:val="26"/>
                <w:szCs w:val="26"/>
              </w:rPr>
              <w:t xml:space="preserve"> </w:t>
            </w:r>
          </w:p>
          <w:p w:rsidR="005C78E3" w:rsidRPr="006503AD" w:rsidRDefault="005C78E3" w:rsidP="00F70A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76" w:type="dxa"/>
          </w:tcPr>
          <w:p w:rsidR="001149D7" w:rsidRPr="006503AD" w:rsidRDefault="001149D7" w:rsidP="001149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2017-2019</w:t>
            </w:r>
          </w:p>
          <w:p w:rsidR="0024560C" w:rsidRPr="006503AD" w:rsidRDefault="001149D7" w:rsidP="001149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годы</w:t>
            </w:r>
          </w:p>
        </w:tc>
        <w:tc>
          <w:tcPr>
            <w:tcW w:w="8828" w:type="dxa"/>
          </w:tcPr>
          <w:p w:rsidR="006E26E2" w:rsidRPr="006503AD" w:rsidRDefault="006E26E2" w:rsidP="00E55D13">
            <w:pPr>
              <w:spacing w:line="20" w:lineRule="atLeast"/>
              <w:jc w:val="both"/>
              <w:rPr>
                <w:color w:val="000000"/>
                <w:sz w:val="26"/>
                <w:szCs w:val="26"/>
              </w:rPr>
            </w:pPr>
            <w:r w:rsidRPr="006503AD">
              <w:rPr>
                <w:color w:val="000000"/>
                <w:sz w:val="26"/>
                <w:szCs w:val="26"/>
              </w:rPr>
              <w:t>В  Минздраве  Челябинской  области  функционирует  телефон  «прямой   линии»  (тел. 8 (351) 240-22-22 (доб. 331), часы приема сообщений: еженедельно в среду с 10.00 до 12.00 и с 14.00 до 16.00.  В период с 01.01.2017 г. по 31.03.2017 г. сообщения о проявлении фактов коррупции в Министерстве здравоохранения Челябинской области  на телефон «прямой линии»  не поступали.</w:t>
            </w:r>
          </w:p>
          <w:p w:rsidR="0024560C" w:rsidRPr="006503AD" w:rsidRDefault="0024560C" w:rsidP="006E26E2">
            <w:pPr>
              <w:spacing w:line="20" w:lineRule="atLeas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4296E" w:rsidRPr="006503AD" w:rsidTr="003C28B8">
        <w:tc>
          <w:tcPr>
            <w:tcW w:w="540" w:type="dxa"/>
          </w:tcPr>
          <w:p w:rsidR="0024560C" w:rsidRPr="006503AD" w:rsidRDefault="00CF2856" w:rsidP="001149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3</w:t>
            </w:r>
            <w:r w:rsidR="001149D7" w:rsidRPr="006503AD">
              <w:rPr>
                <w:sz w:val="26"/>
                <w:szCs w:val="26"/>
              </w:rPr>
              <w:t>3</w:t>
            </w:r>
            <w:r w:rsidRPr="006503AD">
              <w:rPr>
                <w:sz w:val="26"/>
                <w:szCs w:val="26"/>
              </w:rPr>
              <w:t>.</w:t>
            </w:r>
          </w:p>
        </w:tc>
        <w:tc>
          <w:tcPr>
            <w:tcW w:w="4056" w:type="dxa"/>
          </w:tcPr>
          <w:p w:rsidR="0024560C" w:rsidRPr="006503AD" w:rsidRDefault="001149D7" w:rsidP="00C75A1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503AD">
              <w:rPr>
                <w:rFonts w:hint="eastAsia"/>
                <w:sz w:val="26"/>
                <w:szCs w:val="26"/>
              </w:rPr>
              <w:t>Информационная и техническая поддержка интернет-сайтов органов государственной власти Челябинской области в части освещения хода реализации мер по противодействию коррупции</w:t>
            </w:r>
          </w:p>
        </w:tc>
        <w:tc>
          <w:tcPr>
            <w:tcW w:w="1876" w:type="dxa"/>
          </w:tcPr>
          <w:p w:rsidR="001149D7" w:rsidRPr="006503AD" w:rsidRDefault="001149D7" w:rsidP="001149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2017-2019</w:t>
            </w:r>
          </w:p>
          <w:p w:rsidR="0024560C" w:rsidRPr="006503AD" w:rsidRDefault="001149D7" w:rsidP="001149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годы</w:t>
            </w:r>
          </w:p>
        </w:tc>
        <w:tc>
          <w:tcPr>
            <w:tcW w:w="8828" w:type="dxa"/>
          </w:tcPr>
          <w:p w:rsidR="008257F2" w:rsidRPr="006503AD" w:rsidRDefault="008257F2" w:rsidP="004D6AE7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 xml:space="preserve">В 1 квартале 2017 года </w:t>
            </w:r>
            <w:r w:rsidR="004D6AE7" w:rsidRPr="006503AD">
              <w:rPr>
                <w:sz w:val="26"/>
                <w:szCs w:val="26"/>
              </w:rPr>
              <w:t>в</w:t>
            </w:r>
            <w:r w:rsidRPr="006503AD">
              <w:rPr>
                <w:sz w:val="26"/>
                <w:szCs w:val="26"/>
              </w:rPr>
              <w:t xml:space="preserve"> рамках информационной поддержки в части освещения хода реализации мер по противодействию коррупции на интернет-сайте Министерства здравоохранения Челябинской области размещены:</w:t>
            </w:r>
          </w:p>
          <w:p w:rsidR="008257F2" w:rsidRPr="006503AD" w:rsidRDefault="008257F2" w:rsidP="008257F2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- материалы о работе Комиссии по соблюдению требований к служебному поведению государственных гражданских служащих Министерства здравоохранения Челябинской области и урегулированию конфликта интересов (2 заседания);</w:t>
            </w:r>
          </w:p>
          <w:p w:rsidR="008257F2" w:rsidRPr="006503AD" w:rsidRDefault="008257F2" w:rsidP="008257F2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 xml:space="preserve">- </w:t>
            </w:r>
            <w:r w:rsidR="004D6AE7" w:rsidRPr="006503AD">
              <w:rPr>
                <w:sz w:val="26"/>
                <w:szCs w:val="26"/>
              </w:rPr>
              <w:t>п</w:t>
            </w:r>
            <w:r w:rsidRPr="006503AD">
              <w:rPr>
                <w:sz w:val="26"/>
                <w:szCs w:val="26"/>
              </w:rPr>
              <w:t xml:space="preserve">риказ Министерства здравоохранения Челябинской области </w:t>
            </w:r>
            <w:r w:rsidR="00243EEE" w:rsidRPr="006503AD">
              <w:rPr>
                <w:sz w:val="26"/>
                <w:szCs w:val="26"/>
              </w:rPr>
              <w:t xml:space="preserve">от 30.12.2016 г. №2250 </w:t>
            </w:r>
            <w:r w:rsidR="004D6AE7" w:rsidRPr="006503AD">
              <w:rPr>
                <w:sz w:val="26"/>
                <w:szCs w:val="26"/>
              </w:rPr>
              <w:t>«</w:t>
            </w:r>
            <w:r w:rsidRPr="006503AD">
              <w:rPr>
                <w:sz w:val="26"/>
                <w:szCs w:val="26"/>
              </w:rPr>
              <w:t>Об утверждении плана по выполнению мероприятий, предусмотренных       «Подпрограммой противодействия коррупции в Челябинской области на 2017 – 2019 годы» Государственной программы Челябинской области «Оптимизация функций государственного (муниципального) управления Челябинской области и повышение эффективности их обеспечения</w:t>
            </w:r>
            <w:r w:rsidR="00996C5C" w:rsidRPr="006503AD">
              <w:rPr>
                <w:sz w:val="26"/>
                <w:szCs w:val="26"/>
              </w:rPr>
              <w:t>»</w:t>
            </w:r>
            <w:r w:rsidRPr="006503AD">
              <w:rPr>
                <w:sz w:val="26"/>
                <w:szCs w:val="26"/>
              </w:rPr>
              <w:t xml:space="preserve"> на 2017 – 2019 годы</w:t>
            </w:r>
            <w:r w:rsidR="004D6AE7" w:rsidRPr="006503AD">
              <w:rPr>
                <w:sz w:val="26"/>
                <w:szCs w:val="26"/>
              </w:rPr>
              <w:t>;</w:t>
            </w:r>
          </w:p>
          <w:p w:rsidR="00D821F5" w:rsidRPr="006503AD" w:rsidRDefault="00931B8A" w:rsidP="008257F2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 xml:space="preserve">- </w:t>
            </w:r>
            <w:r w:rsidR="00AF3BBA" w:rsidRPr="006503AD">
              <w:rPr>
                <w:sz w:val="26"/>
                <w:szCs w:val="26"/>
              </w:rPr>
              <w:t>п</w:t>
            </w:r>
            <w:r w:rsidRPr="006503AD">
              <w:rPr>
                <w:sz w:val="26"/>
                <w:szCs w:val="26"/>
              </w:rPr>
              <w:t xml:space="preserve">риказ Министерства здравоохранения Челябинской области от 23.03.2017 г. №81 л.с. </w:t>
            </w:r>
            <w:r w:rsidR="00AB08EE" w:rsidRPr="006503AD">
              <w:rPr>
                <w:sz w:val="26"/>
                <w:szCs w:val="26"/>
              </w:rPr>
              <w:t>«</w:t>
            </w:r>
            <w:r w:rsidRPr="006503AD">
              <w:rPr>
                <w:sz w:val="26"/>
                <w:szCs w:val="26"/>
              </w:rPr>
              <w:t xml:space="preserve">О внесении изменений в приказ Министерства здравоохранения </w:t>
            </w:r>
            <w:r w:rsidRPr="006503AD">
              <w:rPr>
                <w:sz w:val="26"/>
                <w:szCs w:val="26"/>
              </w:rPr>
              <w:lastRenderedPageBreak/>
              <w:t>Челябинской области от 01.12.2009 №110л</w:t>
            </w:r>
            <w:r w:rsidR="00AB08EE" w:rsidRPr="006503AD">
              <w:rPr>
                <w:sz w:val="26"/>
                <w:szCs w:val="26"/>
              </w:rPr>
              <w:t>»;</w:t>
            </w:r>
          </w:p>
          <w:p w:rsidR="00931B8A" w:rsidRPr="006503AD" w:rsidRDefault="00931B8A" w:rsidP="008257F2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 xml:space="preserve">- </w:t>
            </w:r>
            <w:r w:rsidR="00AF3BBA" w:rsidRPr="006503AD">
              <w:rPr>
                <w:sz w:val="26"/>
                <w:szCs w:val="26"/>
              </w:rPr>
              <w:t>п</w:t>
            </w:r>
            <w:r w:rsidRPr="006503AD">
              <w:rPr>
                <w:sz w:val="26"/>
                <w:szCs w:val="26"/>
              </w:rPr>
              <w:t xml:space="preserve">риказ Министерства здравоохранения Челябинской области от 17.03.2017 г. №516 </w:t>
            </w:r>
            <w:r w:rsidR="00AB08EE" w:rsidRPr="006503AD">
              <w:rPr>
                <w:sz w:val="26"/>
                <w:szCs w:val="26"/>
              </w:rPr>
              <w:t>«</w:t>
            </w:r>
            <w:r w:rsidRPr="006503AD">
              <w:rPr>
                <w:sz w:val="26"/>
                <w:szCs w:val="26"/>
              </w:rPr>
              <w:t>О внесении изменений в приказ Министерства здравоохранения Челябинской области от 10.07.2009 г. №793</w:t>
            </w:r>
            <w:r w:rsidR="00AB08EE" w:rsidRPr="006503AD">
              <w:rPr>
                <w:sz w:val="26"/>
                <w:szCs w:val="26"/>
              </w:rPr>
              <w:t>»;</w:t>
            </w:r>
          </w:p>
          <w:p w:rsidR="00931B8A" w:rsidRPr="006503AD" w:rsidRDefault="00931B8A" w:rsidP="008257F2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 xml:space="preserve">- </w:t>
            </w:r>
            <w:r w:rsidR="00AF3BBA" w:rsidRPr="006503AD">
              <w:rPr>
                <w:sz w:val="26"/>
                <w:szCs w:val="26"/>
              </w:rPr>
              <w:t>п</w:t>
            </w:r>
            <w:r w:rsidRPr="006503AD">
              <w:rPr>
                <w:sz w:val="26"/>
                <w:szCs w:val="26"/>
              </w:rPr>
              <w:t xml:space="preserve">риказ Министерства здравоохранения Челябинской области от 23.03.2017 г. №82 л.с. </w:t>
            </w:r>
            <w:r w:rsidR="00AB08EE" w:rsidRPr="006503AD">
              <w:rPr>
                <w:sz w:val="26"/>
                <w:szCs w:val="26"/>
              </w:rPr>
              <w:t>«</w:t>
            </w:r>
            <w:r w:rsidRPr="006503AD">
              <w:rPr>
                <w:sz w:val="26"/>
                <w:szCs w:val="26"/>
              </w:rPr>
              <w:t xml:space="preserve">О внесении изменений в приказ Министерства </w:t>
            </w:r>
            <w:r w:rsidR="00CB5D2A" w:rsidRPr="006503AD">
              <w:rPr>
                <w:sz w:val="26"/>
                <w:szCs w:val="26"/>
              </w:rPr>
              <w:t>здравоохранения</w:t>
            </w:r>
            <w:r w:rsidRPr="006503AD">
              <w:rPr>
                <w:sz w:val="26"/>
                <w:szCs w:val="26"/>
              </w:rPr>
              <w:t xml:space="preserve"> Челябинской области от 10.09.2010 г. №145лс</w:t>
            </w:r>
            <w:r w:rsidR="00AB08EE" w:rsidRPr="006503AD">
              <w:rPr>
                <w:sz w:val="26"/>
                <w:szCs w:val="26"/>
              </w:rPr>
              <w:t>»;</w:t>
            </w:r>
          </w:p>
          <w:p w:rsidR="008257F2" w:rsidRPr="006503AD" w:rsidRDefault="00931B8A" w:rsidP="00AB08E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 xml:space="preserve">- </w:t>
            </w:r>
            <w:r w:rsidR="00AF3BBA" w:rsidRPr="006503AD">
              <w:rPr>
                <w:sz w:val="26"/>
                <w:szCs w:val="26"/>
              </w:rPr>
              <w:t>п</w:t>
            </w:r>
            <w:r w:rsidRPr="006503AD">
              <w:rPr>
                <w:sz w:val="26"/>
                <w:szCs w:val="26"/>
              </w:rPr>
              <w:t xml:space="preserve">риказ Министерства здравоохранения Челябинской области от 23.03.2017 г. №80 л.с. </w:t>
            </w:r>
            <w:r w:rsidR="00AB08EE" w:rsidRPr="006503AD">
              <w:rPr>
                <w:sz w:val="26"/>
                <w:szCs w:val="26"/>
              </w:rPr>
              <w:t>«</w:t>
            </w:r>
            <w:r w:rsidRPr="006503AD">
              <w:rPr>
                <w:sz w:val="26"/>
                <w:szCs w:val="26"/>
              </w:rPr>
              <w:t>О внесении изменений в приказ Министерства здравоохранения Челябинской области от 25.04.2014 г. №70 л.с.</w:t>
            </w:r>
            <w:r w:rsidR="00AB08EE" w:rsidRPr="006503AD">
              <w:rPr>
                <w:sz w:val="26"/>
                <w:szCs w:val="26"/>
              </w:rPr>
              <w:t>».</w:t>
            </w:r>
          </w:p>
        </w:tc>
      </w:tr>
      <w:tr w:rsidR="0054296E" w:rsidRPr="006503AD" w:rsidTr="003C28B8">
        <w:tc>
          <w:tcPr>
            <w:tcW w:w="540" w:type="dxa"/>
          </w:tcPr>
          <w:p w:rsidR="00CF2856" w:rsidRPr="006503AD" w:rsidRDefault="00CF2856" w:rsidP="001149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lastRenderedPageBreak/>
              <w:t>3</w:t>
            </w:r>
            <w:r w:rsidR="001149D7" w:rsidRPr="006503AD">
              <w:rPr>
                <w:sz w:val="26"/>
                <w:szCs w:val="26"/>
              </w:rPr>
              <w:t>4</w:t>
            </w:r>
            <w:r w:rsidRPr="006503AD">
              <w:rPr>
                <w:sz w:val="26"/>
                <w:szCs w:val="26"/>
              </w:rPr>
              <w:t>.</w:t>
            </w:r>
          </w:p>
        </w:tc>
        <w:tc>
          <w:tcPr>
            <w:tcW w:w="4056" w:type="dxa"/>
          </w:tcPr>
          <w:p w:rsidR="00CF2856" w:rsidRPr="006503AD" w:rsidRDefault="001149D7" w:rsidP="00F70A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503AD">
              <w:rPr>
                <w:rFonts w:hint="eastAsia"/>
                <w:sz w:val="26"/>
                <w:szCs w:val="26"/>
              </w:rPr>
              <w:t>Обеспечение участия общественных советов в работе комиссий по соблюдению требований к служебному поведению государственных гражданских служащих Челябинской области и урегулированию конфликта интересов</w:t>
            </w:r>
          </w:p>
        </w:tc>
        <w:tc>
          <w:tcPr>
            <w:tcW w:w="1876" w:type="dxa"/>
          </w:tcPr>
          <w:p w:rsidR="001149D7" w:rsidRPr="006503AD" w:rsidRDefault="001149D7" w:rsidP="001149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2017-2019</w:t>
            </w:r>
          </w:p>
          <w:p w:rsidR="00CF2856" w:rsidRPr="006503AD" w:rsidRDefault="001149D7" w:rsidP="001149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годы</w:t>
            </w:r>
          </w:p>
        </w:tc>
        <w:tc>
          <w:tcPr>
            <w:tcW w:w="8828" w:type="dxa"/>
          </w:tcPr>
          <w:p w:rsidR="00AB08EE" w:rsidRPr="006503AD" w:rsidRDefault="00AB08EE" w:rsidP="00AB08EE">
            <w:pPr>
              <w:tabs>
                <w:tab w:val="right" w:pos="2194"/>
              </w:tabs>
              <w:jc w:val="both"/>
              <w:rPr>
                <w:sz w:val="26"/>
                <w:szCs w:val="26"/>
              </w:rPr>
            </w:pPr>
            <w:r w:rsidRPr="006503AD">
              <w:rPr>
                <w:color w:val="000000"/>
                <w:sz w:val="26"/>
                <w:szCs w:val="26"/>
              </w:rPr>
              <w:t>В 1 квартале 2017 года</w:t>
            </w:r>
            <w:r w:rsidR="00931B8A" w:rsidRPr="006503AD">
              <w:rPr>
                <w:color w:val="000000"/>
                <w:sz w:val="26"/>
                <w:szCs w:val="26"/>
              </w:rPr>
              <w:t xml:space="preserve"> в работе Комиссии по соблюдению требований к служебному поведению и урегулированию конфликта интересов</w:t>
            </w:r>
            <w:r w:rsidR="00931B8A" w:rsidRPr="006503AD">
              <w:rPr>
                <w:sz w:val="26"/>
                <w:szCs w:val="26"/>
              </w:rPr>
              <w:t xml:space="preserve"> </w:t>
            </w:r>
            <w:r w:rsidR="00931B8A" w:rsidRPr="006503AD">
              <w:rPr>
                <w:color w:val="000000"/>
                <w:sz w:val="26"/>
                <w:szCs w:val="26"/>
              </w:rPr>
              <w:t>Министерства здравоохранения Челябинской области</w:t>
            </w:r>
            <w:r w:rsidRPr="006503AD">
              <w:rPr>
                <w:color w:val="000000"/>
                <w:sz w:val="26"/>
                <w:szCs w:val="26"/>
              </w:rPr>
              <w:t xml:space="preserve"> принимал участие </w:t>
            </w:r>
            <w:r w:rsidRPr="006503AD">
              <w:rPr>
                <w:sz w:val="26"/>
                <w:szCs w:val="26"/>
              </w:rPr>
              <w:t>эксперт Общественной палаты Челябинской области Ванин Е.Ю.</w:t>
            </w:r>
          </w:p>
          <w:p w:rsidR="00AB08EE" w:rsidRPr="006503AD" w:rsidRDefault="00AB08EE" w:rsidP="00AB08EE">
            <w:pPr>
              <w:rPr>
                <w:sz w:val="26"/>
                <w:szCs w:val="26"/>
              </w:rPr>
            </w:pPr>
          </w:p>
          <w:p w:rsidR="004D6AE7" w:rsidRPr="006503AD" w:rsidRDefault="004D6AE7" w:rsidP="00AB08E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4296E" w:rsidRPr="006503AD" w:rsidTr="003C28B8">
        <w:tc>
          <w:tcPr>
            <w:tcW w:w="540" w:type="dxa"/>
          </w:tcPr>
          <w:p w:rsidR="00CF2856" w:rsidRPr="006503AD" w:rsidRDefault="00CF2856" w:rsidP="001149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3</w:t>
            </w:r>
            <w:r w:rsidR="001149D7" w:rsidRPr="006503AD">
              <w:rPr>
                <w:sz w:val="26"/>
                <w:szCs w:val="26"/>
              </w:rPr>
              <w:t>5</w:t>
            </w:r>
            <w:r w:rsidRPr="006503AD">
              <w:rPr>
                <w:sz w:val="26"/>
                <w:szCs w:val="26"/>
              </w:rPr>
              <w:t>.</w:t>
            </w:r>
          </w:p>
        </w:tc>
        <w:tc>
          <w:tcPr>
            <w:tcW w:w="4056" w:type="dxa"/>
          </w:tcPr>
          <w:p w:rsidR="00CF2856" w:rsidRPr="006503AD" w:rsidRDefault="001149D7" w:rsidP="00F70A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503AD">
              <w:rPr>
                <w:rFonts w:hint="eastAsia"/>
                <w:sz w:val="26"/>
                <w:szCs w:val="26"/>
              </w:rPr>
              <w:t>Проведение конкурса официальных сайтов органов государственной власти Челябинской области, органов местного самоуправления муниципальных образований Челябинской области в информационно-телекоммуникационной сети Интернет на лучшее информационное освещение принимаемых мер по противодействию коррупции</w:t>
            </w:r>
          </w:p>
        </w:tc>
        <w:tc>
          <w:tcPr>
            <w:tcW w:w="1876" w:type="dxa"/>
          </w:tcPr>
          <w:p w:rsidR="001149D7" w:rsidRPr="006503AD" w:rsidRDefault="001149D7" w:rsidP="001149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2017-2019</w:t>
            </w:r>
          </w:p>
          <w:p w:rsidR="00CF2856" w:rsidRPr="006503AD" w:rsidRDefault="001149D7" w:rsidP="001149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годы</w:t>
            </w:r>
          </w:p>
        </w:tc>
        <w:tc>
          <w:tcPr>
            <w:tcW w:w="8828" w:type="dxa"/>
          </w:tcPr>
          <w:p w:rsidR="00AF3BBA" w:rsidRPr="006503AD" w:rsidRDefault="00AF3BBA" w:rsidP="00243EEE">
            <w:pPr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 xml:space="preserve">В целях  участия  в конкурсе официальных сайтов органов государственной власти Челябинской области, органов местного самоуправления муниципальных образований Челябинской области в информационно-телекоммуникационной сети Интернет на лучшее информационное освещение принимаемых мер по противодействию коррупции </w:t>
            </w:r>
            <w:r w:rsidRPr="006503AD">
              <w:rPr>
                <w:color w:val="000000"/>
                <w:sz w:val="26"/>
                <w:szCs w:val="26"/>
              </w:rPr>
              <w:t>на сайте Министерства здравоохранения Челябинской области размещены материалы, указанные в п. 33.</w:t>
            </w:r>
          </w:p>
        </w:tc>
      </w:tr>
      <w:tr w:rsidR="001149D7" w:rsidRPr="006503AD" w:rsidTr="003C28B8">
        <w:tc>
          <w:tcPr>
            <w:tcW w:w="540" w:type="dxa"/>
          </w:tcPr>
          <w:p w:rsidR="001149D7" w:rsidRPr="006503AD" w:rsidRDefault="001149D7" w:rsidP="001149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>36.</w:t>
            </w:r>
          </w:p>
        </w:tc>
        <w:tc>
          <w:tcPr>
            <w:tcW w:w="4056" w:type="dxa"/>
          </w:tcPr>
          <w:p w:rsidR="001149D7" w:rsidRPr="006503AD" w:rsidRDefault="001149D7" w:rsidP="00F70A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503AD">
              <w:rPr>
                <w:sz w:val="26"/>
                <w:szCs w:val="26"/>
              </w:rPr>
              <w:t xml:space="preserve">Рассмотрение с </w:t>
            </w:r>
            <w:r w:rsidRPr="006503AD">
              <w:rPr>
                <w:sz w:val="26"/>
                <w:szCs w:val="26"/>
              </w:rPr>
              <w:lastRenderedPageBreak/>
              <w:t>государственными гражданскими служащими Минздрава Челябинской области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876" w:type="dxa"/>
          </w:tcPr>
          <w:p w:rsidR="001149D7" w:rsidRPr="006503AD" w:rsidRDefault="001149D7" w:rsidP="00F70A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503AD">
              <w:rPr>
                <w:rFonts w:hint="eastAsia"/>
                <w:sz w:val="26"/>
                <w:szCs w:val="26"/>
              </w:rPr>
              <w:lastRenderedPageBreak/>
              <w:t xml:space="preserve">Один раз в </w:t>
            </w:r>
            <w:r w:rsidRPr="006503AD">
              <w:rPr>
                <w:rFonts w:hint="eastAsia"/>
                <w:sz w:val="26"/>
                <w:szCs w:val="26"/>
              </w:rPr>
              <w:lastRenderedPageBreak/>
              <w:t>квартал</w:t>
            </w:r>
          </w:p>
        </w:tc>
        <w:tc>
          <w:tcPr>
            <w:tcW w:w="8828" w:type="dxa"/>
          </w:tcPr>
          <w:p w:rsidR="001149D7" w:rsidRPr="006503AD" w:rsidRDefault="0038489C" w:rsidP="004D6AE7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6503AD">
              <w:rPr>
                <w:color w:val="000000"/>
                <w:sz w:val="26"/>
                <w:szCs w:val="26"/>
              </w:rPr>
              <w:lastRenderedPageBreak/>
              <w:t xml:space="preserve">В 1 квартале 2017 года рассмотрения с государственными гражданскими </w:t>
            </w:r>
            <w:r w:rsidRPr="006503AD">
              <w:rPr>
                <w:color w:val="000000"/>
                <w:sz w:val="26"/>
                <w:szCs w:val="26"/>
              </w:rPr>
              <w:lastRenderedPageBreak/>
              <w:t>служащими Минздрава Челябинской области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 и их должностных лиц в целях выработки и принятия мер по предупреждению и устранению причин выявленных нарушений, не проводилось.</w:t>
            </w:r>
            <w:r w:rsidR="008C420A" w:rsidRPr="006503AD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6E7CEA" w:rsidRDefault="006E7CEA" w:rsidP="00B20FE0">
      <w:pPr>
        <w:autoSpaceDE w:val="0"/>
        <w:autoSpaceDN w:val="0"/>
        <w:adjustRightInd w:val="0"/>
      </w:pPr>
    </w:p>
    <w:p w:rsidR="003E554D" w:rsidRDefault="003E554D" w:rsidP="00B20FE0">
      <w:pPr>
        <w:autoSpaceDE w:val="0"/>
        <w:autoSpaceDN w:val="0"/>
        <w:adjustRightInd w:val="0"/>
      </w:pPr>
    </w:p>
    <w:p w:rsidR="005D34E5" w:rsidRDefault="005D34E5" w:rsidP="00B20FE0">
      <w:pPr>
        <w:autoSpaceDE w:val="0"/>
        <w:autoSpaceDN w:val="0"/>
        <w:adjustRightInd w:val="0"/>
      </w:pPr>
    </w:p>
    <w:p w:rsidR="004D6AE7" w:rsidRDefault="004D6AE7" w:rsidP="00B20FE0">
      <w:pPr>
        <w:autoSpaceDE w:val="0"/>
        <w:autoSpaceDN w:val="0"/>
        <w:adjustRightInd w:val="0"/>
      </w:pPr>
    </w:p>
    <w:p w:rsidR="005D34E5" w:rsidRPr="005D34E5" w:rsidRDefault="005D34E5" w:rsidP="005D34E5"/>
    <w:sectPr w:rsidR="005D34E5" w:rsidRPr="005D34E5" w:rsidSect="00F70A2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25FA"/>
    <w:multiLevelType w:val="hybridMultilevel"/>
    <w:tmpl w:val="7A4C4C90"/>
    <w:lvl w:ilvl="0" w:tplc="972865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E361EB"/>
    <w:multiLevelType w:val="hybridMultilevel"/>
    <w:tmpl w:val="98965F7A"/>
    <w:lvl w:ilvl="0" w:tplc="AB183E4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3525E1"/>
    <w:multiLevelType w:val="multilevel"/>
    <w:tmpl w:val="A46AF4CA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0F803AB"/>
    <w:multiLevelType w:val="hybridMultilevel"/>
    <w:tmpl w:val="90FC8E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73B2D"/>
    <w:multiLevelType w:val="hybridMultilevel"/>
    <w:tmpl w:val="8ACE88FE"/>
    <w:lvl w:ilvl="0" w:tplc="798C64C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147D2F"/>
    <w:multiLevelType w:val="hybridMultilevel"/>
    <w:tmpl w:val="838E695E"/>
    <w:lvl w:ilvl="0" w:tplc="54A250C2">
      <w:start w:val="1"/>
      <w:numFmt w:val="decimal"/>
      <w:lvlText w:val="%1)"/>
      <w:lvlJc w:val="left"/>
      <w:pPr>
        <w:ind w:left="142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2744DC1"/>
    <w:multiLevelType w:val="hybridMultilevel"/>
    <w:tmpl w:val="4AFE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902E9"/>
    <w:multiLevelType w:val="hybridMultilevel"/>
    <w:tmpl w:val="97BC956A"/>
    <w:lvl w:ilvl="0" w:tplc="00F29878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39C875A9"/>
    <w:multiLevelType w:val="hybridMultilevel"/>
    <w:tmpl w:val="4754DB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F7A7693"/>
    <w:multiLevelType w:val="hybridMultilevel"/>
    <w:tmpl w:val="E8A0F75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486D3F37"/>
    <w:multiLevelType w:val="hybridMultilevel"/>
    <w:tmpl w:val="4A1C8C4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9F54C7"/>
    <w:multiLevelType w:val="hybridMultilevel"/>
    <w:tmpl w:val="C0A891B0"/>
    <w:lvl w:ilvl="0" w:tplc="BA4C6B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19C1024"/>
    <w:multiLevelType w:val="multilevel"/>
    <w:tmpl w:val="DD9C634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5AB4954"/>
    <w:multiLevelType w:val="hybridMultilevel"/>
    <w:tmpl w:val="B750EF4A"/>
    <w:lvl w:ilvl="0" w:tplc="E9C003F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CF0719"/>
    <w:multiLevelType w:val="hybridMultilevel"/>
    <w:tmpl w:val="9910A494"/>
    <w:lvl w:ilvl="0" w:tplc="08E6CD6E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56EA1C66"/>
    <w:multiLevelType w:val="hybridMultilevel"/>
    <w:tmpl w:val="06BA8F88"/>
    <w:lvl w:ilvl="0" w:tplc="B74216D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BA491F"/>
    <w:multiLevelType w:val="hybridMultilevel"/>
    <w:tmpl w:val="D5B6643C"/>
    <w:lvl w:ilvl="0" w:tplc="BD9EE3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7B1E57"/>
    <w:multiLevelType w:val="hybridMultilevel"/>
    <w:tmpl w:val="D6D8A230"/>
    <w:lvl w:ilvl="0" w:tplc="16563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0"/>
  </w:num>
  <w:num w:numId="5">
    <w:abstractNumId w:val="4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17"/>
  </w:num>
  <w:num w:numId="10">
    <w:abstractNumId w:val="1"/>
  </w:num>
  <w:num w:numId="11">
    <w:abstractNumId w:val="5"/>
  </w:num>
  <w:num w:numId="12">
    <w:abstractNumId w:val="8"/>
  </w:num>
  <w:num w:numId="13">
    <w:abstractNumId w:val="15"/>
  </w:num>
  <w:num w:numId="14">
    <w:abstractNumId w:val="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4A"/>
    <w:rsid w:val="00006E4B"/>
    <w:rsid w:val="00010CC1"/>
    <w:rsid w:val="00011B22"/>
    <w:rsid w:val="000133F2"/>
    <w:rsid w:val="00013AAD"/>
    <w:rsid w:val="00014829"/>
    <w:rsid w:val="0001554C"/>
    <w:rsid w:val="00016A54"/>
    <w:rsid w:val="0002124D"/>
    <w:rsid w:val="00023A33"/>
    <w:rsid w:val="0002432F"/>
    <w:rsid w:val="00025418"/>
    <w:rsid w:val="000259BF"/>
    <w:rsid w:val="0002676D"/>
    <w:rsid w:val="0002756C"/>
    <w:rsid w:val="000276B0"/>
    <w:rsid w:val="00027724"/>
    <w:rsid w:val="00031DF2"/>
    <w:rsid w:val="00031E26"/>
    <w:rsid w:val="0003223B"/>
    <w:rsid w:val="00032CC4"/>
    <w:rsid w:val="00032F37"/>
    <w:rsid w:val="0003318B"/>
    <w:rsid w:val="0003350F"/>
    <w:rsid w:val="00033CDA"/>
    <w:rsid w:val="00034511"/>
    <w:rsid w:val="00034C77"/>
    <w:rsid w:val="00040DE6"/>
    <w:rsid w:val="00041410"/>
    <w:rsid w:val="00043B51"/>
    <w:rsid w:val="00044ED5"/>
    <w:rsid w:val="00045A3A"/>
    <w:rsid w:val="00046B16"/>
    <w:rsid w:val="00046B57"/>
    <w:rsid w:val="000507EA"/>
    <w:rsid w:val="00052E57"/>
    <w:rsid w:val="000536BE"/>
    <w:rsid w:val="00054292"/>
    <w:rsid w:val="000544A1"/>
    <w:rsid w:val="00054BF8"/>
    <w:rsid w:val="000562A9"/>
    <w:rsid w:val="00057F5E"/>
    <w:rsid w:val="00060D4F"/>
    <w:rsid w:val="00061F3B"/>
    <w:rsid w:val="00063C2F"/>
    <w:rsid w:val="0006739C"/>
    <w:rsid w:val="000715F7"/>
    <w:rsid w:val="00073FC4"/>
    <w:rsid w:val="0007477B"/>
    <w:rsid w:val="00074DF0"/>
    <w:rsid w:val="00075841"/>
    <w:rsid w:val="00075934"/>
    <w:rsid w:val="00077F26"/>
    <w:rsid w:val="000801B8"/>
    <w:rsid w:val="00081D7E"/>
    <w:rsid w:val="00082A20"/>
    <w:rsid w:val="00083478"/>
    <w:rsid w:val="00085B78"/>
    <w:rsid w:val="00087168"/>
    <w:rsid w:val="00091488"/>
    <w:rsid w:val="000931C2"/>
    <w:rsid w:val="000955CC"/>
    <w:rsid w:val="0009577E"/>
    <w:rsid w:val="000965B9"/>
    <w:rsid w:val="00096FE9"/>
    <w:rsid w:val="000A4443"/>
    <w:rsid w:val="000A5BCD"/>
    <w:rsid w:val="000B1248"/>
    <w:rsid w:val="000B1948"/>
    <w:rsid w:val="000B38E1"/>
    <w:rsid w:val="000B3CE5"/>
    <w:rsid w:val="000B4E12"/>
    <w:rsid w:val="000B6DE9"/>
    <w:rsid w:val="000B7004"/>
    <w:rsid w:val="000B75D3"/>
    <w:rsid w:val="000C0580"/>
    <w:rsid w:val="000C143D"/>
    <w:rsid w:val="000C26C4"/>
    <w:rsid w:val="000C2AFF"/>
    <w:rsid w:val="000C3D82"/>
    <w:rsid w:val="000C4A75"/>
    <w:rsid w:val="000C569B"/>
    <w:rsid w:val="000C5A6D"/>
    <w:rsid w:val="000C7A37"/>
    <w:rsid w:val="000D0EB0"/>
    <w:rsid w:val="000D169B"/>
    <w:rsid w:val="000D1B0E"/>
    <w:rsid w:val="000D1FD2"/>
    <w:rsid w:val="000D4EF3"/>
    <w:rsid w:val="000D60B9"/>
    <w:rsid w:val="000D74E3"/>
    <w:rsid w:val="000E08B2"/>
    <w:rsid w:val="000E0A30"/>
    <w:rsid w:val="000E1465"/>
    <w:rsid w:val="000E2D43"/>
    <w:rsid w:val="000E3FEC"/>
    <w:rsid w:val="000E667E"/>
    <w:rsid w:val="000E6781"/>
    <w:rsid w:val="000E6D2E"/>
    <w:rsid w:val="000E7350"/>
    <w:rsid w:val="000E7A89"/>
    <w:rsid w:val="000F077A"/>
    <w:rsid w:val="000F0A33"/>
    <w:rsid w:val="000F26AC"/>
    <w:rsid w:val="000F433E"/>
    <w:rsid w:val="000F65D5"/>
    <w:rsid w:val="000F7660"/>
    <w:rsid w:val="00101DDC"/>
    <w:rsid w:val="001044F8"/>
    <w:rsid w:val="00104A3B"/>
    <w:rsid w:val="00107872"/>
    <w:rsid w:val="00107DE6"/>
    <w:rsid w:val="0011256B"/>
    <w:rsid w:val="001131A0"/>
    <w:rsid w:val="00114141"/>
    <w:rsid w:val="001149D7"/>
    <w:rsid w:val="00114A96"/>
    <w:rsid w:val="00115D72"/>
    <w:rsid w:val="00117167"/>
    <w:rsid w:val="00120232"/>
    <w:rsid w:val="001202CB"/>
    <w:rsid w:val="001216BC"/>
    <w:rsid w:val="001237E4"/>
    <w:rsid w:val="0012420C"/>
    <w:rsid w:val="00124F40"/>
    <w:rsid w:val="0012674D"/>
    <w:rsid w:val="0012695C"/>
    <w:rsid w:val="001308A6"/>
    <w:rsid w:val="00130C72"/>
    <w:rsid w:val="00130D10"/>
    <w:rsid w:val="00134748"/>
    <w:rsid w:val="001369DD"/>
    <w:rsid w:val="0014094A"/>
    <w:rsid w:val="00143566"/>
    <w:rsid w:val="001439D7"/>
    <w:rsid w:val="001450F4"/>
    <w:rsid w:val="00145C05"/>
    <w:rsid w:val="00146A7A"/>
    <w:rsid w:val="00151C90"/>
    <w:rsid w:val="0015405E"/>
    <w:rsid w:val="00154E10"/>
    <w:rsid w:val="001607F8"/>
    <w:rsid w:val="00167200"/>
    <w:rsid w:val="00170479"/>
    <w:rsid w:val="00170E23"/>
    <w:rsid w:val="001747F3"/>
    <w:rsid w:val="00174A5E"/>
    <w:rsid w:val="00175799"/>
    <w:rsid w:val="00177519"/>
    <w:rsid w:val="001801AE"/>
    <w:rsid w:val="001824D5"/>
    <w:rsid w:val="0018402F"/>
    <w:rsid w:val="00184B25"/>
    <w:rsid w:val="00186B3D"/>
    <w:rsid w:val="00187468"/>
    <w:rsid w:val="00191AB9"/>
    <w:rsid w:val="001929D1"/>
    <w:rsid w:val="00192AC1"/>
    <w:rsid w:val="0019509A"/>
    <w:rsid w:val="001A0293"/>
    <w:rsid w:val="001A117E"/>
    <w:rsid w:val="001A1215"/>
    <w:rsid w:val="001A1C5D"/>
    <w:rsid w:val="001A2630"/>
    <w:rsid w:val="001A4590"/>
    <w:rsid w:val="001A656B"/>
    <w:rsid w:val="001A7239"/>
    <w:rsid w:val="001A7A26"/>
    <w:rsid w:val="001B1DD2"/>
    <w:rsid w:val="001B39E5"/>
    <w:rsid w:val="001B44AE"/>
    <w:rsid w:val="001B5517"/>
    <w:rsid w:val="001B5667"/>
    <w:rsid w:val="001B5FF7"/>
    <w:rsid w:val="001C111C"/>
    <w:rsid w:val="001C2B7F"/>
    <w:rsid w:val="001C2D41"/>
    <w:rsid w:val="001C384F"/>
    <w:rsid w:val="001C52A6"/>
    <w:rsid w:val="001C6C7D"/>
    <w:rsid w:val="001C796F"/>
    <w:rsid w:val="001C7C0A"/>
    <w:rsid w:val="001C7D41"/>
    <w:rsid w:val="001D17A3"/>
    <w:rsid w:val="001D2244"/>
    <w:rsid w:val="001D2260"/>
    <w:rsid w:val="001D2BAE"/>
    <w:rsid w:val="001D30DD"/>
    <w:rsid w:val="001D51D2"/>
    <w:rsid w:val="001D55DC"/>
    <w:rsid w:val="001D5D80"/>
    <w:rsid w:val="001D7D0C"/>
    <w:rsid w:val="001E05C3"/>
    <w:rsid w:val="001E12BD"/>
    <w:rsid w:val="001E13B3"/>
    <w:rsid w:val="001E176A"/>
    <w:rsid w:val="001E1B24"/>
    <w:rsid w:val="001E27A6"/>
    <w:rsid w:val="001E34EB"/>
    <w:rsid w:val="001E5198"/>
    <w:rsid w:val="001E607C"/>
    <w:rsid w:val="001F0C9E"/>
    <w:rsid w:val="001F1873"/>
    <w:rsid w:val="001F2BF2"/>
    <w:rsid w:val="001F5908"/>
    <w:rsid w:val="001F6759"/>
    <w:rsid w:val="00203184"/>
    <w:rsid w:val="00203273"/>
    <w:rsid w:val="00203767"/>
    <w:rsid w:val="00203FFB"/>
    <w:rsid w:val="002058E4"/>
    <w:rsid w:val="00206926"/>
    <w:rsid w:val="00212493"/>
    <w:rsid w:val="00212BDB"/>
    <w:rsid w:val="00214928"/>
    <w:rsid w:val="002161BF"/>
    <w:rsid w:val="002170AE"/>
    <w:rsid w:val="002229B3"/>
    <w:rsid w:val="002231CC"/>
    <w:rsid w:val="002231DA"/>
    <w:rsid w:val="00223AB6"/>
    <w:rsid w:val="00223ECD"/>
    <w:rsid w:val="002248DC"/>
    <w:rsid w:val="00225F93"/>
    <w:rsid w:val="00226738"/>
    <w:rsid w:val="002301E7"/>
    <w:rsid w:val="00231D2A"/>
    <w:rsid w:val="0023528D"/>
    <w:rsid w:val="00236333"/>
    <w:rsid w:val="0023696B"/>
    <w:rsid w:val="002404E4"/>
    <w:rsid w:val="002416D0"/>
    <w:rsid w:val="00241F06"/>
    <w:rsid w:val="00243C66"/>
    <w:rsid w:val="00243EEE"/>
    <w:rsid w:val="0024560C"/>
    <w:rsid w:val="00251234"/>
    <w:rsid w:val="002513FB"/>
    <w:rsid w:val="00252FC2"/>
    <w:rsid w:val="00254EF9"/>
    <w:rsid w:val="00261AAB"/>
    <w:rsid w:val="002630BD"/>
    <w:rsid w:val="002646F1"/>
    <w:rsid w:val="00264BCA"/>
    <w:rsid w:val="002707EF"/>
    <w:rsid w:val="00272E31"/>
    <w:rsid w:val="002730B9"/>
    <w:rsid w:val="00274520"/>
    <w:rsid w:val="002761B0"/>
    <w:rsid w:val="00277085"/>
    <w:rsid w:val="0028291E"/>
    <w:rsid w:val="0028351A"/>
    <w:rsid w:val="00283713"/>
    <w:rsid w:val="00283E8B"/>
    <w:rsid w:val="00285754"/>
    <w:rsid w:val="0028643B"/>
    <w:rsid w:val="00287E6D"/>
    <w:rsid w:val="00287E99"/>
    <w:rsid w:val="002900C8"/>
    <w:rsid w:val="00292F1D"/>
    <w:rsid w:val="00293ACC"/>
    <w:rsid w:val="00296363"/>
    <w:rsid w:val="002A2886"/>
    <w:rsid w:val="002A45EA"/>
    <w:rsid w:val="002A49AC"/>
    <w:rsid w:val="002A6062"/>
    <w:rsid w:val="002A6F90"/>
    <w:rsid w:val="002A73CE"/>
    <w:rsid w:val="002B0B0C"/>
    <w:rsid w:val="002B3755"/>
    <w:rsid w:val="002B48CA"/>
    <w:rsid w:val="002C592B"/>
    <w:rsid w:val="002D2043"/>
    <w:rsid w:val="002D608E"/>
    <w:rsid w:val="002E0A7A"/>
    <w:rsid w:val="002E262D"/>
    <w:rsid w:val="002E2958"/>
    <w:rsid w:val="002E2C5E"/>
    <w:rsid w:val="002E6D88"/>
    <w:rsid w:val="002F11CA"/>
    <w:rsid w:val="002F19EF"/>
    <w:rsid w:val="002F2CE6"/>
    <w:rsid w:val="002F2D28"/>
    <w:rsid w:val="002F3AC8"/>
    <w:rsid w:val="002F4236"/>
    <w:rsid w:val="002F71F8"/>
    <w:rsid w:val="003002E8"/>
    <w:rsid w:val="0030172D"/>
    <w:rsid w:val="003043E1"/>
    <w:rsid w:val="003052BB"/>
    <w:rsid w:val="0030630F"/>
    <w:rsid w:val="00306AA5"/>
    <w:rsid w:val="00311856"/>
    <w:rsid w:val="00314B8F"/>
    <w:rsid w:val="00315DD7"/>
    <w:rsid w:val="00321BF4"/>
    <w:rsid w:val="0032243A"/>
    <w:rsid w:val="003274FE"/>
    <w:rsid w:val="00331ED0"/>
    <w:rsid w:val="003335CD"/>
    <w:rsid w:val="00337F4B"/>
    <w:rsid w:val="00341B5C"/>
    <w:rsid w:val="0034443A"/>
    <w:rsid w:val="00344E35"/>
    <w:rsid w:val="00345E4A"/>
    <w:rsid w:val="00345FDA"/>
    <w:rsid w:val="00347173"/>
    <w:rsid w:val="00347F58"/>
    <w:rsid w:val="00350F2B"/>
    <w:rsid w:val="00351829"/>
    <w:rsid w:val="00351EBB"/>
    <w:rsid w:val="00353A25"/>
    <w:rsid w:val="003546FF"/>
    <w:rsid w:val="0035670C"/>
    <w:rsid w:val="00357DC1"/>
    <w:rsid w:val="003608F6"/>
    <w:rsid w:val="00362D32"/>
    <w:rsid w:val="003659E8"/>
    <w:rsid w:val="00366632"/>
    <w:rsid w:val="00367EBF"/>
    <w:rsid w:val="003704D9"/>
    <w:rsid w:val="003728E6"/>
    <w:rsid w:val="003753FF"/>
    <w:rsid w:val="00380AD3"/>
    <w:rsid w:val="0038489C"/>
    <w:rsid w:val="00385672"/>
    <w:rsid w:val="00386255"/>
    <w:rsid w:val="003864A0"/>
    <w:rsid w:val="003878BB"/>
    <w:rsid w:val="003900EB"/>
    <w:rsid w:val="00390A5B"/>
    <w:rsid w:val="00391489"/>
    <w:rsid w:val="0039170C"/>
    <w:rsid w:val="003939D1"/>
    <w:rsid w:val="0039547F"/>
    <w:rsid w:val="00397681"/>
    <w:rsid w:val="003A0830"/>
    <w:rsid w:val="003A26AC"/>
    <w:rsid w:val="003A4985"/>
    <w:rsid w:val="003A50ED"/>
    <w:rsid w:val="003A70CE"/>
    <w:rsid w:val="003A76AC"/>
    <w:rsid w:val="003B03E3"/>
    <w:rsid w:val="003B23B1"/>
    <w:rsid w:val="003B2D02"/>
    <w:rsid w:val="003B2FB7"/>
    <w:rsid w:val="003B441A"/>
    <w:rsid w:val="003B580A"/>
    <w:rsid w:val="003B5FB2"/>
    <w:rsid w:val="003C0E25"/>
    <w:rsid w:val="003C1065"/>
    <w:rsid w:val="003C243A"/>
    <w:rsid w:val="003C28B8"/>
    <w:rsid w:val="003C2C46"/>
    <w:rsid w:val="003C2F31"/>
    <w:rsid w:val="003C37C6"/>
    <w:rsid w:val="003C561B"/>
    <w:rsid w:val="003C71BE"/>
    <w:rsid w:val="003C7B47"/>
    <w:rsid w:val="003D0070"/>
    <w:rsid w:val="003D0BF9"/>
    <w:rsid w:val="003D143C"/>
    <w:rsid w:val="003D1FCB"/>
    <w:rsid w:val="003D526F"/>
    <w:rsid w:val="003E2D37"/>
    <w:rsid w:val="003E2F97"/>
    <w:rsid w:val="003E3A2C"/>
    <w:rsid w:val="003E46CE"/>
    <w:rsid w:val="003E554D"/>
    <w:rsid w:val="003E5E88"/>
    <w:rsid w:val="003F1DB4"/>
    <w:rsid w:val="003F32E6"/>
    <w:rsid w:val="003F49B5"/>
    <w:rsid w:val="003F6B92"/>
    <w:rsid w:val="003F7E37"/>
    <w:rsid w:val="0040007C"/>
    <w:rsid w:val="004008F0"/>
    <w:rsid w:val="004030AB"/>
    <w:rsid w:val="004036C5"/>
    <w:rsid w:val="00403D89"/>
    <w:rsid w:val="00405165"/>
    <w:rsid w:val="00405B53"/>
    <w:rsid w:val="0040615E"/>
    <w:rsid w:val="0040672B"/>
    <w:rsid w:val="0040758D"/>
    <w:rsid w:val="00411393"/>
    <w:rsid w:val="0041187E"/>
    <w:rsid w:val="0041425F"/>
    <w:rsid w:val="00415248"/>
    <w:rsid w:val="004152C2"/>
    <w:rsid w:val="004164C9"/>
    <w:rsid w:val="00417590"/>
    <w:rsid w:val="00420C94"/>
    <w:rsid w:val="004233BA"/>
    <w:rsid w:val="00430050"/>
    <w:rsid w:val="00432092"/>
    <w:rsid w:val="00435B61"/>
    <w:rsid w:val="004375E1"/>
    <w:rsid w:val="00437FA4"/>
    <w:rsid w:val="0044134F"/>
    <w:rsid w:val="00442B0D"/>
    <w:rsid w:val="00446887"/>
    <w:rsid w:val="004511D5"/>
    <w:rsid w:val="0045163C"/>
    <w:rsid w:val="0045512C"/>
    <w:rsid w:val="0045518B"/>
    <w:rsid w:val="00455C37"/>
    <w:rsid w:val="0045776C"/>
    <w:rsid w:val="00457F3C"/>
    <w:rsid w:val="00465626"/>
    <w:rsid w:val="00465761"/>
    <w:rsid w:val="00465F6E"/>
    <w:rsid w:val="00466EFB"/>
    <w:rsid w:val="004671B2"/>
    <w:rsid w:val="00475D61"/>
    <w:rsid w:val="00476054"/>
    <w:rsid w:val="004812CA"/>
    <w:rsid w:val="00483693"/>
    <w:rsid w:val="004920EE"/>
    <w:rsid w:val="0049364C"/>
    <w:rsid w:val="004940AC"/>
    <w:rsid w:val="00494106"/>
    <w:rsid w:val="00495BF2"/>
    <w:rsid w:val="00497861"/>
    <w:rsid w:val="004A00C4"/>
    <w:rsid w:val="004A23B4"/>
    <w:rsid w:val="004A4330"/>
    <w:rsid w:val="004A51B9"/>
    <w:rsid w:val="004A5C35"/>
    <w:rsid w:val="004A6F26"/>
    <w:rsid w:val="004A7705"/>
    <w:rsid w:val="004B1DDE"/>
    <w:rsid w:val="004B2AC7"/>
    <w:rsid w:val="004B3BF4"/>
    <w:rsid w:val="004B55E3"/>
    <w:rsid w:val="004B7826"/>
    <w:rsid w:val="004C02B4"/>
    <w:rsid w:val="004C0C21"/>
    <w:rsid w:val="004C3CB4"/>
    <w:rsid w:val="004C3F2C"/>
    <w:rsid w:val="004C4690"/>
    <w:rsid w:val="004D10A8"/>
    <w:rsid w:val="004D214F"/>
    <w:rsid w:val="004D2412"/>
    <w:rsid w:val="004D344F"/>
    <w:rsid w:val="004D4455"/>
    <w:rsid w:val="004D52D9"/>
    <w:rsid w:val="004D6AE7"/>
    <w:rsid w:val="004D75DA"/>
    <w:rsid w:val="004E285F"/>
    <w:rsid w:val="004E4759"/>
    <w:rsid w:val="004E52AC"/>
    <w:rsid w:val="004E5C3F"/>
    <w:rsid w:val="004E6DE5"/>
    <w:rsid w:val="004F11F4"/>
    <w:rsid w:val="004F149E"/>
    <w:rsid w:val="004F492C"/>
    <w:rsid w:val="004F5A17"/>
    <w:rsid w:val="004F7884"/>
    <w:rsid w:val="004F7FC6"/>
    <w:rsid w:val="005017B6"/>
    <w:rsid w:val="00501C38"/>
    <w:rsid w:val="0050230A"/>
    <w:rsid w:val="00502A06"/>
    <w:rsid w:val="005036C8"/>
    <w:rsid w:val="005063C6"/>
    <w:rsid w:val="005071D9"/>
    <w:rsid w:val="00511CCE"/>
    <w:rsid w:val="005125B2"/>
    <w:rsid w:val="00512732"/>
    <w:rsid w:val="00512C1F"/>
    <w:rsid w:val="005155B6"/>
    <w:rsid w:val="00515C46"/>
    <w:rsid w:val="005162F9"/>
    <w:rsid w:val="00516AFE"/>
    <w:rsid w:val="005201A6"/>
    <w:rsid w:val="00520B05"/>
    <w:rsid w:val="00520EF7"/>
    <w:rsid w:val="005213EF"/>
    <w:rsid w:val="005244A0"/>
    <w:rsid w:val="005259E3"/>
    <w:rsid w:val="00525B1B"/>
    <w:rsid w:val="00527713"/>
    <w:rsid w:val="005277C3"/>
    <w:rsid w:val="005315F1"/>
    <w:rsid w:val="00531DC0"/>
    <w:rsid w:val="005349F1"/>
    <w:rsid w:val="0053566D"/>
    <w:rsid w:val="005367CD"/>
    <w:rsid w:val="0053746C"/>
    <w:rsid w:val="00537A70"/>
    <w:rsid w:val="00537C2A"/>
    <w:rsid w:val="00537D09"/>
    <w:rsid w:val="0054144A"/>
    <w:rsid w:val="0054296E"/>
    <w:rsid w:val="0054374C"/>
    <w:rsid w:val="00544695"/>
    <w:rsid w:val="00546EE8"/>
    <w:rsid w:val="005477F2"/>
    <w:rsid w:val="005505A8"/>
    <w:rsid w:val="00550BED"/>
    <w:rsid w:val="00551FC0"/>
    <w:rsid w:val="00552B66"/>
    <w:rsid w:val="00552CFA"/>
    <w:rsid w:val="00553555"/>
    <w:rsid w:val="0055366D"/>
    <w:rsid w:val="00554E57"/>
    <w:rsid w:val="0056073B"/>
    <w:rsid w:val="005624F8"/>
    <w:rsid w:val="005628FE"/>
    <w:rsid w:val="0056336F"/>
    <w:rsid w:val="00565A16"/>
    <w:rsid w:val="00566508"/>
    <w:rsid w:val="00567046"/>
    <w:rsid w:val="005748EE"/>
    <w:rsid w:val="00574C30"/>
    <w:rsid w:val="00577495"/>
    <w:rsid w:val="00577682"/>
    <w:rsid w:val="00580E19"/>
    <w:rsid w:val="00581110"/>
    <w:rsid w:val="005816D6"/>
    <w:rsid w:val="005823E9"/>
    <w:rsid w:val="00582C74"/>
    <w:rsid w:val="0058305F"/>
    <w:rsid w:val="00583756"/>
    <w:rsid w:val="00586621"/>
    <w:rsid w:val="005877F6"/>
    <w:rsid w:val="00587A44"/>
    <w:rsid w:val="00587E6F"/>
    <w:rsid w:val="00590448"/>
    <w:rsid w:val="00594684"/>
    <w:rsid w:val="00597FF7"/>
    <w:rsid w:val="005A08A0"/>
    <w:rsid w:val="005A0E00"/>
    <w:rsid w:val="005A1C78"/>
    <w:rsid w:val="005A1F68"/>
    <w:rsid w:val="005A480A"/>
    <w:rsid w:val="005A5D28"/>
    <w:rsid w:val="005A6DD6"/>
    <w:rsid w:val="005A760C"/>
    <w:rsid w:val="005A77BA"/>
    <w:rsid w:val="005B4A27"/>
    <w:rsid w:val="005B4CC5"/>
    <w:rsid w:val="005C311D"/>
    <w:rsid w:val="005C4209"/>
    <w:rsid w:val="005C4B01"/>
    <w:rsid w:val="005C4C58"/>
    <w:rsid w:val="005C4E84"/>
    <w:rsid w:val="005C5075"/>
    <w:rsid w:val="005C78E3"/>
    <w:rsid w:val="005D09A6"/>
    <w:rsid w:val="005D113B"/>
    <w:rsid w:val="005D1182"/>
    <w:rsid w:val="005D20FD"/>
    <w:rsid w:val="005D2C14"/>
    <w:rsid w:val="005D2F84"/>
    <w:rsid w:val="005D34E5"/>
    <w:rsid w:val="005D6D77"/>
    <w:rsid w:val="005D7E60"/>
    <w:rsid w:val="005E07EB"/>
    <w:rsid w:val="005E0AF2"/>
    <w:rsid w:val="005E1ACE"/>
    <w:rsid w:val="005E3948"/>
    <w:rsid w:val="005E48A0"/>
    <w:rsid w:val="005E59F2"/>
    <w:rsid w:val="005E73FE"/>
    <w:rsid w:val="005F2128"/>
    <w:rsid w:val="005F415A"/>
    <w:rsid w:val="005F43E4"/>
    <w:rsid w:val="005F5857"/>
    <w:rsid w:val="005F7448"/>
    <w:rsid w:val="006007E5"/>
    <w:rsid w:val="00603FBB"/>
    <w:rsid w:val="0060572A"/>
    <w:rsid w:val="00606A53"/>
    <w:rsid w:val="006073D1"/>
    <w:rsid w:val="00610CA0"/>
    <w:rsid w:val="00611B4F"/>
    <w:rsid w:val="00611FC3"/>
    <w:rsid w:val="0061410D"/>
    <w:rsid w:val="00616213"/>
    <w:rsid w:val="006164E0"/>
    <w:rsid w:val="0061658F"/>
    <w:rsid w:val="00620D9B"/>
    <w:rsid w:val="0062176F"/>
    <w:rsid w:val="00623CAE"/>
    <w:rsid w:val="00626849"/>
    <w:rsid w:val="00631D50"/>
    <w:rsid w:val="006324F5"/>
    <w:rsid w:val="0063290D"/>
    <w:rsid w:val="00633933"/>
    <w:rsid w:val="00633D8F"/>
    <w:rsid w:val="00634335"/>
    <w:rsid w:val="006349FF"/>
    <w:rsid w:val="0063520C"/>
    <w:rsid w:val="00640372"/>
    <w:rsid w:val="00642AAD"/>
    <w:rsid w:val="00643845"/>
    <w:rsid w:val="00644627"/>
    <w:rsid w:val="00645190"/>
    <w:rsid w:val="006453F8"/>
    <w:rsid w:val="00647EB2"/>
    <w:rsid w:val="006503AD"/>
    <w:rsid w:val="0065081A"/>
    <w:rsid w:val="006572FB"/>
    <w:rsid w:val="0065745A"/>
    <w:rsid w:val="006579CF"/>
    <w:rsid w:val="00660E5B"/>
    <w:rsid w:val="00661032"/>
    <w:rsid w:val="006612F8"/>
    <w:rsid w:val="006639FC"/>
    <w:rsid w:val="00663B14"/>
    <w:rsid w:val="00667629"/>
    <w:rsid w:val="00673DEB"/>
    <w:rsid w:val="00674DE5"/>
    <w:rsid w:val="00675072"/>
    <w:rsid w:val="0067596C"/>
    <w:rsid w:val="0067634E"/>
    <w:rsid w:val="00676926"/>
    <w:rsid w:val="00677816"/>
    <w:rsid w:val="00677971"/>
    <w:rsid w:val="00681701"/>
    <w:rsid w:val="00682F45"/>
    <w:rsid w:val="006851C2"/>
    <w:rsid w:val="00686AE9"/>
    <w:rsid w:val="00692A61"/>
    <w:rsid w:val="00692C5F"/>
    <w:rsid w:val="00693155"/>
    <w:rsid w:val="006947B6"/>
    <w:rsid w:val="00694DAF"/>
    <w:rsid w:val="006967EA"/>
    <w:rsid w:val="006969A7"/>
    <w:rsid w:val="006A1106"/>
    <w:rsid w:val="006A198F"/>
    <w:rsid w:val="006A246A"/>
    <w:rsid w:val="006A3A88"/>
    <w:rsid w:val="006A3DD4"/>
    <w:rsid w:val="006A45AB"/>
    <w:rsid w:val="006A4817"/>
    <w:rsid w:val="006A481A"/>
    <w:rsid w:val="006A4F60"/>
    <w:rsid w:val="006B0047"/>
    <w:rsid w:val="006B1E43"/>
    <w:rsid w:val="006B20AF"/>
    <w:rsid w:val="006B39D5"/>
    <w:rsid w:val="006B4509"/>
    <w:rsid w:val="006B6D30"/>
    <w:rsid w:val="006B73C6"/>
    <w:rsid w:val="006C0771"/>
    <w:rsid w:val="006C1D4D"/>
    <w:rsid w:val="006C2035"/>
    <w:rsid w:val="006C31D3"/>
    <w:rsid w:val="006C3791"/>
    <w:rsid w:val="006C388F"/>
    <w:rsid w:val="006C3E15"/>
    <w:rsid w:val="006C67B4"/>
    <w:rsid w:val="006D19AA"/>
    <w:rsid w:val="006D5486"/>
    <w:rsid w:val="006D5590"/>
    <w:rsid w:val="006D57B4"/>
    <w:rsid w:val="006D6180"/>
    <w:rsid w:val="006D6296"/>
    <w:rsid w:val="006D6E21"/>
    <w:rsid w:val="006E1102"/>
    <w:rsid w:val="006E11E5"/>
    <w:rsid w:val="006E26E2"/>
    <w:rsid w:val="006E467B"/>
    <w:rsid w:val="006E5B42"/>
    <w:rsid w:val="006E7CEA"/>
    <w:rsid w:val="006F0285"/>
    <w:rsid w:val="006F1217"/>
    <w:rsid w:val="006F2381"/>
    <w:rsid w:val="006F396B"/>
    <w:rsid w:val="006F41F2"/>
    <w:rsid w:val="006F5265"/>
    <w:rsid w:val="006F5454"/>
    <w:rsid w:val="006F5677"/>
    <w:rsid w:val="00702BF3"/>
    <w:rsid w:val="00703B0E"/>
    <w:rsid w:val="00703B44"/>
    <w:rsid w:val="00703BAC"/>
    <w:rsid w:val="0070408D"/>
    <w:rsid w:val="00704947"/>
    <w:rsid w:val="00704C18"/>
    <w:rsid w:val="00704D26"/>
    <w:rsid w:val="0070553F"/>
    <w:rsid w:val="00705CB5"/>
    <w:rsid w:val="00712199"/>
    <w:rsid w:val="007138DA"/>
    <w:rsid w:val="00715251"/>
    <w:rsid w:val="00715857"/>
    <w:rsid w:val="0071700B"/>
    <w:rsid w:val="007177EF"/>
    <w:rsid w:val="00721CDD"/>
    <w:rsid w:val="007226F4"/>
    <w:rsid w:val="007228AD"/>
    <w:rsid w:val="0072296F"/>
    <w:rsid w:val="00724839"/>
    <w:rsid w:val="00724B45"/>
    <w:rsid w:val="00724BD7"/>
    <w:rsid w:val="00727C3B"/>
    <w:rsid w:val="00730D79"/>
    <w:rsid w:val="00730EE0"/>
    <w:rsid w:val="00731621"/>
    <w:rsid w:val="00732089"/>
    <w:rsid w:val="0073336B"/>
    <w:rsid w:val="00733EDF"/>
    <w:rsid w:val="00735E0D"/>
    <w:rsid w:val="007361CE"/>
    <w:rsid w:val="00740DBD"/>
    <w:rsid w:val="007424A3"/>
    <w:rsid w:val="007447ED"/>
    <w:rsid w:val="0075109F"/>
    <w:rsid w:val="00753065"/>
    <w:rsid w:val="00754EF6"/>
    <w:rsid w:val="00756F76"/>
    <w:rsid w:val="00760743"/>
    <w:rsid w:val="00762C4A"/>
    <w:rsid w:val="0076527D"/>
    <w:rsid w:val="007659A9"/>
    <w:rsid w:val="007678D8"/>
    <w:rsid w:val="00767D0D"/>
    <w:rsid w:val="00770575"/>
    <w:rsid w:val="007715B9"/>
    <w:rsid w:val="00773E01"/>
    <w:rsid w:val="0077566E"/>
    <w:rsid w:val="00777BAE"/>
    <w:rsid w:val="00782276"/>
    <w:rsid w:val="00784F39"/>
    <w:rsid w:val="00786EC3"/>
    <w:rsid w:val="00790020"/>
    <w:rsid w:val="0079411A"/>
    <w:rsid w:val="0079454F"/>
    <w:rsid w:val="00794604"/>
    <w:rsid w:val="00796B4E"/>
    <w:rsid w:val="00797015"/>
    <w:rsid w:val="007A01BC"/>
    <w:rsid w:val="007A03CE"/>
    <w:rsid w:val="007A1B41"/>
    <w:rsid w:val="007A226F"/>
    <w:rsid w:val="007A3762"/>
    <w:rsid w:val="007A56EB"/>
    <w:rsid w:val="007A62CE"/>
    <w:rsid w:val="007A697B"/>
    <w:rsid w:val="007B1C08"/>
    <w:rsid w:val="007B2B55"/>
    <w:rsid w:val="007B31FA"/>
    <w:rsid w:val="007B3E4B"/>
    <w:rsid w:val="007B57D4"/>
    <w:rsid w:val="007B7982"/>
    <w:rsid w:val="007C25CF"/>
    <w:rsid w:val="007C3649"/>
    <w:rsid w:val="007C4345"/>
    <w:rsid w:val="007C6135"/>
    <w:rsid w:val="007C6F75"/>
    <w:rsid w:val="007D2917"/>
    <w:rsid w:val="007D2A09"/>
    <w:rsid w:val="007D2CE7"/>
    <w:rsid w:val="007D4D88"/>
    <w:rsid w:val="007D69FC"/>
    <w:rsid w:val="007D79E0"/>
    <w:rsid w:val="007E1551"/>
    <w:rsid w:val="007E15D0"/>
    <w:rsid w:val="007E2563"/>
    <w:rsid w:val="007E6F77"/>
    <w:rsid w:val="007F1670"/>
    <w:rsid w:val="007F2793"/>
    <w:rsid w:val="007F3924"/>
    <w:rsid w:val="007F45F5"/>
    <w:rsid w:val="007F66C5"/>
    <w:rsid w:val="008023F7"/>
    <w:rsid w:val="00804199"/>
    <w:rsid w:val="00804AE9"/>
    <w:rsid w:val="00812F2D"/>
    <w:rsid w:val="008211DA"/>
    <w:rsid w:val="0082139E"/>
    <w:rsid w:val="00821402"/>
    <w:rsid w:val="008216D4"/>
    <w:rsid w:val="00821CA7"/>
    <w:rsid w:val="00822B7C"/>
    <w:rsid w:val="00823672"/>
    <w:rsid w:val="00824A39"/>
    <w:rsid w:val="00825747"/>
    <w:rsid w:val="0082577F"/>
    <w:rsid w:val="008257F2"/>
    <w:rsid w:val="00825832"/>
    <w:rsid w:val="008260AA"/>
    <w:rsid w:val="00826C04"/>
    <w:rsid w:val="00827346"/>
    <w:rsid w:val="0083228F"/>
    <w:rsid w:val="008365C0"/>
    <w:rsid w:val="00844B0C"/>
    <w:rsid w:val="00846D42"/>
    <w:rsid w:val="0084741C"/>
    <w:rsid w:val="008528CA"/>
    <w:rsid w:val="0085385B"/>
    <w:rsid w:val="00853EAF"/>
    <w:rsid w:val="0085681A"/>
    <w:rsid w:val="00856974"/>
    <w:rsid w:val="00861C69"/>
    <w:rsid w:val="0086428C"/>
    <w:rsid w:val="00865929"/>
    <w:rsid w:val="00867B64"/>
    <w:rsid w:val="008701DB"/>
    <w:rsid w:val="00872168"/>
    <w:rsid w:val="00872D50"/>
    <w:rsid w:val="00872F5C"/>
    <w:rsid w:val="00874E70"/>
    <w:rsid w:val="0087553B"/>
    <w:rsid w:val="00875F59"/>
    <w:rsid w:val="00876C4D"/>
    <w:rsid w:val="00876F83"/>
    <w:rsid w:val="008774BE"/>
    <w:rsid w:val="008778E8"/>
    <w:rsid w:val="008822B7"/>
    <w:rsid w:val="00882F41"/>
    <w:rsid w:val="008835DE"/>
    <w:rsid w:val="00884923"/>
    <w:rsid w:val="00886819"/>
    <w:rsid w:val="00887C38"/>
    <w:rsid w:val="00890A62"/>
    <w:rsid w:val="008921B8"/>
    <w:rsid w:val="00894515"/>
    <w:rsid w:val="00895D44"/>
    <w:rsid w:val="0089753D"/>
    <w:rsid w:val="008977DB"/>
    <w:rsid w:val="00897A92"/>
    <w:rsid w:val="008A23B4"/>
    <w:rsid w:val="008A45E6"/>
    <w:rsid w:val="008A46CD"/>
    <w:rsid w:val="008A48DB"/>
    <w:rsid w:val="008B04D2"/>
    <w:rsid w:val="008B2323"/>
    <w:rsid w:val="008B40DE"/>
    <w:rsid w:val="008B4F95"/>
    <w:rsid w:val="008B5726"/>
    <w:rsid w:val="008B5FE2"/>
    <w:rsid w:val="008B6046"/>
    <w:rsid w:val="008B6341"/>
    <w:rsid w:val="008B6FA7"/>
    <w:rsid w:val="008C04CD"/>
    <w:rsid w:val="008C13D8"/>
    <w:rsid w:val="008C31F2"/>
    <w:rsid w:val="008C420A"/>
    <w:rsid w:val="008C485F"/>
    <w:rsid w:val="008C4BC3"/>
    <w:rsid w:val="008C5A0E"/>
    <w:rsid w:val="008C7AF0"/>
    <w:rsid w:val="008D3196"/>
    <w:rsid w:val="008D3F4A"/>
    <w:rsid w:val="008D43FD"/>
    <w:rsid w:val="008D4D76"/>
    <w:rsid w:val="008D546D"/>
    <w:rsid w:val="008D7002"/>
    <w:rsid w:val="008D756B"/>
    <w:rsid w:val="008D78C1"/>
    <w:rsid w:val="008E4393"/>
    <w:rsid w:val="008E6431"/>
    <w:rsid w:val="008E6AD9"/>
    <w:rsid w:val="008E6DE4"/>
    <w:rsid w:val="008F1160"/>
    <w:rsid w:val="008F2730"/>
    <w:rsid w:val="008F2B63"/>
    <w:rsid w:val="008F3E53"/>
    <w:rsid w:val="008F4765"/>
    <w:rsid w:val="008F4DEE"/>
    <w:rsid w:val="008F7D1E"/>
    <w:rsid w:val="009021C1"/>
    <w:rsid w:val="00903BFA"/>
    <w:rsid w:val="00906794"/>
    <w:rsid w:val="00907D5E"/>
    <w:rsid w:val="00907FD3"/>
    <w:rsid w:val="0091020F"/>
    <w:rsid w:val="00910FAD"/>
    <w:rsid w:val="009118B8"/>
    <w:rsid w:val="00913D05"/>
    <w:rsid w:val="00916D5D"/>
    <w:rsid w:val="00917867"/>
    <w:rsid w:val="009178B5"/>
    <w:rsid w:val="00917FB2"/>
    <w:rsid w:val="00920C04"/>
    <w:rsid w:val="00921AE0"/>
    <w:rsid w:val="00922060"/>
    <w:rsid w:val="009234DF"/>
    <w:rsid w:val="00926561"/>
    <w:rsid w:val="00927EC3"/>
    <w:rsid w:val="009302CA"/>
    <w:rsid w:val="0093185B"/>
    <w:rsid w:val="00931975"/>
    <w:rsid w:val="00931B8A"/>
    <w:rsid w:val="00933363"/>
    <w:rsid w:val="00940B40"/>
    <w:rsid w:val="0094141C"/>
    <w:rsid w:val="00942113"/>
    <w:rsid w:val="00944987"/>
    <w:rsid w:val="0094750F"/>
    <w:rsid w:val="009510DF"/>
    <w:rsid w:val="00955AE6"/>
    <w:rsid w:val="0095605A"/>
    <w:rsid w:val="009608C0"/>
    <w:rsid w:val="00962777"/>
    <w:rsid w:val="00963C1B"/>
    <w:rsid w:val="00970BED"/>
    <w:rsid w:val="00970CF6"/>
    <w:rsid w:val="00971932"/>
    <w:rsid w:val="00971B59"/>
    <w:rsid w:val="00972C60"/>
    <w:rsid w:val="00973349"/>
    <w:rsid w:val="0097395A"/>
    <w:rsid w:val="00973B77"/>
    <w:rsid w:val="009756BB"/>
    <w:rsid w:val="0098064B"/>
    <w:rsid w:val="00980D1F"/>
    <w:rsid w:val="0098207D"/>
    <w:rsid w:val="00982566"/>
    <w:rsid w:val="00982788"/>
    <w:rsid w:val="00982D09"/>
    <w:rsid w:val="00983712"/>
    <w:rsid w:val="009849C4"/>
    <w:rsid w:val="0098523C"/>
    <w:rsid w:val="00991587"/>
    <w:rsid w:val="00992F1D"/>
    <w:rsid w:val="009941E5"/>
    <w:rsid w:val="00994B24"/>
    <w:rsid w:val="00994E10"/>
    <w:rsid w:val="00995FE5"/>
    <w:rsid w:val="009967C4"/>
    <w:rsid w:val="00996C5C"/>
    <w:rsid w:val="009A009C"/>
    <w:rsid w:val="009A02D4"/>
    <w:rsid w:val="009A498F"/>
    <w:rsid w:val="009A5EA0"/>
    <w:rsid w:val="009B37A8"/>
    <w:rsid w:val="009B4A26"/>
    <w:rsid w:val="009B5552"/>
    <w:rsid w:val="009B66EE"/>
    <w:rsid w:val="009B68B8"/>
    <w:rsid w:val="009C02AE"/>
    <w:rsid w:val="009C4D77"/>
    <w:rsid w:val="009C6FA9"/>
    <w:rsid w:val="009D218B"/>
    <w:rsid w:val="009D3026"/>
    <w:rsid w:val="009D382E"/>
    <w:rsid w:val="009D5CAF"/>
    <w:rsid w:val="009D778C"/>
    <w:rsid w:val="009E05F2"/>
    <w:rsid w:val="009E2AC8"/>
    <w:rsid w:val="009E56C3"/>
    <w:rsid w:val="009E6511"/>
    <w:rsid w:val="009F202C"/>
    <w:rsid w:val="009F213C"/>
    <w:rsid w:val="009F4197"/>
    <w:rsid w:val="009F5B11"/>
    <w:rsid w:val="009F7ADD"/>
    <w:rsid w:val="009F7E36"/>
    <w:rsid w:val="00A01C94"/>
    <w:rsid w:val="00A04CCE"/>
    <w:rsid w:val="00A055F8"/>
    <w:rsid w:val="00A0576A"/>
    <w:rsid w:val="00A05BC1"/>
    <w:rsid w:val="00A05FDA"/>
    <w:rsid w:val="00A118A8"/>
    <w:rsid w:val="00A13FF7"/>
    <w:rsid w:val="00A17CDB"/>
    <w:rsid w:val="00A17FCA"/>
    <w:rsid w:val="00A22346"/>
    <w:rsid w:val="00A24F9C"/>
    <w:rsid w:val="00A252BE"/>
    <w:rsid w:val="00A26D43"/>
    <w:rsid w:val="00A27BCC"/>
    <w:rsid w:val="00A32C3A"/>
    <w:rsid w:val="00A34D3B"/>
    <w:rsid w:val="00A3795B"/>
    <w:rsid w:val="00A40CCB"/>
    <w:rsid w:val="00A40E6D"/>
    <w:rsid w:val="00A44B89"/>
    <w:rsid w:val="00A51753"/>
    <w:rsid w:val="00A52431"/>
    <w:rsid w:val="00A52849"/>
    <w:rsid w:val="00A57D68"/>
    <w:rsid w:val="00A619B0"/>
    <w:rsid w:val="00A623D8"/>
    <w:rsid w:val="00A6272A"/>
    <w:rsid w:val="00A66CCB"/>
    <w:rsid w:val="00A67088"/>
    <w:rsid w:val="00A671A4"/>
    <w:rsid w:val="00A67B5C"/>
    <w:rsid w:val="00A705FC"/>
    <w:rsid w:val="00A716CA"/>
    <w:rsid w:val="00A72285"/>
    <w:rsid w:val="00A72941"/>
    <w:rsid w:val="00A73432"/>
    <w:rsid w:val="00A74553"/>
    <w:rsid w:val="00A76537"/>
    <w:rsid w:val="00A80A98"/>
    <w:rsid w:val="00A825EF"/>
    <w:rsid w:val="00A829E9"/>
    <w:rsid w:val="00A82C5E"/>
    <w:rsid w:val="00A84042"/>
    <w:rsid w:val="00A84C16"/>
    <w:rsid w:val="00A84D8A"/>
    <w:rsid w:val="00A8532A"/>
    <w:rsid w:val="00A86493"/>
    <w:rsid w:val="00A8688B"/>
    <w:rsid w:val="00A87067"/>
    <w:rsid w:val="00A8725B"/>
    <w:rsid w:val="00A875A9"/>
    <w:rsid w:val="00A87891"/>
    <w:rsid w:val="00A901C5"/>
    <w:rsid w:val="00A91D90"/>
    <w:rsid w:val="00A92481"/>
    <w:rsid w:val="00A93FF9"/>
    <w:rsid w:val="00AA25FD"/>
    <w:rsid w:val="00AA538B"/>
    <w:rsid w:val="00AB06BD"/>
    <w:rsid w:val="00AB08EE"/>
    <w:rsid w:val="00AB0A16"/>
    <w:rsid w:val="00AB13FA"/>
    <w:rsid w:val="00AB2255"/>
    <w:rsid w:val="00AB3496"/>
    <w:rsid w:val="00AB3958"/>
    <w:rsid w:val="00AB42EE"/>
    <w:rsid w:val="00AB49C0"/>
    <w:rsid w:val="00AB6512"/>
    <w:rsid w:val="00AB7480"/>
    <w:rsid w:val="00AC0CCE"/>
    <w:rsid w:val="00AC2220"/>
    <w:rsid w:val="00AC248D"/>
    <w:rsid w:val="00AC2C60"/>
    <w:rsid w:val="00AC4D31"/>
    <w:rsid w:val="00AC5AF9"/>
    <w:rsid w:val="00AD05A8"/>
    <w:rsid w:val="00AD0AC4"/>
    <w:rsid w:val="00AD0E4C"/>
    <w:rsid w:val="00AD13A0"/>
    <w:rsid w:val="00AD3123"/>
    <w:rsid w:val="00AD6859"/>
    <w:rsid w:val="00AD7C02"/>
    <w:rsid w:val="00AE16BB"/>
    <w:rsid w:val="00AE1A73"/>
    <w:rsid w:val="00AE3B15"/>
    <w:rsid w:val="00AE3E9B"/>
    <w:rsid w:val="00AE47D5"/>
    <w:rsid w:val="00AE7909"/>
    <w:rsid w:val="00AE7B6C"/>
    <w:rsid w:val="00AE7E9A"/>
    <w:rsid w:val="00AF0D82"/>
    <w:rsid w:val="00AF1C6F"/>
    <w:rsid w:val="00AF3BBA"/>
    <w:rsid w:val="00AF4B13"/>
    <w:rsid w:val="00AF5B8D"/>
    <w:rsid w:val="00AF5D7D"/>
    <w:rsid w:val="00B0215F"/>
    <w:rsid w:val="00B023EC"/>
    <w:rsid w:val="00B02616"/>
    <w:rsid w:val="00B02FBA"/>
    <w:rsid w:val="00B03322"/>
    <w:rsid w:val="00B03686"/>
    <w:rsid w:val="00B03E0B"/>
    <w:rsid w:val="00B05BC6"/>
    <w:rsid w:val="00B10071"/>
    <w:rsid w:val="00B14EFF"/>
    <w:rsid w:val="00B15EC3"/>
    <w:rsid w:val="00B176DE"/>
    <w:rsid w:val="00B20FE0"/>
    <w:rsid w:val="00B260BD"/>
    <w:rsid w:val="00B265F8"/>
    <w:rsid w:val="00B30978"/>
    <w:rsid w:val="00B32846"/>
    <w:rsid w:val="00B3312C"/>
    <w:rsid w:val="00B33B51"/>
    <w:rsid w:val="00B33DD6"/>
    <w:rsid w:val="00B34572"/>
    <w:rsid w:val="00B360D5"/>
    <w:rsid w:val="00B408C5"/>
    <w:rsid w:val="00B4693D"/>
    <w:rsid w:val="00B50308"/>
    <w:rsid w:val="00B50F33"/>
    <w:rsid w:val="00B5192F"/>
    <w:rsid w:val="00B5580E"/>
    <w:rsid w:val="00B55E5F"/>
    <w:rsid w:val="00B55FA0"/>
    <w:rsid w:val="00B57AD6"/>
    <w:rsid w:val="00B6048F"/>
    <w:rsid w:val="00B60892"/>
    <w:rsid w:val="00B61205"/>
    <w:rsid w:val="00B61B80"/>
    <w:rsid w:val="00B63E60"/>
    <w:rsid w:val="00B646EB"/>
    <w:rsid w:val="00B64B3E"/>
    <w:rsid w:val="00B65C33"/>
    <w:rsid w:val="00B71433"/>
    <w:rsid w:val="00B71724"/>
    <w:rsid w:val="00B72ECA"/>
    <w:rsid w:val="00B744DE"/>
    <w:rsid w:val="00B80EB9"/>
    <w:rsid w:val="00B81DA7"/>
    <w:rsid w:val="00B85125"/>
    <w:rsid w:val="00B920A2"/>
    <w:rsid w:val="00B9357C"/>
    <w:rsid w:val="00B94B8E"/>
    <w:rsid w:val="00B95B62"/>
    <w:rsid w:val="00B962F2"/>
    <w:rsid w:val="00B9665A"/>
    <w:rsid w:val="00B9706D"/>
    <w:rsid w:val="00BA2BF0"/>
    <w:rsid w:val="00BA390F"/>
    <w:rsid w:val="00BA39B2"/>
    <w:rsid w:val="00BA3E75"/>
    <w:rsid w:val="00BA4067"/>
    <w:rsid w:val="00BA4CCD"/>
    <w:rsid w:val="00BA7B2E"/>
    <w:rsid w:val="00BB40AD"/>
    <w:rsid w:val="00BB419C"/>
    <w:rsid w:val="00BB48EF"/>
    <w:rsid w:val="00BB4993"/>
    <w:rsid w:val="00BB5168"/>
    <w:rsid w:val="00BB735F"/>
    <w:rsid w:val="00BC3912"/>
    <w:rsid w:val="00BC496C"/>
    <w:rsid w:val="00BC7592"/>
    <w:rsid w:val="00BC7CC1"/>
    <w:rsid w:val="00BD21BB"/>
    <w:rsid w:val="00BD736D"/>
    <w:rsid w:val="00BD7B63"/>
    <w:rsid w:val="00BD7C8B"/>
    <w:rsid w:val="00BE0DCB"/>
    <w:rsid w:val="00BE1C15"/>
    <w:rsid w:val="00BE4F32"/>
    <w:rsid w:val="00BE52B4"/>
    <w:rsid w:val="00BE6415"/>
    <w:rsid w:val="00BE6FE2"/>
    <w:rsid w:val="00BE7D46"/>
    <w:rsid w:val="00BF14CE"/>
    <w:rsid w:val="00BF2939"/>
    <w:rsid w:val="00BF62B7"/>
    <w:rsid w:val="00C008B0"/>
    <w:rsid w:val="00C019B8"/>
    <w:rsid w:val="00C02F7B"/>
    <w:rsid w:val="00C044F4"/>
    <w:rsid w:val="00C066A6"/>
    <w:rsid w:val="00C06FE1"/>
    <w:rsid w:val="00C071ED"/>
    <w:rsid w:val="00C10DBB"/>
    <w:rsid w:val="00C11C08"/>
    <w:rsid w:val="00C13633"/>
    <w:rsid w:val="00C137A3"/>
    <w:rsid w:val="00C14446"/>
    <w:rsid w:val="00C16AB6"/>
    <w:rsid w:val="00C17AB3"/>
    <w:rsid w:val="00C20C87"/>
    <w:rsid w:val="00C23C0A"/>
    <w:rsid w:val="00C265D0"/>
    <w:rsid w:val="00C2711F"/>
    <w:rsid w:val="00C32767"/>
    <w:rsid w:val="00C33883"/>
    <w:rsid w:val="00C36E10"/>
    <w:rsid w:val="00C4356E"/>
    <w:rsid w:val="00C44771"/>
    <w:rsid w:val="00C4610B"/>
    <w:rsid w:val="00C46E33"/>
    <w:rsid w:val="00C51549"/>
    <w:rsid w:val="00C51DB7"/>
    <w:rsid w:val="00C51E9D"/>
    <w:rsid w:val="00C521C1"/>
    <w:rsid w:val="00C5667A"/>
    <w:rsid w:val="00C56F67"/>
    <w:rsid w:val="00C57332"/>
    <w:rsid w:val="00C604AD"/>
    <w:rsid w:val="00C604D3"/>
    <w:rsid w:val="00C63733"/>
    <w:rsid w:val="00C63AA8"/>
    <w:rsid w:val="00C63EBD"/>
    <w:rsid w:val="00C63EE0"/>
    <w:rsid w:val="00C64410"/>
    <w:rsid w:val="00C64AF1"/>
    <w:rsid w:val="00C64CD9"/>
    <w:rsid w:val="00C667C7"/>
    <w:rsid w:val="00C70835"/>
    <w:rsid w:val="00C715F6"/>
    <w:rsid w:val="00C7229B"/>
    <w:rsid w:val="00C7364F"/>
    <w:rsid w:val="00C74BA6"/>
    <w:rsid w:val="00C75126"/>
    <w:rsid w:val="00C75A1D"/>
    <w:rsid w:val="00C771C6"/>
    <w:rsid w:val="00C80DC2"/>
    <w:rsid w:val="00C820E3"/>
    <w:rsid w:val="00C82728"/>
    <w:rsid w:val="00C83E60"/>
    <w:rsid w:val="00C844FE"/>
    <w:rsid w:val="00C8712F"/>
    <w:rsid w:val="00C90D2B"/>
    <w:rsid w:val="00C92E93"/>
    <w:rsid w:val="00C92EBE"/>
    <w:rsid w:val="00C93E01"/>
    <w:rsid w:val="00C95180"/>
    <w:rsid w:val="00CA1EFC"/>
    <w:rsid w:val="00CA6053"/>
    <w:rsid w:val="00CA66B5"/>
    <w:rsid w:val="00CA6959"/>
    <w:rsid w:val="00CA7AB9"/>
    <w:rsid w:val="00CA7DB1"/>
    <w:rsid w:val="00CB244F"/>
    <w:rsid w:val="00CB5D2A"/>
    <w:rsid w:val="00CB6391"/>
    <w:rsid w:val="00CB7186"/>
    <w:rsid w:val="00CC295E"/>
    <w:rsid w:val="00CC2E01"/>
    <w:rsid w:val="00CC5548"/>
    <w:rsid w:val="00CC58CE"/>
    <w:rsid w:val="00CC6215"/>
    <w:rsid w:val="00CC67B1"/>
    <w:rsid w:val="00CC6C7A"/>
    <w:rsid w:val="00CC7A8F"/>
    <w:rsid w:val="00CD08B5"/>
    <w:rsid w:val="00CD10B3"/>
    <w:rsid w:val="00CD61D9"/>
    <w:rsid w:val="00CD764A"/>
    <w:rsid w:val="00CE3112"/>
    <w:rsid w:val="00CE4A53"/>
    <w:rsid w:val="00CE5CD2"/>
    <w:rsid w:val="00CE5FFF"/>
    <w:rsid w:val="00CF1298"/>
    <w:rsid w:val="00CF26C5"/>
    <w:rsid w:val="00CF2856"/>
    <w:rsid w:val="00CF44AB"/>
    <w:rsid w:val="00CF4C56"/>
    <w:rsid w:val="00CF4E96"/>
    <w:rsid w:val="00CF6809"/>
    <w:rsid w:val="00D01B26"/>
    <w:rsid w:val="00D02433"/>
    <w:rsid w:val="00D027AC"/>
    <w:rsid w:val="00D03A7F"/>
    <w:rsid w:val="00D07FB4"/>
    <w:rsid w:val="00D10165"/>
    <w:rsid w:val="00D11D5E"/>
    <w:rsid w:val="00D121D6"/>
    <w:rsid w:val="00D12380"/>
    <w:rsid w:val="00D16C86"/>
    <w:rsid w:val="00D16D13"/>
    <w:rsid w:val="00D17F2B"/>
    <w:rsid w:val="00D24AEE"/>
    <w:rsid w:val="00D24E49"/>
    <w:rsid w:val="00D25D95"/>
    <w:rsid w:val="00D26251"/>
    <w:rsid w:val="00D26A13"/>
    <w:rsid w:val="00D27BCA"/>
    <w:rsid w:val="00D302D8"/>
    <w:rsid w:val="00D34587"/>
    <w:rsid w:val="00D34656"/>
    <w:rsid w:val="00D34977"/>
    <w:rsid w:val="00D34A73"/>
    <w:rsid w:val="00D3590E"/>
    <w:rsid w:val="00D37080"/>
    <w:rsid w:val="00D377B2"/>
    <w:rsid w:val="00D40285"/>
    <w:rsid w:val="00D410D4"/>
    <w:rsid w:val="00D41129"/>
    <w:rsid w:val="00D4138B"/>
    <w:rsid w:val="00D41440"/>
    <w:rsid w:val="00D42D28"/>
    <w:rsid w:val="00D43F23"/>
    <w:rsid w:val="00D44068"/>
    <w:rsid w:val="00D470C7"/>
    <w:rsid w:val="00D507BF"/>
    <w:rsid w:val="00D528BB"/>
    <w:rsid w:val="00D5489E"/>
    <w:rsid w:val="00D556E9"/>
    <w:rsid w:val="00D559D7"/>
    <w:rsid w:val="00D63A45"/>
    <w:rsid w:val="00D63DE4"/>
    <w:rsid w:val="00D65778"/>
    <w:rsid w:val="00D65AA4"/>
    <w:rsid w:val="00D66548"/>
    <w:rsid w:val="00D66722"/>
    <w:rsid w:val="00D7140A"/>
    <w:rsid w:val="00D717F2"/>
    <w:rsid w:val="00D75006"/>
    <w:rsid w:val="00D76205"/>
    <w:rsid w:val="00D76E5F"/>
    <w:rsid w:val="00D77D1A"/>
    <w:rsid w:val="00D82060"/>
    <w:rsid w:val="00D821F5"/>
    <w:rsid w:val="00D836F5"/>
    <w:rsid w:val="00D83771"/>
    <w:rsid w:val="00D84D50"/>
    <w:rsid w:val="00D854EC"/>
    <w:rsid w:val="00D864C4"/>
    <w:rsid w:val="00D86A05"/>
    <w:rsid w:val="00D8781A"/>
    <w:rsid w:val="00D90302"/>
    <w:rsid w:val="00D9132F"/>
    <w:rsid w:val="00D9338F"/>
    <w:rsid w:val="00D93A06"/>
    <w:rsid w:val="00D9491C"/>
    <w:rsid w:val="00D96222"/>
    <w:rsid w:val="00D97358"/>
    <w:rsid w:val="00DA2105"/>
    <w:rsid w:val="00DA2E50"/>
    <w:rsid w:val="00DA345E"/>
    <w:rsid w:val="00DA4036"/>
    <w:rsid w:val="00DA4057"/>
    <w:rsid w:val="00DA4DD1"/>
    <w:rsid w:val="00DA4FD2"/>
    <w:rsid w:val="00DA4FE1"/>
    <w:rsid w:val="00DA6FA7"/>
    <w:rsid w:val="00DB120F"/>
    <w:rsid w:val="00DB13A8"/>
    <w:rsid w:val="00DB2261"/>
    <w:rsid w:val="00DB295C"/>
    <w:rsid w:val="00DB3344"/>
    <w:rsid w:val="00DB4952"/>
    <w:rsid w:val="00DB4B7A"/>
    <w:rsid w:val="00DB727A"/>
    <w:rsid w:val="00DB7B5B"/>
    <w:rsid w:val="00DC3337"/>
    <w:rsid w:val="00DC421D"/>
    <w:rsid w:val="00DC4B45"/>
    <w:rsid w:val="00DC7EA1"/>
    <w:rsid w:val="00DD17FB"/>
    <w:rsid w:val="00DD25ED"/>
    <w:rsid w:val="00DD2AC9"/>
    <w:rsid w:val="00DD3874"/>
    <w:rsid w:val="00DD52E6"/>
    <w:rsid w:val="00DD78D5"/>
    <w:rsid w:val="00DD7D0C"/>
    <w:rsid w:val="00DE0EEA"/>
    <w:rsid w:val="00DE2CE0"/>
    <w:rsid w:val="00DE4E2C"/>
    <w:rsid w:val="00DE66F0"/>
    <w:rsid w:val="00DE689A"/>
    <w:rsid w:val="00DE6EEC"/>
    <w:rsid w:val="00DE6F9F"/>
    <w:rsid w:val="00DF2CAE"/>
    <w:rsid w:val="00DF4155"/>
    <w:rsid w:val="00DF55F9"/>
    <w:rsid w:val="00E01570"/>
    <w:rsid w:val="00E05DB8"/>
    <w:rsid w:val="00E06498"/>
    <w:rsid w:val="00E0695E"/>
    <w:rsid w:val="00E06F5F"/>
    <w:rsid w:val="00E1270F"/>
    <w:rsid w:val="00E14C0F"/>
    <w:rsid w:val="00E16899"/>
    <w:rsid w:val="00E20760"/>
    <w:rsid w:val="00E25731"/>
    <w:rsid w:val="00E27E69"/>
    <w:rsid w:val="00E31DA2"/>
    <w:rsid w:val="00E33B1F"/>
    <w:rsid w:val="00E33E22"/>
    <w:rsid w:val="00E348F6"/>
    <w:rsid w:val="00E36429"/>
    <w:rsid w:val="00E40B86"/>
    <w:rsid w:val="00E44193"/>
    <w:rsid w:val="00E4453B"/>
    <w:rsid w:val="00E44576"/>
    <w:rsid w:val="00E44D67"/>
    <w:rsid w:val="00E45F5E"/>
    <w:rsid w:val="00E52451"/>
    <w:rsid w:val="00E55250"/>
    <w:rsid w:val="00E5570D"/>
    <w:rsid w:val="00E55D13"/>
    <w:rsid w:val="00E57953"/>
    <w:rsid w:val="00E579B6"/>
    <w:rsid w:val="00E62B28"/>
    <w:rsid w:val="00E637C9"/>
    <w:rsid w:val="00E643F6"/>
    <w:rsid w:val="00E64EC1"/>
    <w:rsid w:val="00E65573"/>
    <w:rsid w:val="00E660C7"/>
    <w:rsid w:val="00E676A6"/>
    <w:rsid w:val="00E71A63"/>
    <w:rsid w:val="00E71EB6"/>
    <w:rsid w:val="00E73A84"/>
    <w:rsid w:val="00E741FC"/>
    <w:rsid w:val="00E74AEE"/>
    <w:rsid w:val="00E74EAB"/>
    <w:rsid w:val="00E77077"/>
    <w:rsid w:val="00E80C7B"/>
    <w:rsid w:val="00E828DA"/>
    <w:rsid w:val="00E82BE9"/>
    <w:rsid w:val="00E83B4D"/>
    <w:rsid w:val="00E84C29"/>
    <w:rsid w:val="00E85586"/>
    <w:rsid w:val="00E85B9F"/>
    <w:rsid w:val="00E94F8B"/>
    <w:rsid w:val="00E973A9"/>
    <w:rsid w:val="00EA0226"/>
    <w:rsid w:val="00EA07E5"/>
    <w:rsid w:val="00EA19E6"/>
    <w:rsid w:val="00EA1AAF"/>
    <w:rsid w:val="00EA232E"/>
    <w:rsid w:val="00EA2A8C"/>
    <w:rsid w:val="00EA322E"/>
    <w:rsid w:val="00EA50AD"/>
    <w:rsid w:val="00EA62D6"/>
    <w:rsid w:val="00EA68F7"/>
    <w:rsid w:val="00EB1005"/>
    <w:rsid w:val="00EB16BE"/>
    <w:rsid w:val="00EB1D15"/>
    <w:rsid w:val="00EB2731"/>
    <w:rsid w:val="00EB2ABC"/>
    <w:rsid w:val="00EB3B0C"/>
    <w:rsid w:val="00EB66AD"/>
    <w:rsid w:val="00EC0D0B"/>
    <w:rsid w:val="00EC2B1E"/>
    <w:rsid w:val="00EC317C"/>
    <w:rsid w:val="00EC5DBC"/>
    <w:rsid w:val="00EC6505"/>
    <w:rsid w:val="00ED2327"/>
    <w:rsid w:val="00ED34A2"/>
    <w:rsid w:val="00ED36FC"/>
    <w:rsid w:val="00ED3857"/>
    <w:rsid w:val="00ED4D24"/>
    <w:rsid w:val="00ED6D39"/>
    <w:rsid w:val="00ED72AC"/>
    <w:rsid w:val="00ED7D20"/>
    <w:rsid w:val="00EE019A"/>
    <w:rsid w:val="00EE11FD"/>
    <w:rsid w:val="00EE1BF4"/>
    <w:rsid w:val="00EE2961"/>
    <w:rsid w:val="00EE3F23"/>
    <w:rsid w:val="00EE41BD"/>
    <w:rsid w:val="00EE4ADE"/>
    <w:rsid w:val="00EE5E11"/>
    <w:rsid w:val="00EE68BB"/>
    <w:rsid w:val="00EF495F"/>
    <w:rsid w:val="00EF641E"/>
    <w:rsid w:val="00F01483"/>
    <w:rsid w:val="00F0201A"/>
    <w:rsid w:val="00F0204E"/>
    <w:rsid w:val="00F05056"/>
    <w:rsid w:val="00F05F26"/>
    <w:rsid w:val="00F0635E"/>
    <w:rsid w:val="00F071CB"/>
    <w:rsid w:val="00F077A3"/>
    <w:rsid w:val="00F103D5"/>
    <w:rsid w:val="00F10708"/>
    <w:rsid w:val="00F10767"/>
    <w:rsid w:val="00F113E6"/>
    <w:rsid w:val="00F11CEC"/>
    <w:rsid w:val="00F1258C"/>
    <w:rsid w:val="00F134AC"/>
    <w:rsid w:val="00F13B49"/>
    <w:rsid w:val="00F14901"/>
    <w:rsid w:val="00F14AAD"/>
    <w:rsid w:val="00F14B6F"/>
    <w:rsid w:val="00F14D31"/>
    <w:rsid w:val="00F16DBD"/>
    <w:rsid w:val="00F17D38"/>
    <w:rsid w:val="00F207E7"/>
    <w:rsid w:val="00F22AAE"/>
    <w:rsid w:val="00F232E4"/>
    <w:rsid w:val="00F23F50"/>
    <w:rsid w:val="00F245B2"/>
    <w:rsid w:val="00F262C0"/>
    <w:rsid w:val="00F3088A"/>
    <w:rsid w:val="00F30935"/>
    <w:rsid w:val="00F33BC9"/>
    <w:rsid w:val="00F34834"/>
    <w:rsid w:val="00F379D6"/>
    <w:rsid w:val="00F446AE"/>
    <w:rsid w:val="00F45316"/>
    <w:rsid w:val="00F45634"/>
    <w:rsid w:val="00F4567F"/>
    <w:rsid w:val="00F45F22"/>
    <w:rsid w:val="00F4711F"/>
    <w:rsid w:val="00F47FCB"/>
    <w:rsid w:val="00F522F5"/>
    <w:rsid w:val="00F53201"/>
    <w:rsid w:val="00F5501B"/>
    <w:rsid w:val="00F5641A"/>
    <w:rsid w:val="00F56470"/>
    <w:rsid w:val="00F56F6F"/>
    <w:rsid w:val="00F64476"/>
    <w:rsid w:val="00F66704"/>
    <w:rsid w:val="00F66B13"/>
    <w:rsid w:val="00F6718B"/>
    <w:rsid w:val="00F67330"/>
    <w:rsid w:val="00F678F0"/>
    <w:rsid w:val="00F70A28"/>
    <w:rsid w:val="00F71FFD"/>
    <w:rsid w:val="00F7281E"/>
    <w:rsid w:val="00F73B86"/>
    <w:rsid w:val="00F73C5F"/>
    <w:rsid w:val="00F761E6"/>
    <w:rsid w:val="00F767D0"/>
    <w:rsid w:val="00F76C5F"/>
    <w:rsid w:val="00F775DC"/>
    <w:rsid w:val="00F807BD"/>
    <w:rsid w:val="00F8196A"/>
    <w:rsid w:val="00F82EB9"/>
    <w:rsid w:val="00F82F0F"/>
    <w:rsid w:val="00F95B14"/>
    <w:rsid w:val="00F9638E"/>
    <w:rsid w:val="00F96A63"/>
    <w:rsid w:val="00F97F2A"/>
    <w:rsid w:val="00FA02D1"/>
    <w:rsid w:val="00FB115C"/>
    <w:rsid w:val="00FB54E8"/>
    <w:rsid w:val="00FB5C6A"/>
    <w:rsid w:val="00FB5E3A"/>
    <w:rsid w:val="00FB6AA6"/>
    <w:rsid w:val="00FC3428"/>
    <w:rsid w:val="00FC7019"/>
    <w:rsid w:val="00FC74B0"/>
    <w:rsid w:val="00FD0595"/>
    <w:rsid w:val="00FD0ABA"/>
    <w:rsid w:val="00FD2B97"/>
    <w:rsid w:val="00FD60FF"/>
    <w:rsid w:val="00FD63D9"/>
    <w:rsid w:val="00FE03FD"/>
    <w:rsid w:val="00FE19F4"/>
    <w:rsid w:val="00FE1D10"/>
    <w:rsid w:val="00FE502E"/>
    <w:rsid w:val="00FF0E52"/>
    <w:rsid w:val="00FF2A6B"/>
    <w:rsid w:val="00FF3B90"/>
    <w:rsid w:val="00FF532E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C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7CEA"/>
    <w:pPr>
      <w:jc w:val="center"/>
    </w:pPr>
  </w:style>
  <w:style w:type="paragraph" w:customStyle="1" w:styleId="ConsPlusNormal">
    <w:name w:val="ConsPlusNormal"/>
    <w:rsid w:val="006E7C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E7C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6E7CEA"/>
    <w:pPr>
      <w:spacing w:after="120"/>
    </w:pPr>
  </w:style>
  <w:style w:type="paragraph" w:customStyle="1" w:styleId="ConsPlusCell">
    <w:name w:val="ConsPlusCell"/>
    <w:rsid w:val="006E7C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Hyperlink"/>
    <w:unhideWhenUsed/>
    <w:rsid w:val="006E7CEA"/>
    <w:rPr>
      <w:color w:val="0000FF"/>
      <w:u w:val="single"/>
    </w:rPr>
  </w:style>
  <w:style w:type="character" w:customStyle="1" w:styleId="a4">
    <w:name w:val="Основной текст с отступом Знак"/>
    <w:link w:val="a3"/>
    <w:rsid w:val="006E7CEA"/>
    <w:rPr>
      <w:sz w:val="24"/>
      <w:szCs w:val="24"/>
      <w:lang w:val="ru-RU" w:eastAsia="ru-RU" w:bidi="ar-SA"/>
    </w:rPr>
  </w:style>
  <w:style w:type="paragraph" w:styleId="3">
    <w:name w:val="Body Text 3"/>
    <w:basedOn w:val="a"/>
    <w:unhideWhenUsed/>
    <w:rsid w:val="006E7CEA"/>
    <w:pPr>
      <w:spacing w:after="120"/>
    </w:pPr>
    <w:rPr>
      <w:sz w:val="16"/>
      <w:szCs w:val="16"/>
    </w:rPr>
  </w:style>
  <w:style w:type="paragraph" w:customStyle="1" w:styleId="11">
    <w:name w:val="Знак1 Знак Знак Знак1 Знак Знак Знак Знак Знак Знак Знак Знак"/>
    <w:basedOn w:val="a"/>
    <w:rsid w:val="002A73CE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styleId="a7">
    <w:name w:val="Normal (Web)"/>
    <w:basedOn w:val="a"/>
    <w:uiPriority w:val="99"/>
    <w:rsid w:val="00577682"/>
    <w:pPr>
      <w:spacing w:before="100" w:beforeAutospacing="1" w:after="100" w:afterAutospacing="1"/>
    </w:pPr>
  </w:style>
  <w:style w:type="character" w:customStyle="1" w:styleId="serp-urlitem">
    <w:name w:val="serp-url__item"/>
    <w:basedOn w:val="a0"/>
    <w:rsid w:val="00DE6EEC"/>
  </w:style>
  <w:style w:type="paragraph" w:styleId="a8">
    <w:name w:val="Balloon Text"/>
    <w:basedOn w:val="a"/>
    <w:link w:val="a9"/>
    <w:semiHidden/>
    <w:rsid w:val="00073FC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75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Текст выноски Знак"/>
    <w:basedOn w:val="a0"/>
    <w:link w:val="a8"/>
    <w:semiHidden/>
    <w:rsid w:val="003E554D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a0"/>
    <w:link w:val="Bodytext20"/>
    <w:locked/>
    <w:rsid w:val="00963C1B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963C1B"/>
    <w:pPr>
      <w:widowControl w:val="0"/>
      <w:shd w:val="clear" w:color="auto" w:fill="FFFFFF"/>
      <w:spacing w:after="480" w:line="274" w:lineRule="exact"/>
      <w:jc w:val="right"/>
    </w:pPr>
    <w:rPr>
      <w:sz w:val="20"/>
      <w:szCs w:val="20"/>
    </w:rPr>
  </w:style>
  <w:style w:type="character" w:customStyle="1" w:styleId="Bodytext">
    <w:name w:val="Body text_"/>
    <w:link w:val="2"/>
    <w:locked/>
    <w:rsid w:val="00EC0D0B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EC0D0B"/>
    <w:pPr>
      <w:shd w:val="clear" w:color="auto" w:fill="FFFFFF"/>
      <w:spacing w:before="180" w:after="360" w:line="214" w:lineRule="exact"/>
      <w:ind w:hanging="420"/>
      <w:jc w:val="both"/>
    </w:pPr>
    <w:rPr>
      <w:sz w:val="18"/>
      <w:szCs w:val="18"/>
    </w:rPr>
  </w:style>
  <w:style w:type="character" w:customStyle="1" w:styleId="highlight">
    <w:name w:val="highlight"/>
    <w:basedOn w:val="a0"/>
    <w:rsid w:val="00EC0D0B"/>
  </w:style>
  <w:style w:type="table" w:styleId="ab">
    <w:name w:val="Table Grid"/>
    <w:basedOn w:val="a1"/>
    <w:uiPriority w:val="59"/>
    <w:rsid w:val="005D34E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C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7CEA"/>
    <w:pPr>
      <w:jc w:val="center"/>
    </w:pPr>
  </w:style>
  <w:style w:type="paragraph" w:customStyle="1" w:styleId="ConsPlusNormal">
    <w:name w:val="ConsPlusNormal"/>
    <w:rsid w:val="006E7C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E7C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6E7CEA"/>
    <w:pPr>
      <w:spacing w:after="120"/>
    </w:pPr>
  </w:style>
  <w:style w:type="paragraph" w:customStyle="1" w:styleId="ConsPlusCell">
    <w:name w:val="ConsPlusCell"/>
    <w:rsid w:val="006E7C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Hyperlink"/>
    <w:unhideWhenUsed/>
    <w:rsid w:val="006E7CEA"/>
    <w:rPr>
      <w:color w:val="0000FF"/>
      <w:u w:val="single"/>
    </w:rPr>
  </w:style>
  <w:style w:type="character" w:customStyle="1" w:styleId="a4">
    <w:name w:val="Основной текст с отступом Знак"/>
    <w:link w:val="a3"/>
    <w:rsid w:val="006E7CEA"/>
    <w:rPr>
      <w:sz w:val="24"/>
      <w:szCs w:val="24"/>
      <w:lang w:val="ru-RU" w:eastAsia="ru-RU" w:bidi="ar-SA"/>
    </w:rPr>
  </w:style>
  <w:style w:type="paragraph" w:styleId="3">
    <w:name w:val="Body Text 3"/>
    <w:basedOn w:val="a"/>
    <w:unhideWhenUsed/>
    <w:rsid w:val="006E7CEA"/>
    <w:pPr>
      <w:spacing w:after="120"/>
    </w:pPr>
    <w:rPr>
      <w:sz w:val="16"/>
      <w:szCs w:val="16"/>
    </w:rPr>
  </w:style>
  <w:style w:type="paragraph" w:customStyle="1" w:styleId="11">
    <w:name w:val="Знак1 Знак Знак Знак1 Знак Знак Знак Знак Знак Знак Знак Знак"/>
    <w:basedOn w:val="a"/>
    <w:rsid w:val="002A73CE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styleId="a7">
    <w:name w:val="Normal (Web)"/>
    <w:basedOn w:val="a"/>
    <w:uiPriority w:val="99"/>
    <w:rsid w:val="00577682"/>
    <w:pPr>
      <w:spacing w:before="100" w:beforeAutospacing="1" w:after="100" w:afterAutospacing="1"/>
    </w:pPr>
  </w:style>
  <w:style w:type="character" w:customStyle="1" w:styleId="serp-urlitem">
    <w:name w:val="serp-url__item"/>
    <w:basedOn w:val="a0"/>
    <w:rsid w:val="00DE6EEC"/>
  </w:style>
  <w:style w:type="paragraph" w:styleId="a8">
    <w:name w:val="Balloon Text"/>
    <w:basedOn w:val="a"/>
    <w:link w:val="a9"/>
    <w:semiHidden/>
    <w:rsid w:val="00073FC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75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Текст выноски Знак"/>
    <w:basedOn w:val="a0"/>
    <w:link w:val="a8"/>
    <w:semiHidden/>
    <w:rsid w:val="003E554D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a0"/>
    <w:link w:val="Bodytext20"/>
    <w:locked/>
    <w:rsid w:val="00963C1B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963C1B"/>
    <w:pPr>
      <w:widowControl w:val="0"/>
      <w:shd w:val="clear" w:color="auto" w:fill="FFFFFF"/>
      <w:spacing w:after="480" w:line="274" w:lineRule="exact"/>
      <w:jc w:val="right"/>
    </w:pPr>
    <w:rPr>
      <w:sz w:val="20"/>
      <w:szCs w:val="20"/>
    </w:rPr>
  </w:style>
  <w:style w:type="character" w:customStyle="1" w:styleId="Bodytext">
    <w:name w:val="Body text_"/>
    <w:link w:val="2"/>
    <w:locked/>
    <w:rsid w:val="00EC0D0B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EC0D0B"/>
    <w:pPr>
      <w:shd w:val="clear" w:color="auto" w:fill="FFFFFF"/>
      <w:spacing w:before="180" w:after="360" w:line="214" w:lineRule="exact"/>
      <w:ind w:hanging="420"/>
      <w:jc w:val="both"/>
    </w:pPr>
    <w:rPr>
      <w:sz w:val="18"/>
      <w:szCs w:val="18"/>
    </w:rPr>
  </w:style>
  <w:style w:type="character" w:customStyle="1" w:styleId="highlight">
    <w:name w:val="highlight"/>
    <w:basedOn w:val="a0"/>
    <w:rsid w:val="00EC0D0B"/>
  </w:style>
  <w:style w:type="table" w:styleId="ab">
    <w:name w:val="Table Grid"/>
    <w:basedOn w:val="a1"/>
    <w:uiPriority w:val="59"/>
    <w:rsid w:val="005D34E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9345">
              <w:marLeft w:val="3330"/>
              <w:marRight w:val="27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9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8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CCCCCC"/>
                        <w:right w:val="none" w:sz="0" w:space="0" w:color="auto"/>
                      </w:divBdr>
                      <w:divsChild>
                        <w:div w:id="17383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2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9469">
              <w:marLeft w:val="3330"/>
              <w:marRight w:val="27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CCCCCC"/>
                        <w:right w:val="none" w:sz="0" w:space="0" w:color="auto"/>
                      </w:divBdr>
                      <w:divsChild>
                        <w:div w:id="93829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6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153981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7638">
              <w:marLeft w:val="3330"/>
              <w:marRight w:val="27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7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CCCCCC"/>
                        <w:right w:val="none" w:sz="0" w:space="0" w:color="auto"/>
                      </w:divBdr>
                      <w:divsChild>
                        <w:div w:id="62835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3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4974">
              <w:marLeft w:val="3330"/>
              <w:marRight w:val="27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4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CCCCCC"/>
                        <w:right w:val="none" w:sz="0" w:space="0" w:color="auto"/>
                      </w:divBdr>
                      <w:divsChild>
                        <w:div w:id="95220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14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6946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1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6882</Words>
  <Characters>39234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здравоохранения Челябинской области</Company>
  <LinksUpToDate>false</LinksUpToDate>
  <CharactersWithSpaces>46024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АКО</dc:creator>
  <cp:lastModifiedBy>Морозова АА</cp:lastModifiedBy>
  <cp:revision>2</cp:revision>
  <cp:lastPrinted>2017-04-06T03:09:00Z</cp:lastPrinted>
  <dcterms:created xsi:type="dcterms:W3CDTF">2017-10-02T06:02:00Z</dcterms:created>
  <dcterms:modified xsi:type="dcterms:W3CDTF">2017-10-02T06:02:00Z</dcterms:modified>
</cp:coreProperties>
</file>