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9C248" w14:textId="745E2BC3" w:rsidR="00E37DBB" w:rsidRPr="00E37DBB" w:rsidRDefault="00E37DBB" w:rsidP="00E37D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D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14:paraId="101F014D" w14:textId="77777777" w:rsidR="00E37DBB" w:rsidRPr="00E37DBB" w:rsidRDefault="00E37DBB" w:rsidP="00E37D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DBB">
        <w:rPr>
          <w:rFonts w:ascii="Times New Roman" w:eastAsia="Times New Roman" w:hAnsi="Times New Roman"/>
          <w:sz w:val="28"/>
          <w:szCs w:val="28"/>
          <w:lang w:eastAsia="ru-RU"/>
        </w:rPr>
        <w:t xml:space="preserve">к государственной программе </w:t>
      </w:r>
    </w:p>
    <w:p w14:paraId="1081A2D8" w14:textId="77777777" w:rsidR="00E37DBB" w:rsidRPr="00E37DBB" w:rsidRDefault="00E37DBB" w:rsidP="00E37D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DBB">
        <w:rPr>
          <w:rFonts w:ascii="Times New Roman" w:eastAsia="Times New Roman" w:hAnsi="Times New Roman"/>
          <w:sz w:val="28"/>
          <w:szCs w:val="28"/>
          <w:lang w:eastAsia="ru-RU"/>
        </w:rPr>
        <w:t xml:space="preserve">Челябинской области </w:t>
      </w:r>
    </w:p>
    <w:p w14:paraId="5850F0F7" w14:textId="0423E574" w:rsidR="00E37DBB" w:rsidRPr="00E37DBB" w:rsidRDefault="00E37DBB" w:rsidP="00E37D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E37DB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здравоохранения </w:t>
      </w:r>
    </w:p>
    <w:p w14:paraId="34390BEC" w14:textId="2D8727A3" w:rsidR="00E37DBB" w:rsidRPr="00E37DBB" w:rsidRDefault="00E37DBB" w:rsidP="00E37D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DBB"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37D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BABE087" w14:textId="77777777" w:rsidR="00E37DBB" w:rsidRDefault="00E37DBB" w:rsidP="00E7080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4BF7ED5D" w14:textId="47CD57BE" w:rsidR="005B60C9" w:rsidRPr="00220AF2" w:rsidRDefault="005B60C9" w:rsidP="00E7080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20AF2">
        <w:rPr>
          <w:rFonts w:ascii="Times New Roman" w:hAnsi="Times New Roman" w:cs="Times New Roman"/>
          <w:color w:val="auto"/>
          <w:sz w:val="28"/>
          <w:szCs w:val="28"/>
        </w:rPr>
        <w:t xml:space="preserve">Порядок определения объема и условия предоставления </w:t>
      </w:r>
      <w:r w:rsidRPr="00220AF2">
        <w:rPr>
          <w:rFonts w:ascii="Times New Roman" w:hAnsi="Times New Roman" w:cs="Times New Roman"/>
          <w:color w:val="auto"/>
          <w:sz w:val="28"/>
          <w:szCs w:val="28"/>
        </w:rPr>
        <w:br/>
        <w:t>государственным бюджетным и автономным учреждениям, в отношении которых Министерство здравоохранения Челябинской области осуществляет функции и полномочия учредителя, субсидий из областного бюджета на иные цели</w:t>
      </w:r>
    </w:p>
    <w:p w14:paraId="292BD096" w14:textId="77777777" w:rsidR="00D774FD" w:rsidRPr="00220AF2" w:rsidRDefault="00D774FD" w:rsidP="00D774FD">
      <w:pPr>
        <w:rPr>
          <w:lang w:eastAsia="ru-RU"/>
        </w:rPr>
      </w:pPr>
    </w:p>
    <w:p w14:paraId="0159EC98" w14:textId="77777777" w:rsidR="005B60C9" w:rsidRPr="004D5A22" w:rsidRDefault="005B60C9" w:rsidP="00E708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sub_2101"/>
      <w:r w:rsidRPr="004D5A22">
        <w:rPr>
          <w:rFonts w:ascii="Times New Roman" w:hAnsi="Times New Roman"/>
          <w:sz w:val="28"/>
          <w:szCs w:val="28"/>
        </w:rPr>
        <w:t xml:space="preserve">1. Настоящие Порядок определения объема и условия предоставления государственным бюджетным и автономным учреждениям, в отношении которых Министерство здравоохранения Челябинской области осуществляет функции и полномочия учредителя (далее именуются - Учреждения), субсидий из областного бюджета на иные цели (далее именуются соответственно - Порядок, целевые субсидии) разработаны в соответствии с </w:t>
      </w:r>
      <w:hyperlink r:id="rId7" w:history="1">
        <w:r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>абзацами вторым</w:t>
        </w:r>
      </w:hyperlink>
      <w:r w:rsidRPr="004D5A22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>четвертым пункта 1 статьи 78.1</w:t>
        </w:r>
      </w:hyperlink>
      <w:r w:rsidRPr="004D5A22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14:paraId="71D63498" w14:textId="77777777" w:rsidR="005B60C9" w:rsidRPr="004D5A22" w:rsidRDefault="005B60C9" w:rsidP="00E708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sub_2102"/>
      <w:bookmarkEnd w:id="0"/>
      <w:r w:rsidRPr="004D5A22">
        <w:rPr>
          <w:rFonts w:ascii="Times New Roman" w:hAnsi="Times New Roman"/>
          <w:sz w:val="28"/>
          <w:szCs w:val="28"/>
        </w:rPr>
        <w:t>2. Целевые субсидии предоставляются Учреждениям:</w:t>
      </w:r>
    </w:p>
    <w:p w14:paraId="41AC9FF5" w14:textId="2C654AA7" w:rsidR="005B60C9" w:rsidRPr="004D5A22" w:rsidRDefault="005B60C9" w:rsidP="00E708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1) в 2024 году</w:t>
      </w:r>
      <w:r w:rsidR="00230BFC" w:rsidRPr="004D5A22">
        <w:rPr>
          <w:rFonts w:ascii="Times New Roman" w:hAnsi="Times New Roman"/>
          <w:sz w:val="28"/>
          <w:szCs w:val="28"/>
        </w:rPr>
        <w:t xml:space="preserve"> на</w:t>
      </w:r>
      <w:r w:rsidRPr="004D5A22">
        <w:rPr>
          <w:rFonts w:ascii="Times New Roman" w:hAnsi="Times New Roman"/>
          <w:sz w:val="28"/>
          <w:szCs w:val="28"/>
        </w:rPr>
        <w:t>:</w:t>
      </w:r>
    </w:p>
    <w:p w14:paraId="16815F3C" w14:textId="77777777" w:rsidR="005B60C9" w:rsidRPr="004D5A22" w:rsidRDefault="005B60C9" w:rsidP="00E708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sub_2783"/>
      <w:r w:rsidRPr="004D5A22">
        <w:rPr>
          <w:rFonts w:ascii="Times New Roman" w:hAnsi="Times New Roman"/>
          <w:sz w:val="28"/>
          <w:szCs w:val="28"/>
        </w:rPr>
        <w:t xml:space="preserve">развитие и эксплуатацию единого цифрового контура в здравоохранении на основе </w:t>
      </w:r>
      <w:hyperlink r:id="rId9" w:history="1">
        <w:r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>единой государственной информационной системы</w:t>
        </w:r>
      </w:hyperlink>
      <w:r w:rsidRPr="004D5A22">
        <w:rPr>
          <w:rFonts w:ascii="Times New Roman" w:hAnsi="Times New Roman"/>
          <w:sz w:val="28"/>
          <w:szCs w:val="28"/>
        </w:rPr>
        <w:t xml:space="preserve"> в сфере здравоохранения (</w:t>
      </w:r>
      <w:proofErr w:type="spellStart"/>
      <w:r w:rsidRPr="004D5A22">
        <w:rPr>
          <w:rFonts w:ascii="Times New Roman" w:hAnsi="Times New Roman"/>
          <w:sz w:val="28"/>
          <w:szCs w:val="28"/>
        </w:rPr>
        <w:t>ЕГИСЗ</w:t>
      </w:r>
      <w:proofErr w:type="spellEnd"/>
      <w:r w:rsidRPr="004D5A22">
        <w:rPr>
          <w:rFonts w:ascii="Times New Roman" w:hAnsi="Times New Roman"/>
          <w:sz w:val="28"/>
          <w:szCs w:val="28"/>
        </w:rPr>
        <w:t xml:space="preserve">) в рамках </w:t>
      </w:r>
      <w:bookmarkEnd w:id="2"/>
      <w:r w:rsidRPr="004D5A22">
        <w:rPr>
          <w:rFonts w:ascii="Times New Roman" w:hAnsi="Times New Roman"/>
          <w:sz w:val="28"/>
          <w:szCs w:val="28"/>
        </w:rPr>
        <w:t>Регионального проекта «Создание единого цифрового контура в здравоохранении на основе единой государственной информационной системы в сфере здравоохранения (</w:t>
      </w:r>
      <w:proofErr w:type="spellStart"/>
      <w:r w:rsidRPr="004D5A22">
        <w:rPr>
          <w:rFonts w:ascii="Times New Roman" w:hAnsi="Times New Roman"/>
          <w:sz w:val="28"/>
          <w:szCs w:val="28"/>
        </w:rPr>
        <w:t>ЕГИСЗ</w:t>
      </w:r>
      <w:proofErr w:type="spellEnd"/>
      <w:r w:rsidRPr="004D5A22">
        <w:rPr>
          <w:rFonts w:ascii="Times New Roman" w:hAnsi="Times New Roman"/>
          <w:sz w:val="28"/>
          <w:szCs w:val="28"/>
        </w:rPr>
        <w:t>)»;</w:t>
      </w:r>
    </w:p>
    <w:p w14:paraId="7C2F437B" w14:textId="7128ABAE" w:rsidR="005B60C9" w:rsidRPr="004D5A22" w:rsidRDefault="00DC62BD" w:rsidP="00E708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обследование лиц из числа осужденных, содержащихся в исправительных учреждениях</w:t>
      </w:r>
      <w:r w:rsidR="00C01B35" w:rsidRPr="004D5A22">
        <w:rPr>
          <w:rFonts w:ascii="Times New Roman" w:hAnsi="Times New Roman"/>
          <w:sz w:val="28"/>
          <w:szCs w:val="28"/>
        </w:rPr>
        <w:t>, расположенных на территории</w:t>
      </w:r>
      <w:r w:rsidRPr="004D5A22">
        <w:rPr>
          <w:rFonts w:ascii="Times New Roman" w:hAnsi="Times New Roman"/>
          <w:sz w:val="28"/>
          <w:szCs w:val="28"/>
        </w:rPr>
        <w:t xml:space="preserve"> Челябинской области, с целью отбора для заключения с ними контрактов о прохождении военной службы в Вооруженных Силах Российской Федерации </w:t>
      </w:r>
      <w:r w:rsidR="005B60C9" w:rsidRPr="004D5A22">
        <w:rPr>
          <w:rFonts w:ascii="Times New Roman" w:hAnsi="Times New Roman"/>
          <w:sz w:val="28"/>
          <w:szCs w:val="28"/>
        </w:rPr>
        <w:t xml:space="preserve">в рамках комплекса процессных мероприятий «Обеспечение  приоритетов профилактики </w:t>
      </w:r>
      <w:r w:rsidR="005D4E31" w:rsidRPr="004D5A22">
        <w:rPr>
          <w:rFonts w:ascii="Times New Roman" w:hAnsi="Times New Roman"/>
          <w:sz w:val="28"/>
          <w:szCs w:val="28"/>
        </w:rPr>
        <w:t xml:space="preserve">заболеваний </w:t>
      </w:r>
      <w:r w:rsidR="005B60C9" w:rsidRPr="004D5A22">
        <w:rPr>
          <w:rFonts w:ascii="Times New Roman" w:hAnsi="Times New Roman"/>
          <w:sz w:val="28"/>
          <w:szCs w:val="28"/>
        </w:rPr>
        <w:t>и формирование здорового образа жизни у населения Челябинской области, развитие первичной медико-санитарной помощи, предупреждение и борьба с социально значимыми заболеваниями»;</w:t>
      </w:r>
    </w:p>
    <w:p w14:paraId="4CCC9A61" w14:textId="491D5C06" w:rsidR="002B7913" w:rsidRPr="004D5A22" w:rsidRDefault="002B7913" w:rsidP="002B79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 xml:space="preserve">приобретение основных средств </w:t>
      </w:r>
      <w:r w:rsidR="00220AF2" w:rsidRPr="004D5A22">
        <w:rPr>
          <w:rFonts w:ascii="Times New Roman" w:hAnsi="Times New Roman"/>
          <w:sz w:val="28"/>
          <w:szCs w:val="28"/>
        </w:rPr>
        <w:t xml:space="preserve">для государственных учреждений </w:t>
      </w:r>
      <w:r w:rsidRPr="004D5A22">
        <w:rPr>
          <w:rFonts w:ascii="Times New Roman" w:hAnsi="Times New Roman"/>
          <w:sz w:val="28"/>
          <w:szCs w:val="28"/>
        </w:rPr>
        <w:t xml:space="preserve">(включая приобретение запасных частей и (или) выполнение работ по замене запасных частей оборудования в целях ремонта) в рамках Ведомственного проекта «Укрепление материально-технической базы </w:t>
      </w:r>
      <w:r w:rsidR="005D4E31" w:rsidRPr="004D5A22">
        <w:rPr>
          <w:rFonts w:ascii="Times New Roman" w:hAnsi="Times New Roman"/>
          <w:sz w:val="28"/>
          <w:szCs w:val="28"/>
        </w:rPr>
        <w:t xml:space="preserve">государственных </w:t>
      </w:r>
      <w:r w:rsidRPr="004D5A22">
        <w:rPr>
          <w:rFonts w:ascii="Times New Roman" w:hAnsi="Times New Roman"/>
          <w:sz w:val="28"/>
          <w:szCs w:val="28"/>
        </w:rPr>
        <w:t>учреждений»;</w:t>
      </w:r>
    </w:p>
    <w:p w14:paraId="7A8F574B" w14:textId="69CF38F7" w:rsidR="0005503F" w:rsidRPr="004D5A22" w:rsidRDefault="0005503F" w:rsidP="002B79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создание, использование и восполнение резервов финансовых и материальных ресурсов для ликвидации чрезвычайных ситуаций межмуниципального и регионального характера в рамках комплекса процессных мероприятий «Обеспечение отдельных категорий граждан лекарственными препаратами»;</w:t>
      </w:r>
    </w:p>
    <w:p w14:paraId="4710A580" w14:textId="6EFCD472" w:rsidR="002B7913" w:rsidRPr="004D5A22" w:rsidRDefault="0005503F" w:rsidP="00E708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lastRenderedPageBreak/>
        <w:t>расходы, связанные с повышением квалификации медицинских работников и (или) с прохождением стажировки медицинскими работниками в образовательных организациях и медицинских организациях</w:t>
      </w:r>
      <w:r w:rsidR="00D05A8D" w:rsidRPr="004D5A22">
        <w:rPr>
          <w:rFonts w:ascii="Times New Roman" w:hAnsi="Times New Roman"/>
          <w:sz w:val="28"/>
          <w:szCs w:val="28"/>
        </w:rPr>
        <w:t>, расположенных на территории</w:t>
      </w:r>
      <w:r w:rsidRPr="004D5A22">
        <w:rPr>
          <w:rFonts w:ascii="Times New Roman" w:hAnsi="Times New Roman"/>
          <w:sz w:val="28"/>
          <w:szCs w:val="28"/>
        </w:rPr>
        <w:t xml:space="preserve"> Российской Федерации в рамках комплекса процессных мероприятий «Управление кадровыми ресурсами здравоохранения»;</w:t>
      </w:r>
    </w:p>
    <w:p w14:paraId="32692AEA" w14:textId="2CDF37FB" w:rsidR="0005503F" w:rsidRPr="004D5A22" w:rsidRDefault="0005503F" w:rsidP="00E708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2) в 2024 – 2025 годах</w:t>
      </w:r>
      <w:r w:rsidR="00583855" w:rsidRPr="004D5A22">
        <w:rPr>
          <w:rFonts w:ascii="Times New Roman" w:hAnsi="Times New Roman"/>
          <w:sz w:val="28"/>
          <w:szCs w:val="28"/>
        </w:rPr>
        <w:t xml:space="preserve"> на:</w:t>
      </w:r>
    </w:p>
    <w:p w14:paraId="089F90BA" w14:textId="77777777" w:rsidR="00583855" w:rsidRPr="004D5A22" w:rsidRDefault="00583855" w:rsidP="005838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реализацию региональных проектов модернизации первичного звена здравоохранения в рамках Регионального проекта «Модернизация первичного звена здравоохранения»;</w:t>
      </w:r>
    </w:p>
    <w:p w14:paraId="032D1E67" w14:textId="6D52D7A9" w:rsidR="00583855" w:rsidRPr="004D5A22" w:rsidRDefault="00583855" w:rsidP="005838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 xml:space="preserve"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 в рамках Ведомственного проекта «Укрепление материально-технической базы </w:t>
      </w:r>
      <w:r w:rsidR="005D4E31" w:rsidRPr="004D5A22">
        <w:rPr>
          <w:rFonts w:ascii="Times New Roman" w:hAnsi="Times New Roman"/>
          <w:sz w:val="28"/>
          <w:szCs w:val="28"/>
        </w:rPr>
        <w:t xml:space="preserve">государственных </w:t>
      </w:r>
      <w:r w:rsidRPr="004D5A22">
        <w:rPr>
          <w:rFonts w:ascii="Times New Roman" w:hAnsi="Times New Roman"/>
          <w:sz w:val="28"/>
          <w:szCs w:val="28"/>
        </w:rPr>
        <w:t>учреждений»;</w:t>
      </w:r>
    </w:p>
    <w:p w14:paraId="3C3CB8D9" w14:textId="1D4F5C1D" w:rsidR="005B60C9" w:rsidRPr="004D5A22" w:rsidRDefault="00583855" w:rsidP="00E708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3</w:t>
      </w:r>
      <w:r w:rsidR="005B60C9" w:rsidRPr="004D5A22">
        <w:rPr>
          <w:rFonts w:ascii="Times New Roman" w:hAnsi="Times New Roman"/>
          <w:sz w:val="28"/>
          <w:szCs w:val="28"/>
        </w:rPr>
        <w:t>) в 2024 - 2026 годах на:</w:t>
      </w:r>
    </w:p>
    <w:p w14:paraId="008C3DB8" w14:textId="77777777" w:rsidR="005B60C9" w:rsidRPr="004D5A22" w:rsidRDefault="005B60C9" w:rsidP="00E708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обеспечение закупки авиационных работ в целях оказания медицинской помощи в рамках Регионального проекта «Развитие системы оказания первичной медико-санитарной помощи»;</w:t>
      </w:r>
    </w:p>
    <w:p w14:paraId="1F286A00" w14:textId="0EE65760" w:rsidR="005B60C9" w:rsidRPr="004D5A22" w:rsidRDefault="005B60C9" w:rsidP="00E708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проведение информационно-коммуникационной кампании, направленной на раннее выявление онкологических заболеваний и повышение приверженности лечению</w:t>
      </w:r>
      <w:r w:rsidR="00101CD2" w:rsidRPr="004D5A22">
        <w:rPr>
          <w:rFonts w:ascii="Times New Roman" w:hAnsi="Times New Roman"/>
          <w:sz w:val="28"/>
          <w:szCs w:val="28"/>
        </w:rPr>
        <w:t xml:space="preserve"> (</w:t>
      </w:r>
      <w:r w:rsidRPr="004D5A22">
        <w:rPr>
          <w:rFonts w:ascii="Times New Roman" w:hAnsi="Times New Roman"/>
          <w:sz w:val="28"/>
          <w:szCs w:val="28"/>
        </w:rPr>
        <w:t>в том числе с использованием печатных материалов</w:t>
      </w:r>
      <w:r w:rsidR="00101CD2" w:rsidRPr="004D5A22">
        <w:rPr>
          <w:rFonts w:ascii="Times New Roman" w:hAnsi="Times New Roman"/>
          <w:sz w:val="28"/>
          <w:szCs w:val="28"/>
        </w:rPr>
        <w:t>)</w:t>
      </w:r>
      <w:r w:rsidRPr="004D5A22">
        <w:rPr>
          <w:rFonts w:ascii="Times New Roman" w:hAnsi="Times New Roman"/>
          <w:sz w:val="28"/>
          <w:szCs w:val="28"/>
        </w:rPr>
        <w:t xml:space="preserve"> в рамках Регионального проекта «Борьба с онкологическими заболеваниями»;</w:t>
      </w:r>
    </w:p>
    <w:p w14:paraId="6C7757A4" w14:textId="140D089F" w:rsidR="005B60C9" w:rsidRPr="004D5A22" w:rsidRDefault="005B60C9" w:rsidP="00E708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 xml:space="preserve">развитие материально-технической базы детских поликлиник, детских поликлинических отделений, детских больниц (отделений детских больниц) </w:t>
      </w:r>
      <w:r w:rsidR="00EB2ECC" w:rsidRPr="004D5A22">
        <w:rPr>
          <w:rFonts w:ascii="Times New Roman" w:hAnsi="Times New Roman"/>
          <w:sz w:val="28"/>
          <w:szCs w:val="28"/>
        </w:rPr>
        <w:t>(</w:t>
      </w:r>
      <w:r w:rsidRPr="004D5A22">
        <w:rPr>
          <w:rFonts w:ascii="Times New Roman" w:hAnsi="Times New Roman"/>
          <w:sz w:val="28"/>
          <w:szCs w:val="28"/>
        </w:rPr>
        <w:t>включая</w:t>
      </w:r>
      <w:r w:rsidR="00EB2ECC" w:rsidRPr="004D5A22">
        <w:rPr>
          <w:rFonts w:ascii="Times New Roman" w:hAnsi="Times New Roman"/>
          <w:sz w:val="28"/>
          <w:szCs w:val="28"/>
        </w:rPr>
        <w:t>, при необходимости,</w:t>
      </w:r>
      <w:r w:rsidRPr="004D5A22">
        <w:rPr>
          <w:rFonts w:ascii="Times New Roman" w:hAnsi="Times New Roman"/>
          <w:sz w:val="28"/>
          <w:szCs w:val="28"/>
        </w:rPr>
        <w:t xml:space="preserve"> разработку</w:t>
      </w:r>
      <w:r w:rsidR="00EB2ECC" w:rsidRPr="004D5A22">
        <w:rPr>
          <w:rFonts w:ascii="Times New Roman" w:hAnsi="Times New Roman"/>
          <w:sz w:val="28"/>
          <w:szCs w:val="28"/>
        </w:rPr>
        <w:t xml:space="preserve"> проектно-сметной или сметной документации</w:t>
      </w:r>
      <w:r w:rsidRPr="004D5A22">
        <w:rPr>
          <w:rFonts w:ascii="Times New Roman" w:hAnsi="Times New Roman"/>
          <w:sz w:val="28"/>
          <w:szCs w:val="28"/>
        </w:rPr>
        <w:t xml:space="preserve"> и проведение государственной </w:t>
      </w:r>
      <w:r w:rsidR="00EB2ECC" w:rsidRPr="004D5A22">
        <w:rPr>
          <w:rFonts w:ascii="Times New Roman" w:hAnsi="Times New Roman"/>
          <w:sz w:val="28"/>
          <w:szCs w:val="28"/>
        </w:rPr>
        <w:t xml:space="preserve">или негосударственной </w:t>
      </w:r>
      <w:r w:rsidRPr="004D5A22">
        <w:rPr>
          <w:rFonts w:ascii="Times New Roman" w:hAnsi="Times New Roman"/>
          <w:sz w:val="28"/>
          <w:szCs w:val="28"/>
        </w:rPr>
        <w:t xml:space="preserve">экспертизы, в случаях, установленных действующим законодательством) </w:t>
      </w:r>
      <w:r w:rsidR="00EB2ECC" w:rsidRPr="004D5A22">
        <w:rPr>
          <w:rFonts w:ascii="Times New Roman" w:hAnsi="Times New Roman"/>
          <w:sz w:val="28"/>
          <w:szCs w:val="28"/>
        </w:rPr>
        <w:t xml:space="preserve">                  </w:t>
      </w:r>
      <w:r w:rsidRPr="004D5A22">
        <w:rPr>
          <w:rFonts w:ascii="Times New Roman" w:hAnsi="Times New Roman"/>
          <w:sz w:val="28"/>
          <w:szCs w:val="28"/>
        </w:rPr>
        <w:t>в рамках Регионального проекта «Развитие детского здравоохранения, включая создание современной инфраструктуры оказания медицинской помощи детям»;</w:t>
      </w:r>
    </w:p>
    <w:p w14:paraId="404FF9A2" w14:textId="3E99B83F" w:rsidR="005B60C9" w:rsidRPr="004D5A22" w:rsidRDefault="005B60C9" w:rsidP="00774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 xml:space="preserve">проведение ремонтных работ </w:t>
      </w:r>
      <w:r w:rsidR="00101CD2" w:rsidRPr="004D5A22">
        <w:rPr>
          <w:rFonts w:ascii="Times New Roman" w:hAnsi="Times New Roman"/>
          <w:sz w:val="28"/>
          <w:szCs w:val="28"/>
        </w:rPr>
        <w:t xml:space="preserve">в государственных учреждениях </w:t>
      </w:r>
      <w:r w:rsidR="000B0FBF" w:rsidRPr="004D5A22">
        <w:rPr>
          <w:rFonts w:ascii="Times New Roman" w:hAnsi="Times New Roman"/>
          <w:sz w:val="28"/>
          <w:szCs w:val="28"/>
        </w:rPr>
        <w:t>(включая, при необходимости, разработку проектно-сметной или сметной документации и проведение государственной или негосударственной экспертизы, в случаях, установленных действующим законодательством)</w:t>
      </w:r>
      <w:r w:rsidRPr="004D5A22">
        <w:rPr>
          <w:rFonts w:ascii="Times New Roman" w:hAnsi="Times New Roman"/>
          <w:sz w:val="28"/>
          <w:szCs w:val="28"/>
        </w:rPr>
        <w:t xml:space="preserve"> в рамках Ведомственного проекта «Укрепление материально-технической базы </w:t>
      </w:r>
      <w:r w:rsidR="005D4E31" w:rsidRPr="004D5A22">
        <w:rPr>
          <w:rFonts w:ascii="Times New Roman" w:hAnsi="Times New Roman"/>
          <w:sz w:val="28"/>
          <w:szCs w:val="28"/>
        </w:rPr>
        <w:t xml:space="preserve">государственных </w:t>
      </w:r>
      <w:r w:rsidRPr="004D5A22">
        <w:rPr>
          <w:rFonts w:ascii="Times New Roman" w:hAnsi="Times New Roman"/>
          <w:sz w:val="28"/>
          <w:szCs w:val="28"/>
        </w:rPr>
        <w:t>учреждений»;</w:t>
      </w:r>
    </w:p>
    <w:p w14:paraId="57288787" w14:textId="09AD95F7" w:rsidR="005B60C9" w:rsidRPr="004D5A22" w:rsidRDefault="005B60C9" w:rsidP="007146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 xml:space="preserve">обеспечение безопасности </w:t>
      </w:r>
      <w:r w:rsidR="007E1660" w:rsidRPr="004D5A22">
        <w:rPr>
          <w:rFonts w:ascii="Times New Roman" w:hAnsi="Times New Roman"/>
          <w:sz w:val="28"/>
          <w:szCs w:val="28"/>
        </w:rPr>
        <w:t>государственных учреждений</w:t>
      </w:r>
      <w:r w:rsidRPr="004D5A22">
        <w:rPr>
          <w:rFonts w:ascii="Times New Roman" w:hAnsi="Times New Roman"/>
          <w:sz w:val="28"/>
          <w:szCs w:val="28"/>
        </w:rPr>
        <w:t xml:space="preserve"> (обеспечение комплексной безопасности организаций Челябинской области и проведение противоаварийных и противопожарных мероприятий </w:t>
      </w:r>
      <w:r w:rsidR="00284998" w:rsidRPr="004D5A22">
        <w:rPr>
          <w:rFonts w:ascii="Times New Roman" w:hAnsi="Times New Roman"/>
          <w:sz w:val="28"/>
          <w:szCs w:val="28"/>
        </w:rPr>
        <w:t>(включая, при необходимости, разработку проектно-сметной или сметной документации и проведение государственной или негосударственной экспертизы, в случаях, установленных действующим законодательством)</w:t>
      </w:r>
      <w:r w:rsidRPr="004D5A22"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4D5A22">
        <w:rPr>
          <w:rFonts w:ascii="Times New Roman" w:hAnsi="Times New Roman"/>
          <w:sz w:val="28"/>
          <w:szCs w:val="28"/>
        </w:rPr>
        <w:t xml:space="preserve">в рамках Ведомственного проекта «Укрепление материально-технической базы </w:t>
      </w:r>
      <w:r w:rsidR="00101CD2" w:rsidRPr="004D5A22">
        <w:rPr>
          <w:rFonts w:ascii="Times New Roman" w:hAnsi="Times New Roman"/>
          <w:sz w:val="28"/>
          <w:szCs w:val="28"/>
        </w:rPr>
        <w:t xml:space="preserve">государственных </w:t>
      </w:r>
      <w:r w:rsidRPr="004D5A22">
        <w:rPr>
          <w:rFonts w:ascii="Times New Roman" w:hAnsi="Times New Roman"/>
          <w:sz w:val="28"/>
          <w:szCs w:val="28"/>
        </w:rPr>
        <w:t>учреждений»;</w:t>
      </w:r>
    </w:p>
    <w:p w14:paraId="48E4316A" w14:textId="69A72A37" w:rsidR="005B60C9" w:rsidRPr="004D5A22" w:rsidRDefault="005B60C9" w:rsidP="00E901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lastRenderedPageBreak/>
        <w:t xml:space="preserve">замену, модернизацию и установку лифтов и подъемных платформ </w:t>
      </w:r>
      <w:r w:rsidR="00101CD2" w:rsidRPr="004D5A22">
        <w:rPr>
          <w:rFonts w:ascii="Times New Roman" w:hAnsi="Times New Roman"/>
          <w:sz w:val="28"/>
          <w:szCs w:val="28"/>
        </w:rPr>
        <w:t xml:space="preserve">в государственных учреждениях </w:t>
      </w:r>
      <w:r w:rsidR="00284998" w:rsidRPr="004D5A22">
        <w:rPr>
          <w:rFonts w:ascii="Times New Roman" w:hAnsi="Times New Roman"/>
          <w:sz w:val="28"/>
          <w:szCs w:val="28"/>
        </w:rPr>
        <w:t>(включая, при необходимости, разработку проектно-сметной или сметной документации и проведение государственной или негосударственной экспертизы, в случаях, установленных действующим законодательством)</w:t>
      </w:r>
      <w:r w:rsidRPr="004D5A22">
        <w:rPr>
          <w:rFonts w:ascii="Times New Roman" w:hAnsi="Times New Roman"/>
          <w:sz w:val="28"/>
          <w:szCs w:val="28"/>
        </w:rPr>
        <w:t xml:space="preserve"> в рамках Ведомственного проекта «Укрепление материально-технической базы </w:t>
      </w:r>
      <w:r w:rsidR="001E0BAC" w:rsidRPr="004D5A22">
        <w:rPr>
          <w:rFonts w:ascii="Times New Roman" w:hAnsi="Times New Roman"/>
          <w:sz w:val="28"/>
          <w:szCs w:val="28"/>
        </w:rPr>
        <w:t xml:space="preserve">государственных </w:t>
      </w:r>
      <w:r w:rsidRPr="004D5A22">
        <w:rPr>
          <w:rFonts w:ascii="Times New Roman" w:hAnsi="Times New Roman"/>
          <w:sz w:val="28"/>
          <w:szCs w:val="28"/>
        </w:rPr>
        <w:t>учреждений»;</w:t>
      </w:r>
    </w:p>
    <w:p w14:paraId="75489482" w14:textId="634BB341" w:rsidR="005B60C9" w:rsidRPr="004D5A22" w:rsidRDefault="005B60C9" w:rsidP="00A613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подключение (технологическое присоединение)</w:t>
      </w:r>
      <w:r w:rsidR="00101CD2" w:rsidRPr="004D5A22">
        <w:rPr>
          <w:rFonts w:ascii="Times New Roman" w:hAnsi="Times New Roman"/>
          <w:sz w:val="28"/>
          <w:szCs w:val="28"/>
        </w:rPr>
        <w:t xml:space="preserve"> государственных бюджетных и автономных учреждений</w:t>
      </w:r>
      <w:r w:rsidRPr="004D5A22">
        <w:rPr>
          <w:rFonts w:ascii="Times New Roman" w:hAnsi="Times New Roman"/>
          <w:sz w:val="28"/>
          <w:szCs w:val="28"/>
        </w:rPr>
        <w:t xml:space="preserve"> к сетям ресурсоснабжающих организаций в рамках Ведомственного проекта «Укрепление материально-технической базы </w:t>
      </w:r>
      <w:r w:rsidR="00E27636" w:rsidRPr="004D5A22">
        <w:rPr>
          <w:rFonts w:ascii="Times New Roman" w:hAnsi="Times New Roman"/>
          <w:sz w:val="28"/>
          <w:szCs w:val="28"/>
        </w:rPr>
        <w:t xml:space="preserve">государственных </w:t>
      </w:r>
      <w:r w:rsidRPr="004D5A22">
        <w:rPr>
          <w:rFonts w:ascii="Times New Roman" w:hAnsi="Times New Roman"/>
          <w:sz w:val="28"/>
          <w:szCs w:val="28"/>
        </w:rPr>
        <w:t>учреждений»;</w:t>
      </w:r>
    </w:p>
    <w:p w14:paraId="7C7639BB" w14:textId="77777777" w:rsidR="005B60C9" w:rsidRPr="004D5A22" w:rsidRDefault="005B60C9" w:rsidP="007146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проведение пренатальной (дородовой) диагностики нарушений развития ребенка у беременных женщин, неонатального скрининга на пять наследственных и врожденных заболеваний в части исследований и консультаций, осуществляемых медико-генетическими консультациями, а также медико-генетических исследований в соответствующих структурных подразделениях медицинских организаций в рамках Комплекса процессных мероприятий «Оказание доступной и качественной медицинской помощи детям и матерям, включая совершенствование и развитие пренатальной и неонатальной диагностики»;</w:t>
      </w:r>
    </w:p>
    <w:p w14:paraId="5E91BA89" w14:textId="77777777" w:rsidR="005B60C9" w:rsidRPr="004D5A22" w:rsidRDefault="005B60C9" w:rsidP="0041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 xml:space="preserve">проведение информационно-коммуникационной кампании, предусматривающей формирование позитивных </w:t>
      </w:r>
      <w:proofErr w:type="spellStart"/>
      <w:r w:rsidRPr="004D5A22">
        <w:rPr>
          <w:rFonts w:ascii="Times New Roman" w:hAnsi="Times New Roman"/>
          <w:sz w:val="28"/>
          <w:szCs w:val="28"/>
        </w:rPr>
        <w:t>просемейных</w:t>
      </w:r>
      <w:proofErr w:type="spellEnd"/>
      <w:r w:rsidRPr="004D5A22">
        <w:rPr>
          <w:rFonts w:ascii="Times New Roman" w:hAnsi="Times New Roman"/>
          <w:sz w:val="28"/>
          <w:szCs w:val="28"/>
        </w:rPr>
        <w:t xml:space="preserve"> установок у детей, подростков, молодежи, формирование позитивного образа многодетной семьи, многодетной матери, повышение мотивации семей к рождению детей в рамках Комплекса процессных мероприятий «Оказание доступной и качественной медицинской помощи детям и матерям, включая совершенствование и развитие пренатальной и неонатальной диагностики»;</w:t>
      </w:r>
    </w:p>
    <w:p w14:paraId="17AE0080" w14:textId="2437932B" w:rsidR="005B60C9" w:rsidRPr="004D5A22" w:rsidRDefault="00BF0AEB" w:rsidP="00AF4D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 xml:space="preserve">реализацию мероприятий по </w:t>
      </w:r>
      <w:r w:rsidR="005B60C9" w:rsidRPr="004D5A22">
        <w:rPr>
          <w:rFonts w:ascii="Times New Roman" w:hAnsi="Times New Roman"/>
          <w:sz w:val="28"/>
          <w:szCs w:val="28"/>
        </w:rPr>
        <w:t>проведени</w:t>
      </w:r>
      <w:r w:rsidRPr="004D5A22">
        <w:rPr>
          <w:rFonts w:ascii="Times New Roman" w:hAnsi="Times New Roman"/>
          <w:sz w:val="28"/>
          <w:szCs w:val="28"/>
        </w:rPr>
        <w:t>ю</w:t>
      </w:r>
      <w:r w:rsidR="005B60C9" w:rsidRPr="004D5A22">
        <w:rPr>
          <w:rFonts w:ascii="Times New Roman" w:hAnsi="Times New Roman"/>
          <w:sz w:val="28"/>
          <w:szCs w:val="28"/>
        </w:rPr>
        <w:t xml:space="preserve"> массового обследования новорожденных на врожденные и (или) наследственные заболевания (расширенный неонатальный скрининг) в рамках Комплекса процессных мероприятий «Оказание доступной и качественной медицинской помощи детям и матерям, включая совершенствование и развитие пренатальной и неонатальной диагностики»;</w:t>
      </w:r>
    </w:p>
    <w:p w14:paraId="0955E31A" w14:textId="77777777" w:rsidR="005B60C9" w:rsidRPr="004D5A22" w:rsidRDefault="005B60C9" w:rsidP="007146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осуществление медицинской деятельности, связанной с донорством органов человека в целях трансплантации (пересадки) в рамках Комплекса процессных мероприятий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 Развитие службы крови»;</w:t>
      </w:r>
    </w:p>
    <w:p w14:paraId="3EF6238D" w14:textId="77777777" w:rsidR="005B60C9" w:rsidRPr="004D5A22" w:rsidRDefault="005B60C9" w:rsidP="00F93B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 xml:space="preserve">обеспечение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 в рамках Комплекса процессных мероприятий «Совершенствование оказания специализированной, включая высокотехнологичную, медицинской помощи, скорой, в том числе скорой </w:t>
      </w:r>
      <w:r w:rsidRPr="004D5A22">
        <w:rPr>
          <w:rFonts w:ascii="Times New Roman" w:hAnsi="Times New Roman"/>
          <w:sz w:val="28"/>
          <w:szCs w:val="28"/>
        </w:rPr>
        <w:lastRenderedPageBreak/>
        <w:t>специализированной, медицинской помощи, медицинской эвакуации. Развитие службы крови»;</w:t>
      </w:r>
    </w:p>
    <w:p w14:paraId="03BEC087" w14:textId="77777777" w:rsidR="005B60C9" w:rsidRPr="004D5A22" w:rsidRDefault="005B60C9" w:rsidP="00F93B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финансовое обеспечение совершенствования оказания медицинской помощи в рамках Комплекса процессных мероприятий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 Развитие службы крови»;</w:t>
      </w:r>
    </w:p>
    <w:p w14:paraId="47ECA886" w14:textId="77777777" w:rsidR="005B60C9" w:rsidRPr="004D5A22" w:rsidRDefault="005B60C9" w:rsidP="007146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расходы, связанные со страхованием гражданской ответственности владельцев опасных объектов, а также со страхованием объектов использования атомной энергии в рамках Комплекса процессных мероприятий «Управление развитием отрасли здравоохранения»;</w:t>
      </w:r>
    </w:p>
    <w:p w14:paraId="5D0A0055" w14:textId="77777777" w:rsidR="005B60C9" w:rsidRPr="004D5A22" w:rsidRDefault="005B60C9" w:rsidP="00C80C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проведение мероприятий по мобилизационной работе в рамках Комплекса процессных мероприятий «Управление развитием отрасли здравоохранения»;</w:t>
      </w:r>
    </w:p>
    <w:p w14:paraId="63BBAD0B" w14:textId="77E27196" w:rsidR="005B60C9" w:rsidRPr="004D5A22" w:rsidRDefault="005B60C9" w:rsidP="00221F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содержание не используемого для выполнения государственного задания имущества Учреждений в рамках Комплекса процессных мероприятий «Управление развитием отрасли здравоохранения»;</w:t>
      </w:r>
    </w:p>
    <w:p w14:paraId="5630E280" w14:textId="2B8E8971" w:rsidR="004834AB" w:rsidRPr="004D5A22" w:rsidRDefault="004834AB" w:rsidP="004834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обеспечение закупки авиационных работ в целях оказания медицинской помощи за счет средств областного бюджета в рамках Регионального проекта «Развитие системы оказания первичной медико-санитарной помощи»;</w:t>
      </w:r>
    </w:p>
    <w:p w14:paraId="31EA7BFA" w14:textId="77777777" w:rsidR="005B60C9" w:rsidRPr="004D5A22" w:rsidRDefault="005B60C9" w:rsidP="00FB77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sub_2106"/>
      <w:r w:rsidRPr="004D5A22">
        <w:rPr>
          <w:rFonts w:ascii="Times New Roman" w:hAnsi="Times New Roman"/>
          <w:sz w:val="28"/>
          <w:szCs w:val="28"/>
        </w:rPr>
        <w:t xml:space="preserve">3. Предоставление Учреждениям целевых субсидий осуществляется в пределах бюджетных ассигнований, предусмотренных в областном бюджете на соответствующий финансовый год, в соответствии со сводной бюджетной росписью, кассовым планом исполнения областного бюджета, в пределах лимитов бюджетных обязательств и предельных объемов финансирования, доведенных учредителю на цели, указанные в </w:t>
      </w:r>
      <w:hyperlink w:anchor="sub_2102" w:history="1">
        <w:r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>пункте 2</w:t>
        </w:r>
      </w:hyperlink>
      <w:r w:rsidRPr="004D5A22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14:paraId="0BA2FEC4" w14:textId="77777777" w:rsidR="005B60C9" w:rsidRPr="004D5A22" w:rsidRDefault="005B60C9" w:rsidP="00FB77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2107"/>
      <w:bookmarkEnd w:id="3"/>
      <w:r w:rsidRPr="004D5A22">
        <w:rPr>
          <w:rFonts w:ascii="Times New Roman" w:hAnsi="Times New Roman"/>
          <w:sz w:val="28"/>
          <w:szCs w:val="28"/>
        </w:rPr>
        <w:t>4. Органом государственной власти Челябинской области, осуществляющим функции и полномочия учредителя в отношении Учреждений, осуществляющим полномочия главного распорядителя и получателя средств областного бюджета, до которого как до получателя бюджетных средств доведены в установленном порядке лимиты бюджетных обязательств на предоставление целевых субсидий на текущий финансовый год, является Министерство здравоохранения Челябинской области (далее именуется - Учредитель).</w:t>
      </w:r>
    </w:p>
    <w:p w14:paraId="0714499F" w14:textId="77777777" w:rsidR="005B60C9" w:rsidRPr="004D5A22" w:rsidRDefault="005B60C9" w:rsidP="00FB77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sub_2108"/>
      <w:bookmarkEnd w:id="4"/>
      <w:r w:rsidRPr="004D5A22">
        <w:rPr>
          <w:rFonts w:ascii="Times New Roman" w:hAnsi="Times New Roman"/>
          <w:sz w:val="28"/>
          <w:szCs w:val="28"/>
        </w:rPr>
        <w:t xml:space="preserve">5. Для определения объема целевых субсидий в разрезе получателей целевых субсидий по целям, предусмотренным </w:t>
      </w:r>
      <w:hyperlink w:anchor="sub_2102" w:history="1">
        <w:r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>пунктом 2</w:t>
        </w:r>
      </w:hyperlink>
      <w:r w:rsidRPr="004D5A22">
        <w:rPr>
          <w:rFonts w:ascii="Times New Roman" w:hAnsi="Times New Roman"/>
          <w:sz w:val="28"/>
          <w:szCs w:val="28"/>
        </w:rPr>
        <w:t xml:space="preserve"> настоящего Порядка, Учреждения направляют Учредителю перечень документов, который включает в себя:</w:t>
      </w:r>
    </w:p>
    <w:p w14:paraId="305916E1" w14:textId="77777777" w:rsidR="005B60C9" w:rsidRPr="004D5A22" w:rsidRDefault="005B60C9" w:rsidP="00FB77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6" w:name="sub_2109"/>
      <w:bookmarkEnd w:id="5"/>
      <w:r w:rsidRPr="004D5A22">
        <w:rPr>
          <w:rFonts w:ascii="Times New Roman" w:hAnsi="Times New Roman"/>
          <w:sz w:val="28"/>
          <w:szCs w:val="28"/>
        </w:rPr>
        <w:t xml:space="preserve">1) пояснительную записку, содержащую обоснование необходимости предоставления бюджетных средств на цели, предусмотренные </w:t>
      </w:r>
      <w:hyperlink w:anchor="sub_2102" w:history="1">
        <w:r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>пунктом 2</w:t>
        </w:r>
      </w:hyperlink>
      <w:r w:rsidRPr="004D5A22">
        <w:rPr>
          <w:rFonts w:ascii="Times New Roman" w:hAnsi="Times New Roman"/>
          <w:sz w:val="28"/>
          <w:szCs w:val="28"/>
        </w:rPr>
        <w:t xml:space="preserve"> настоящего Порядка, включая расчет-обоснование суммы целевой субсидии, предложения поставщиков (подрядчиков, исполнителей), статистические данные и (или) иную информацию;</w:t>
      </w:r>
    </w:p>
    <w:p w14:paraId="64CF7F77" w14:textId="0E73186D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" w:name="sub_2110"/>
      <w:bookmarkEnd w:id="6"/>
      <w:r w:rsidRPr="004D5A22">
        <w:rPr>
          <w:rFonts w:ascii="Times New Roman" w:hAnsi="Times New Roman"/>
          <w:sz w:val="28"/>
          <w:szCs w:val="28"/>
        </w:rPr>
        <w:lastRenderedPageBreak/>
        <w:t xml:space="preserve">2) перечень объектов, подлежащих ремонту, по целям, предусмотренным </w:t>
      </w:r>
      <w:hyperlink w:anchor="sub_2193" w:history="1">
        <w:r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>абзац</w:t>
        </w:r>
        <w:r w:rsidR="004F373B"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>е</w:t>
        </w:r>
        <w:r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м </w:t>
        </w:r>
      </w:hyperlink>
      <w:r w:rsidR="004F373B" w:rsidRPr="004D5A22">
        <w:rPr>
          <w:rStyle w:val="a3"/>
          <w:rFonts w:ascii="Times New Roman" w:hAnsi="Times New Roman"/>
          <w:color w:val="auto"/>
          <w:sz w:val="28"/>
          <w:szCs w:val="28"/>
        </w:rPr>
        <w:t xml:space="preserve">2 подпункта 2, абзацами </w:t>
      </w:r>
      <w:r w:rsidRPr="004D5A22">
        <w:rPr>
          <w:rFonts w:ascii="Times New Roman" w:hAnsi="Times New Roman"/>
          <w:sz w:val="28"/>
          <w:szCs w:val="28"/>
        </w:rPr>
        <w:t>4,</w:t>
      </w:r>
      <w:r w:rsidR="004F373B" w:rsidRPr="004D5A22">
        <w:rPr>
          <w:rFonts w:ascii="Times New Roman" w:hAnsi="Times New Roman"/>
          <w:sz w:val="28"/>
          <w:szCs w:val="28"/>
        </w:rPr>
        <w:t xml:space="preserve"> 5,</w:t>
      </w:r>
      <w:hyperlink w:anchor="sub_2196" w:history="1"/>
      <w:r w:rsidR="004F373B" w:rsidRPr="004D5A22">
        <w:rPr>
          <w:rStyle w:val="a3"/>
          <w:rFonts w:ascii="Times New Roman" w:hAnsi="Times New Roman"/>
          <w:color w:val="auto"/>
          <w:sz w:val="28"/>
          <w:szCs w:val="28"/>
        </w:rPr>
        <w:t xml:space="preserve"> 6, 7</w:t>
      </w:r>
      <w:r w:rsidRPr="004D5A22">
        <w:rPr>
          <w:rFonts w:ascii="Times New Roman" w:hAnsi="Times New Roman"/>
          <w:sz w:val="28"/>
          <w:szCs w:val="28"/>
        </w:rPr>
        <w:t xml:space="preserve"> подпункта </w:t>
      </w:r>
      <w:r w:rsidR="004F373B" w:rsidRPr="004D5A22">
        <w:rPr>
          <w:rFonts w:ascii="Times New Roman" w:hAnsi="Times New Roman"/>
          <w:sz w:val="28"/>
          <w:szCs w:val="28"/>
        </w:rPr>
        <w:t>3</w:t>
      </w:r>
      <w:r w:rsidRPr="004D5A22">
        <w:rPr>
          <w:rFonts w:ascii="Times New Roman" w:hAnsi="Times New Roman"/>
          <w:sz w:val="28"/>
          <w:szCs w:val="28"/>
        </w:rPr>
        <w:t xml:space="preserve"> пункта 2 настоящего Порядка;</w:t>
      </w:r>
    </w:p>
    <w:bookmarkEnd w:id="7"/>
    <w:p w14:paraId="0759EE3F" w14:textId="4AE76234" w:rsidR="005B60C9" w:rsidRPr="004D5A22" w:rsidRDefault="005B60C9" w:rsidP="008139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 xml:space="preserve">3) информацию о планируемом к приобретению имуществе по целям, предусмотренным </w:t>
      </w:r>
      <w:r w:rsidR="0047533A" w:rsidRPr="004D5A22">
        <w:rPr>
          <w:rFonts w:ascii="Times New Roman" w:hAnsi="Times New Roman"/>
          <w:sz w:val="28"/>
          <w:szCs w:val="28"/>
        </w:rPr>
        <w:t>абзацем 4 подпункт</w:t>
      </w:r>
      <w:r w:rsidR="00DE777D" w:rsidRPr="004D5A22">
        <w:rPr>
          <w:rFonts w:ascii="Times New Roman" w:hAnsi="Times New Roman"/>
          <w:sz w:val="28"/>
          <w:szCs w:val="28"/>
        </w:rPr>
        <w:t>а</w:t>
      </w:r>
      <w:r w:rsidR="0047533A" w:rsidRPr="004D5A22">
        <w:rPr>
          <w:rFonts w:ascii="Times New Roman" w:hAnsi="Times New Roman"/>
          <w:sz w:val="28"/>
          <w:szCs w:val="28"/>
        </w:rPr>
        <w:t xml:space="preserve"> 1, </w:t>
      </w:r>
      <w:hyperlink w:anchor="sub_2193" w:history="1">
        <w:r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>абзаца</w:t>
        </w:r>
        <w:r w:rsidR="0047533A"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>м</w:t>
        </w:r>
        <w:r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>и</w:t>
        </w:r>
        <w:r w:rsidR="0047533A"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</w:t>
        </w:r>
        <w:r w:rsidR="00730D9D"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>, 3</w:t>
        </w:r>
        <w:r w:rsidR="0047533A"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подпункта 2, абзацами </w:t>
        </w:r>
        <w:r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  <w:r w:rsidRPr="004D5A22">
        <w:rPr>
          <w:rFonts w:ascii="Times New Roman" w:hAnsi="Times New Roman"/>
          <w:sz w:val="28"/>
          <w:szCs w:val="28"/>
        </w:rPr>
        <w:t>4,</w:t>
      </w:r>
      <w:r w:rsidR="00730D9D" w:rsidRPr="004D5A22">
        <w:rPr>
          <w:rFonts w:ascii="Times New Roman" w:hAnsi="Times New Roman"/>
          <w:sz w:val="28"/>
          <w:szCs w:val="28"/>
        </w:rPr>
        <w:t xml:space="preserve"> 5</w:t>
      </w:r>
      <w:r w:rsidRPr="004D5A22">
        <w:rPr>
          <w:rFonts w:ascii="Times New Roman" w:hAnsi="Times New Roman"/>
          <w:sz w:val="28"/>
          <w:szCs w:val="28"/>
        </w:rPr>
        <w:t xml:space="preserve">, </w:t>
      </w:r>
      <w:r w:rsidR="00730D9D" w:rsidRPr="004D5A22">
        <w:rPr>
          <w:rFonts w:ascii="Times New Roman" w:hAnsi="Times New Roman"/>
          <w:sz w:val="28"/>
          <w:szCs w:val="28"/>
        </w:rPr>
        <w:t>6</w:t>
      </w:r>
      <w:r w:rsidRPr="004D5A22">
        <w:rPr>
          <w:rFonts w:ascii="Times New Roman" w:hAnsi="Times New Roman"/>
          <w:sz w:val="28"/>
          <w:szCs w:val="28"/>
        </w:rPr>
        <w:t xml:space="preserve">, </w:t>
      </w:r>
      <w:r w:rsidR="00730D9D" w:rsidRPr="004D5A22">
        <w:rPr>
          <w:rFonts w:ascii="Times New Roman" w:hAnsi="Times New Roman"/>
          <w:sz w:val="28"/>
          <w:szCs w:val="28"/>
        </w:rPr>
        <w:t>7</w:t>
      </w:r>
      <w:r w:rsidRPr="004D5A22">
        <w:rPr>
          <w:rFonts w:ascii="Times New Roman" w:hAnsi="Times New Roman"/>
          <w:sz w:val="28"/>
          <w:szCs w:val="28"/>
        </w:rPr>
        <w:t xml:space="preserve"> подпункта </w:t>
      </w:r>
      <w:r w:rsidR="0047533A" w:rsidRPr="004D5A22">
        <w:rPr>
          <w:rFonts w:ascii="Times New Roman" w:hAnsi="Times New Roman"/>
          <w:sz w:val="28"/>
          <w:szCs w:val="28"/>
        </w:rPr>
        <w:t>3</w:t>
      </w:r>
      <w:r w:rsidRPr="004D5A22">
        <w:rPr>
          <w:rFonts w:ascii="Times New Roman" w:hAnsi="Times New Roman"/>
          <w:sz w:val="28"/>
          <w:szCs w:val="28"/>
        </w:rPr>
        <w:t xml:space="preserve"> пункта 2 настоящего Порядка;</w:t>
      </w:r>
    </w:p>
    <w:p w14:paraId="20159D96" w14:textId="2315F84F" w:rsidR="005B60C9" w:rsidRPr="004D5A22" w:rsidRDefault="005B60C9" w:rsidP="00BE00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4) информацию о стоимости работ, выполняемых в целях обеспечения деятельности Учредителя, и работ по разработке проектно-сметной документации, о стоимости работ по проведению государственной экспертизы проектно-сметной документации (при необходимости) и о сроках выполнения работ по целям, предусмотренным</w:t>
      </w:r>
      <w:r w:rsidR="00DE777D" w:rsidRPr="004D5A22">
        <w:rPr>
          <w:rFonts w:ascii="Times New Roman" w:hAnsi="Times New Roman"/>
          <w:sz w:val="28"/>
          <w:szCs w:val="28"/>
        </w:rPr>
        <w:t xml:space="preserve"> абзацем 2 подпункта 2, </w:t>
      </w:r>
      <w:r w:rsidRPr="004D5A22">
        <w:rPr>
          <w:rFonts w:ascii="Times New Roman" w:hAnsi="Times New Roman"/>
          <w:sz w:val="28"/>
          <w:szCs w:val="28"/>
        </w:rPr>
        <w:t xml:space="preserve"> </w:t>
      </w:r>
      <w:hyperlink w:anchor="sub_2193" w:history="1">
        <w:r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абзацами </w:t>
        </w:r>
      </w:hyperlink>
      <w:r w:rsidRPr="004D5A22">
        <w:rPr>
          <w:rFonts w:ascii="Times New Roman" w:hAnsi="Times New Roman"/>
          <w:sz w:val="28"/>
          <w:szCs w:val="28"/>
        </w:rPr>
        <w:t xml:space="preserve">4, </w:t>
      </w:r>
      <w:hyperlink w:anchor="sub_2194" w:history="1">
        <w:r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>5</w:t>
        </w:r>
      </w:hyperlink>
      <w:r w:rsidRPr="004D5A22">
        <w:rPr>
          <w:rFonts w:ascii="Times New Roman" w:hAnsi="Times New Roman"/>
          <w:sz w:val="28"/>
          <w:szCs w:val="28"/>
        </w:rPr>
        <w:t>,</w:t>
      </w:r>
      <w:r w:rsidR="00DE777D" w:rsidRPr="004D5A22">
        <w:rPr>
          <w:rFonts w:ascii="Times New Roman" w:hAnsi="Times New Roman"/>
          <w:sz w:val="28"/>
          <w:szCs w:val="28"/>
        </w:rPr>
        <w:t xml:space="preserve"> 6, 7</w:t>
      </w:r>
      <w:r w:rsidRPr="004D5A22">
        <w:rPr>
          <w:rFonts w:ascii="Times New Roman" w:hAnsi="Times New Roman"/>
          <w:sz w:val="28"/>
          <w:szCs w:val="28"/>
        </w:rPr>
        <w:t xml:space="preserve"> подпункта </w:t>
      </w:r>
      <w:r w:rsidR="00DE777D" w:rsidRPr="004D5A22">
        <w:rPr>
          <w:rFonts w:ascii="Times New Roman" w:hAnsi="Times New Roman"/>
          <w:sz w:val="28"/>
          <w:szCs w:val="28"/>
        </w:rPr>
        <w:t>3</w:t>
      </w:r>
      <w:r w:rsidRPr="004D5A22">
        <w:rPr>
          <w:rFonts w:ascii="Times New Roman" w:hAnsi="Times New Roman"/>
          <w:sz w:val="28"/>
          <w:szCs w:val="28"/>
        </w:rPr>
        <w:t xml:space="preserve"> пункта 2 настоящего Порядка;</w:t>
      </w:r>
    </w:p>
    <w:p w14:paraId="5AEB749C" w14:textId="77777777" w:rsidR="00765A72" w:rsidRPr="004D5A22" w:rsidRDefault="005B60C9" w:rsidP="00765A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 xml:space="preserve">5) информацию о стоимости планируемых к приобретению Учреждением основных средств (с указанием технических характеристик), информационных систем (с указанием типа лицензии и правообладателя), подтверждаемую прайс-листами (коммерческими предложениями) поставщиков, по целям, предусмотренным </w:t>
      </w:r>
      <w:r w:rsidR="00765A72" w:rsidRPr="004D5A22">
        <w:rPr>
          <w:rFonts w:ascii="Times New Roman" w:hAnsi="Times New Roman"/>
          <w:sz w:val="28"/>
          <w:szCs w:val="28"/>
        </w:rPr>
        <w:t xml:space="preserve">абзацем 4 подпункта 1, </w:t>
      </w:r>
      <w:hyperlink w:anchor="sub_2193" w:history="1">
        <w:r w:rsidR="00765A72"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абзацами 2, 3 подпункта 2, абзацами  </w:t>
        </w:r>
      </w:hyperlink>
      <w:r w:rsidR="00765A72" w:rsidRPr="004D5A22">
        <w:rPr>
          <w:rFonts w:ascii="Times New Roman" w:hAnsi="Times New Roman"/>
          <w:sz w:val="28"/>
          <w:szCs w:val="28"/>
        </w:rPr>
        <w:t>4, 5, 6, 7 подпункта 3 пункта 2 настоящего Порядка;</w:t>
      </w:r>
    </w:p>
    <w:p w14:paraId="7BF83230" w14:textId="5CA3EF93" w:rsidR="005B60C9" w:rsidRPr="004D5A22" w:rsidRDefault="005B60C9" w:rsidP="00174D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 xml:space="preserve">6) технические условия подключения (технологического присоединения) в соответствии с целями, предусмотренными </w:t>
      </w:r>
      <w:bookmarkStart w:id="8" w:name="sub_2114"/>
      <w:r w:rsidRPr="004D5A22">
        <w:rPr>
          <w:rFonts w:ascii="Times New Roman" w:hAnsi="Times New Roman"/>
          <w:sz w:val="28"/>
          <w:szCs w:val="28"/>
        </w:rPr>
        <w:t xml:space="preserve">абзацем </w:t>
      </w:r>
      <w:r w:rsidR="00765A72" w:rsidRPr="004D5A22">
        <w:rPr>
          <w:rFonts w:ascii="Times New Roman" w:hAnsi="Times New Roman"/>
          <w:sz w:val="28"/>
          <w:szCs w:val="28"/>
        </w:rPr>
        <w:t>8</w:t>
      </w:r>
      <w:r w:rsidRPr="004D5A22">
        <w:rPr>
          <w:rFonts w:ascii="Times New Roman" w:hAnsi="Times New Roman"/>
          <w:sz w:val="28"/>
          <w:szCs w:val="28"/>
        </w:rPr>
        <w:t xml:space="preserve"> подпункта </w:t>
      </w:r>
      <w:r w:rsidR="00765A72" w:rsidRPr="004D5A22">
        <w:rPr>
          <w:rFonts w:ascii="Times New Roman" w:hAnsi="Times New Roman"/>
          <w:sz w:val="28"/>
          <w:szCs w:val="28"/>
        </w:rPr>
        <w:t>3</w:t>
      </w:r>
      <w:r w:rsidRPr="004D5A22">
        <w:rPr>
          <w:rFonts w:ascii="Times New Roman" w:hAnsi="Times New Roman"/>
          <w:sz w:val="28"/>
          <w:szCs w:val="28"/>
        </w:rPr>
        <w:t xml:space="preserve"> пункта 2 настоящего Порядка;</w:t>
      </w:r>
    </w:p>
    <w:p w14:paraId="7BAA6022" w14:textId="3B30F962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7) по целям, предусмотренным абзацами 1</w:t>
      </w:r>
      <w:r w:rsidR="00765A72" w:rsidRPr="004D5A22">
        <w:rPr>
          <w:rFonts w:ascii="Times New Roman" w:hAnsi="Times New Roman"/>
          <w:sz w:val="28"/>
          <w:szCs w:val="28"/>
        </w:rPr>
        <w:t>2</w:t>
      </w:r>
      <w:r w:rsidRPr="004D5A22">
        <w:rPr>
          <w:rFonts w:ascii="Times New Roman" w:hAnsi="Times New Roman"/>
          <w:sz w:val="28"/>
          <w:szCs w:val="28"/>
        </w:rPr>
        <w:t>, 1</w:t>
      </w:r>
      <w:r w:rsidR="00765A72" w:rsidRPr="004D5A22">
        <w:rPr>
          <w:rFonts w:ascii="Times New Roman" w:hAnsi="Times New Roman"/>
          <w:sz w:val="28"/>
          <w:szCs w:val="28"/>
        </w:rPr>
        <w:t>3</w:t>
      </w:r>
      <w:r w:rsidRPr="004D5A22">
        <w:rPr>
          <w:rFonts w:ascii="Times New Roman" w:hAnsi="Times New Roman"/>
          <w:sz w:val="28"/>
          <w:szCs w:val="28"/>
        </w:rPr>
        <w:t xml:space="preserve"> подпункта </w:t>
      </w:r>
      <w:r w:rsidR="00765A72" w:rsidRPr="004D5A22">
        <w:rPr>
          <w:rFonts w:ascii="Times New Roman" w:hAnsi="Times New Roman"/>
          <w:sz w:val="28"/>
          <w:szCs w:val="28"/>
        </w:rPr>
        <w:t>3</w:t>
      </w:r>
      <w:r w:rsidRPr="004D5A22">
        <w:rPr>
          <w:rFonts w:ascii="Times New Roman" w:hAnsi="Times New Roman"/>
          <w:sz w:val="28"/>
          <w:szCs w:val="28"/>
        </w:rPr>
        <w:t xml:space="preserve"> пункта 2 настоящего Порядка, - заявку на предоставление Учреждению целевой субсидии на финансовое обеспечение медицинской деятельности, связанной с донорством органов человека в целях трансплантации, которая должна содержать следующие сведения о:</w:t>
      </w:r>
    </w:p>
    <w:bookmarkEnd w:id="8"/>
    <w:p w14:paraId="5236EC91" w14:textId="77777777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наличии лицензии на осуществление медицинской деятельности, предусматривающей выполнение работ (услуг) по изъятию и хранению органов и (или) тканей человека для трансплантации;</w:t>
      </w:r>
    </w:p>
    <w:p w14:paraId="201E4607" w14:textId="77777777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наличии лицензии на осуществление медицинской деятельности, предусматривающей выполнение работ (услуг) по хирургии (трансплантации органов и (или) тканей);</w:t>
      </w:r>
    </w:p>
    <w:p w14:paraId="44713BBB" w14:textId="77777777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наличие лицензии на осуществление медицинской деятельности, предусматривающей выполнение работ (услуг) по транспортировке органов и (или) тканей человека для трансплантации;</w:t>
      </w:r>
    </w:p>
    <w:p w14:paraId="470D4FD2" w14:textId="77777777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числе пациентов (доноров), у которых при жизни были изъяты Учреждением донорские органы в целях трансплантации (пересадки) (по данным отчетного финансового года);</w:t>
      </w:r>
    </w:p>
    <w:p w14:paraId="64BC11CA" w14:textId="77777777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числе пациентов (реципиентов), которым Учреждением была оказана высокотехнологичная медицинская помощь методом трансплантации (пересадки) донорских органов, изъятых от живых доноров (по данным отчетного финансового года);</w:t>
      </w:r>
    </w:p>
    <w:p w14:paraId="1E035ECE" w14:textId="77777777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lastRenderedPageBreak/>
        <w:t>количестве донорских органов, включая донорские органы от живых доноров, изъятых Учреждением в целях трансплантации (пересадки) (по данным отчетного финансового года), в том числе:</w:t>
      </w:r>
    </w:p>
    <w:p w14:paraId="0258D84F" w14:textId="77777777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общем количестве донорских органов, трансплантация (пересадка) которых была проведена Учреждением на территории Челябинской области (по данным отчетного финансового года);</w:t>
      </w:r>
    </w:p>
    <w:p w14:paraId="256F0F84" w14:textId="77777777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количестве донорских органов, переданных безвозмездно Учреждением в целях трансплантации (пересадки) на территории иных субъектов Российской Федерации (по данным отчетного финансового года);</w:t>
      </w:r>
    </w:p>
    <w:p w14:paraId="30B2F301" w14:textId="77777777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9" w:name="sub_2115"/>
      <w:r w:rsidRPr="004D5A22">
        <w:rPr>
          <w:rFonts w:ascii="Times New Roman" w:hAnsi="Times New Roman"/>
          <w:sz w:val="28"/>
          <w:szCs w:val="28"/>
        </w:rPr>
        <w:t>8) информацию об отсутствии у Учреждения просроченной (неурегулированной) задолженности по денежным обязательствам перед Челябинской областью, за исключением случаев, установленных Правительством Челябинской области;</w:t>
      </w:r>
    </w:p>
    <w:p w14:paraId="5C2132BF" w14:textId="77777777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0" w:name="sub_2116"/>
      <w:bookmarkEnd w:id="9"/>
      <w:r w:rsidRPr="004D5A22">
        <w:rPr>
          <w:rFonts w:ascii="Times New Roman" w:hAnsi="Times New Roman"/>
          <w:sz w:val="28"/>
          <w:szCs w:val="28"/>
        </w:rPr>
        <w:t xml:space="preserve">9) справку об отсутствии на 1 января текущего финансового года у Учреждения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0" w:history="1">
        <w:r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4D5A22">
        <w:rPr>
          <w:rFonts w:ascii="Times New Roman" w:hAnsi="Times New Roman"/>
          <w:sz w:val="28"/>
          <w:szCs w:val="28"/>
        </w:rPr>
        <w:t xml:space="preserve"> Российской Федерации о налогах и сборах, просроченной задолженности по возврату в бюджет Челябинской области субсидий, бюджетных инвестиций, предоставленных в том числе в соответствии с иными правовыми актами Челябинской области.</w:t>
      </w:r>
    </w:p>
    <w:bookmarkEnd w:id="10"/>
    <w:p w14:paraId="00A4AADF" w14:textId="77777777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Учреждения вправе представить иную информацию, документально подтверждающую потребность в осуществлении соответствующих расходов.</w:t>
      </w:r>
    </w:p>
    <w:p w14:paraId="483BEC8D" w14:textId="77777777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1" w:name="sub_2117"/>
      <w:r w:rsidRPr="004D5A22">
        <w:rPr>
          <w:rFonts w:ascii="Times New Roman" w:hAnsi="Times New Roman"/>
          <w:sz w:val="28"/>
          <w:szCs w:val="28"/>
        </w:rPr>
        <w:t xml:space="preserve">6. Учредитель в течение 2 месяцев рассматривает документы, представленные Учреждениями, и утверждает перечень получателей и объем целевых субсидий по каждому из направлений расходов, предусмотренных </w:t>
      </w:r>
      <w:hyperlink w:anchor="sub_2102" w:history="1">
        <w:r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>пунктом 2</w:t>
        </w:r>
      </w:hyperlink>
      <w:r w:rsidRPr="004D5A22">
        <w:rPr>
          <w:rFonts w:ascii="Times New Roman" w:hAnsi="Times New Roman"/>
          <w:sz w:val="28"/>
          <w:szCs w:val="28"/>
        </w:rPr>
        <w:t xml:space="preserve"> настоящего Порядка, в пределах средств областного бюджета, предусмотренных в текущем финансовом году на соответствующие цели, путем издания приказа Учредителя.</w:t>
      </w:r>
    </w:p>
    <w:p w14:paraId="3DEEB843" w14:textId="77777777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2" w:name="sub_2118"/>
      <w:bookmarkEnd w:id="11"/>
      <w:r w:rsidRPr="004D5A22">
        <w:rPr>
          <w:rFonts w:ascii="Times New Roman" w:hAnsi="Times New Roman"/>
          <w:sz w:val="28"/>
          <w:szCs w:val="28"/>
        </w:rPr>
        <w:t>7. Основания для отказа Учреждению в предоставлении целевых субсидий:</w:t>
      </w:r>
    </w:p>
    <w:p w14:paraId="0A1FBBE2" w14:textId="77777777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3" w:name="sub_2119"/>
      <w:bookmarkEnd w:id="12"/>
      <w:r w:rsidRPr="004D5A22">
        <w:rPr>
          <w:rFonts w:ascii="Times New Roman" w:hAnsi="Times New Roman"/>
          <w:sz w:val="28"/>
          <w:szCs w:val="28"/>
        </w:rPr>
        <w:t xml:space="preserve">1) непредставление (представление не в полном объеме) Учреждением документов, определенных </w:t>
      </w:r>
      <w:hyperlink w:anchor="sub_2108" w:history="1">
        <w:r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>пунктом 5</w:t>
        </w:r>
      </w:hyperlink>
      <w:r w:rsidRPr="004D5A22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14:paraId="7E7782E6" w14:textId="77777777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4" w:name="sub_2120"/>
      <w:bookmarkEnd w:id="13"/>
      <w:r w:rsidRPr="004D5A22">
        <w:rPr>
          <w:rFonts w:ascii="Times New Roman" w:hAnsi="Times New Roman"/>
          <w:sz w:val="28"/>
          <w:szCs w:val="28"/>
        </w:rPr>
        <w:t>2) недостоверность информации, содержащейся в документах, представленных Учреждением.</w:t>
      </w:r>
    </w:p>
    <w:p w14:paraId="49E59B6E" w14:textId="77777777" w:rsidR="005B60C9" w:rsidRPr="004D5A22" w:rsidRDefault="005B60C9" w:rsidP="00046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5" w:name="sub_2121"/>
      <w:bookmarkEnd w:id="14"/>
      <w:r w:rsidRPr="004D5A22">
        <w:rPr>
          <w:rFonts w:ascii="Times New Roman" w:hAnsi="Times New Roman"/>
          <w:sz w:val="28"/>
          <w:szCs w:val="28"/>
        </w:rPr>
        <w:t>8. Размер целевой субсидии определяется по следующим формулам:</w:t>
      </w:r>
    </w:p>
    <w:bookmarkEnd w:id="15"/>
    <w:p w14:paraId="088897C4" w14:textId="77777777" w:rsidR="005B60C9" w:rsidRPr="004D5A22" w:rsidRDefault="005B60C9" w:rsidP="00046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32F4A5" w14:textId="054AA93B" w:rsidR="005B60C9" w:rsidRPr="004D5A22" w:rsidRDefault="005B60C9" w:rsidP="00046268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  <w:lang w:val="en-US"/>
        </w:rPr>
      </w:pPr>
      <w:r w:rsidRPr="004D5A22">
        <w:rPr>
          <w:rFonts w:ascii="Times New Roman" w:hAnsi="Times New Roman"/>
          <w:sz w:val="28"/>
          <w:szCs w:val="28"/>
        </w:rPr>
        <w:t>С</w:t>
      </w:r>
      <w:proofErr w:type="spellStart"/>
      <w:r w:rsidRPr="004D5A22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4D5A22">
        <w:rPr>
          <w:rFonts w:ascii="Times New Roman" w:hAnsi="Times New Roman"/>
          <w:sz w:val="28"/>
          <w:szCs w:val="28"/>
          <w:lang w:val="en-US"/>
        </w:rPr>
        <w:t xml:space="preserve"> = k x Ai, k = S / </w:t>
      </w:r>
      <w:r w:rsidR="005C193F" w:rsidRPr="004D5A2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D615665" wp14:editId="43AE0034">
            <wp:extent cx="114300" cy="1809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A22">
        <w:rPr>
          <w:rFonts w:ascii="Times New Roman" w:hAnsi="Times New Roman"/>
          <w:sz w:val="28"/>
          <w:szCs w:val="28"/>
          <w:lang w:val="en-US"/>
        </w:rPr>
        <w:t xml:space="preserve"> Ai,</w:t>
      </w:r>
    </w:p>
    <w:p w14:paraId="6CE051DA" w14:textId="77777777" w:rsidR="005B60C9" w:rsidRPr="004D5A22" w:rsidRDefault="005B60C9" w:rsidP="000462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4B11865" w14:textId="11D3E10C" w:rsidR="005B60C9" w:rsidRPr="004D5A22" w:rsidRDefault="005B60C9" w:rsidP="00046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 xml:space="preserve">в случае если </w:t>
      </w:r>
      <w:r w:rsidR="005C193F" w:rsidRPr="004D5A2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A3C1BBC" wp14:editId="78F95F8F">
            <wp:extent cx="114300" cy="180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A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5A22">
        <w:rPr>
          <w:rFonts w:ascii="Times New Roman" w:hAnsi="Times New Roman"/>
          <w:sz w:val="28"/>
          <w:szCs w:val="28"/>
        </w:rPr>
        <w:t>A</w:t>
      </w:r>
      <w:r w:rsidRPr="004D5A22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4D5A22">
        <w:rPr>
          <w:rFonts w:ascii="Times New Roman" w:hAnsi="Times New Roman"/>
          <w:sz w:val="28"/>
          <w:szCs w:val="28"/>
        </w:rPr>
        <w:t xml:space="preserve"> больше или равно S, где:</w:t>
      </w:r>
    </w:p>
    <w:p w14:paraId="4901D2CD" w14:textId="157071B7" w:rsidR="005B60C9" w:rsidRPr="004D5A22" w:rsidRDefault="005B60C9" w:rsidP="00046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5A22">
        <w:rPr>
          <w:rFonts w:ascii="Times New Roman" w:hAnsi="Times New Roman"/>
          <w:sz w:val="28"/>
          <w:szCs w:val="28"/>
        </w:rPr>
        <w:t>Сi</w:t>
      </w:r>
      <w:proofErr w:type="spellEnd"/>
      <w:r w:rsidRPr="004D5A22">
        <w:rPr>
          <w:rFonts w:ascii="Times New Roman" w:hAnsi="Times New Roman"/>
          <w:sz w:val="28"/>
          <w:szCs w:val="28"/>
        </w:rPr>
        <w:t xml:space="preserve"> - размер субсидии, предоставляемый i-</w:t>
      </w:r>
      <w:proofErr w:type="spellStart"/>
      <w:r w:rsidRPr="004D5A22">
        <w:rPr>
          <w:rFonts w:ascii="Times New Roman" w:hAnsi="Times New Roman"/>
          <w:sz w:val="28"/>
          <w:szCs w:val="28"/>
        </w:rPr>
        <w:t>му</w:t>
      </w:r>
      <w:proofErr w:type="spellEnd"/>
      <w:r w:rsidRPr="004D5A22">
        <w:rPr>
          <w:rFonts w:ascii="Times New Roman" w:hAnsi="Times New Roman"/>
          <w:sz w:val="28"/>
          <w:szCs w:val="28"/>
        </w:rPr>
        <w:t xml:space="preserve"> Учреждению;</w:t>
      </w:r>
    </w:p>
    <w:p w14:paraId="6600E2E7" w14:textId="77777777" w:rsidR="005B60C9" w:rsidRPr="004D5A22" w:rsidRDefault="005B60C9" w:rsidP="00046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k - коэффициент для Учреждений, в отношении которых в соответствии с настоящим Порядком принято решение о предоставлении целевых субсидий;</w:t>
      </w:r>
    </w:p>
    <w:p w14:paraId="4B0DAF5A" w14:textId="77777777" w:rsidR="005B60C9" w:rsidRPr="004D5A22" w:rsidRDefault="005B60C9" w:rsidP="00046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5A22">
        <w:rPr>
          <w:rFonts w:ascii="Times New Roman" w:hAnsi="Times New Roman"/>
          <w:sz w:val="28"/>
          <w:szCs w:val="28"/>
        </w:rPr>
        <w:t>Ai</w:t>
      </w:r>
      <w:proofErr w:type="spellEnd"/>
      <w:r w:rsidRPr="004D5A22">
        <w:rPr>
          <w:rFonts w:ascii="Times New Roman" w:hAnsi="Times New Roman"/>
          <w:sz w:val="28"/>
          <w:szCs w:val="28"/>
        </w:rPr>
        <w:t xml:space="preserve"> - размер целевой субсидии, запрашиваемой i-</w:t>
      </w:r>
      <w:proofErr w:type="spellStart"/>
      <w:r w:rsidRPr="004D5A22">
        <w:rPr>
          <w:rFonts w:ascii="Times New Roman" w:hAnsi="Times New Roman"/>
          <w:sz w:val="28"/>
          <w:szCs w:val="28"/>
        </w:rPr>
        <w:t>ным</w:t>
      </w:r>
      <w:proofErr w:type="spellEnd"/>
      <w:r w:rsidRPr="004D5A22">
        <w:rPr>
          <w:rFonts w:ascii="Times New Roman" w:hAnsi="Times New Roman"/>
          <w:sz w:val="28"/>
          <w:szCs w:val="28"/>
        </w:rPr>
        <w:t xml:space="preserve"> Учреждением, в отношении которого в соответствии с настоящим Порядком принято решение о предоставлении целевой субсидии;</w:t>
      </w:r>
    </w:p>
    <w:p w14:paraId="670CFE10" w14:textId="77777777" w:rsidR="005B60C9" w:rsidRPr="004D5A22" w:rsidRDefault="005B60C9" w:rsidP="00046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lastRenderedPageBreak/>
        <w:t>S - нераспределенный объем бюджетных ассигнований, предусмотренный в областном бюджете на предоставление целевой субсидии в текущем финансовом году на дату рассмотрения Учредителем представленных Учреждением документов.</w:t>
      </w:r>
    </w:p>
    <w:p w14:paraId="787B9B01" w14:textId="0A75F58C" w:rsidR="005B60C9" w:rsidRPr="004D5A22" w:rsidRDefault="005B60C9" w:rsidP="00046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 xml:space="preserve">В случае если </w:t>
      </w:r>
      <w:r w:rsidR="005C193F" w:rsidRPr="004D5A2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00DA3B" wp14:editId="228604E1">
            <wp:extent cx="114300" cy="1809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A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5A22">
        <w:rPr>
          <w:rFonts w:ascii="Times New Roman" w:hAnsi="Times New Roman"/>
          <w:sz w:val="28"/>
          <w:szCs w:val="28"/>
        </w:rPr>
        <w:t>A</w:t>
      </w:r>
      <w:r w:rsidRPr="004D5A22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4D5A22">
        <w:rPr>
          <w:rFonts w:ascii="Times New Roman" w:hAnsi="Times New Roman"/>
          <w:sz w:val="28"/>
          <w:szCs w:val="28"/>
        </w:rPr>
        <w:t xml:space="preserve"> меньше S:</w:t>
      </w:r>
    </w:p>
    <w:p w14:paraId="38F6647C" w14:textId="77777777" w:rsidR="005B60C9" w:rsidRPr="004D5A22" w:rsidRDefault="005B60C9" w:rsidP="00046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79AAE8" w14:textId="77777777" w:rsidR="005B60C9" w:rsidRPr="004D5A22" w:rsidRDefault="005B60C9" w:rsidP="00046268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5A22">
        <w:rPr>
          <w:rFonts w:ascii="Times New Roman" w:hAnsi="Times New Roman"/>
          <w:sz w:val="28"/>
          <w:szCs w:val="28"/>
        </w:rPr>
        <w:t>Сi</w:t>
      </w:r>
      <w:proofErr w:type="spellEnd"/>
      <w:r w:rsidRPr="004D5A22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D5A22">
        <w:rPr>
          <w:rFonts w:ascii="Times New Roman" w:hAnsi="Times New Roman"/>
          <w:sz w:val="28"/>
          <w:szCs w:val="28"/>
        </w:rPr>
        <w:t>Ai</w:t>
      </w:r>
      <w:proofErr w:type="spellEnd"/>
      <w:r w:rsidRPr="004D5A22">
        <w:rPr>
          <w:rFonts w:ascii="Times New Roman" w:hAnsi="Times New Roman"/>
          <w:sz w:val="28"/>
          <w:szCs w:val="28"/>
        </w:rPr>
        <w:t>.</w:t>
      </w:r>
    </w:p>
    <w:p w14:paraId="599E7985" w14:textId="77777777" w:rsidR="005B60C9" w:rsidRPr="004D5A22" w:rsidRDefault="005B60C9" w:rsidP="00046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A8CB18" w14:textId="77777777" w:rsidR="005B60C9" w:rsidRPr="004D5A22" w:rsidRDefault="005B60C9" w:rsidP="0070160C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bookmarkStart w:id="16" w:name="sub_2122"/>
      <w:r w:rsidRPr="004D5A22">
        <w:rPr>
          <w:rFonts w:ascii="Times New Roman" w:hAnsi="Times New Roman"/>
          <w:sz w:val="28"/>
          <w:szCs w:val="28"/>
        </w:rPr>
        <w:t>9. Целевые субсидии предоставляются на основании соглашения между Учреждением и Учредителем о предоставлении в текущем финансовом году Учреждению целевой субсидии (далее именуется - Соглашение), которое заключается в соответствии с типовой формой, утвержденной Министерством финансов Челябинской области.</w:t>
      </w:r>
    </w:p>
    <w:bookmarkEnd w:id="16"/>
    <w:p w14:paraId="79842125" w14:textId="04926D66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A22">
        <w:rPr>
          <w:rFonts w:ascii="Times New Roman" w:hAnsi="Times New Roman"/>
          <w:sz w:val="28"/>
          <w:szCs w:val="28"/>
        </w:rPr>
        <w:t>В случае необходимости внесения изменений</w:t>
      </w:r>
      <w:r w:rsidR="00FF1485" w:rsidRPr="004D5A22">
        <w:rPr>
          <w:rFonts w:ascii="Times New Roman" w:hAnsi="Times New Roman"/>
          <w:sz w:val="28"/>
          <w:szCs w:val="28"/>
        </w:rPr>
        <w:t xml:space="preserve"> в Соглашение</w:t>
      </w:r>
      <w:r w:rsidRPr="004D5A22">
        <w:rPr>
          <w:rFonts w:ascii="Times New Roman" w:hAnsi="Times New Roman"/>
          <w:sz w:val="28"/>
          <w:szCs w:val="28"/>
        </w:rPr>
        <w:t xml:space="preserve"> </w:t>
      </w:r>
      <w:r w:rsidR="003477D0" w:rsidRPr="004D5A22">
        <w:rPr>
          <w:rFonts w:ascii="Times New Roman" w:hAnsi="Times New Roman"/>
          <w:sz w:val="28"/>
          <w:szCs w:val="28"/>
        </w:rPr>
        <w:t xml:space="preserve">или расторжения </w:t>
      </w:r>
      <w:r w:rsidRPr="004D5A22">
        <w:rPr>
          <w:rFonts w:ascii="Times New Roman" w:hAnsi="Times New Roman"/>
          <w:sz w:val="28"/>
          <w:szCs w:val="28"/>
        </w:rPr>
        <w:t>Соглашени</w:t>
      </w:r>
      <w:r w:rsidR="00FF1485" w:rsidRPr="004D5A22">
        <w:rPr>
          <w:rFonts w:ascii="Times New Roman" w:hAnsi="Times New Roman"/>
          <w:sz w:val="28"/>
          <w:szCs w:val="28"/>
        </w:rPr>
        <w:t>я,</w:t>
      </w:r>
      <w:r w:rsidRPr="004D5A22">
        <w:rPr>
          <w:rFonts w:ascii="Times New Roman" w:hAnsi="Times New Roman"/>
          <w:sz w:val="28"/>
          <w:szCs w:val="28"/>
        </w:rPr>
        <w:t xml:space="preserve"> между Учредителем и Учреждениями заключаются дополнительные соглашения</w:t>
      </w:r>
      <w:r w:rsidR="003477D0" w:rsidRPr="004D5A22">
        <w:rPr>
          <w:rFonts w:ascii="Times New Roman" w:hAnsi="Times New Roman"/>
          <w:sz w:val="28"/>
          <w:szCs w:val="28"/>
        </w:rPr>
        <w:t xml:space="preserve"> в соответствии с типовой </w:t>
      </w:r>
      <w:r w:rsidR="004E348F" w:rsidRPr="004D5A22">
        <w:rPr>
          <w:rFonts w:ascii="Times New Roman" w:hAnsi="Times New Roman"/>
          <w:sz w:val="28"/>
          <w:szCs w:val="28"/>
        </w:rPr>
        <w:t xml:space="preserve">формой, </w:t>
      </w:r>
      <w:r w:rsidR="004E348F" w:rsidRPr="004D5A22">
        <w:rPr>
          <w:rFonts w:ascii="Times New Roman" w:hAnsi="Times New Roman"/>
          <w:sz w:val="28"/>
          <w:szCs w:val="28"/>
          <w:shd w:val="clear" w:color="auto" w:fill="FFFFFF"/>
        </w:rPr>
        <w:t>утвержденной Министерством финансов Челябинской области.</w:t>
      </w:r>
    </w:p>
    <w:p w14:paraId="5CF888F1" w14:textId="77777777" w:rsidR="005B60C9" w:rsidRPr="004D5A22" w:rsidRDefault="005B60C9" w:rsidP="00701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7" w:name="sub_2123"/>
      <w:r w:rsidRPr="004D5A22">
        <w:rPr>
          <w:rFonts w:ascii="Times New Roman" w:hAnsi="Times New Roman"/>
          <w:sz w:val="28"/>
          <w:szCs w:val="28"/>
        </w:rPr>
        <w:t xml:space="preserve">10. Учреждения на дату представления документов, предусмотренных </w:t>
      </w:r>
      <w:hyperlink w:anchor="sub_2108" w:history="1">
        <w:r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>пунктом 5</w:t>
        </w:r>
      </w:hyperlink>
      <w:r w:rsidRPr="004D5A22">
        <w:rPr>
          <w:rFonts w:ascii="Times New Roman" w:hAnsi="Times New Roman"/>
          <w:sz w:val="28"/>
          <w:szCs w:val="28"/>
        </w:rPr>
        <w:t xml:space="preserve"> настоящего Порядка, должны соответствовать следующим требованиям:</w:t>
      </w:r>
    </w:p>
    <w:p w14:paraId="45AA732C" w14:textId="77777777" w:rsidR="005B60C9" w:rsidRPr="004D5A22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8" w:name="sub_2124"/>
      <w:bookmarkEnd w:id="17"/>
      <w:r w:rsidRPr="004D5A22">
        <w:rPr>
          <w:rFonts w:ascii="Times New Roman" w:hAnsi="Times New Roman"/>
          <w:sz w:val="28"/>
          <w:szCs w:val="28"/>
        </w:rPr>
        <w:t xml:space="preserve">1) отсутствие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4" w:history="1">
        <w:r w:rsidRPr="004D5A22">
          <w:rPr>
            <w:rStyle w:val="a3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4D5A22">
        <w:rPr>
          <w:rFonts w:ascii="Times New Roman" w:hAnsi="Times New Roman"/>
          <w:sz w:val="28"/>
          <w:szCs w:val="28"/>
        </w:rPr>
        <w:t xml:space="preserve"> Российской Федерации о налогах и сборах;</w:t>
      </w:r>
    </w:p>
    <w:p w14:paraId="37112EDC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9" w:name="sub_2125"/>
      <w:bookmarkEnd w:id="18"/>
      <w:r w:rsidRPr="004D5A22">
        <w:rPr>
          <w:rFonts w:ascii="Times New Roman" w:hAnsi="Times New Roman"/>
          <w:sz w:val="28"/>
          <w:szCs w:val="28"/>
        </w:rPr>
        <w:t xml:space="preserve">2) отсутствие просроченной задолженности по возврату в бюджет </w:t>
      </w:r>
      <w:r w:rsidRPr="00DB1E78">
        <w:rPr>
          <w:rFonts w:ascii="Times New Roman" w:hAnsi="Times New Roman"/>
          <w:sz w:val="28"/>
          <w:szCs w:val="28"/>
        </w:rPr>
        <w:t>Челябинской области субсидий, бюджетных инвестиций, предоставленных в том числе в соответствии с иными правовыми актами Челябинской области, и иной просроченной (неурегулированной) задолженности по денежным обязательствам перед Челябинской областью, за исключением случаев, установленных Правительством Челябинской области.</w:t>
      </w:r>
    </w:p>
    <w:p w14:paraId="293F7987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0" w:name="sub_2126"/>
      <w:bookmarkEnd w:id="19"/>
      <w:r w:rsidRPr="00DB1E78">
        <w:rPr>
          <w:rFonts w:ascii="Times New Roman" w:hAnsi="Times New Roman"/>
          <w:sz w:val="28"/>
          <w:szCs w:val="28"/>
        </w:rPr>
        <w:t>11. Результатами предоставления целевых субсидий являются:</w:t>
      </w:r>
    </w:p>
    <w:p w14:paraId="0325EE16" w14:textId="26595CD5" w:rsidR="005B60C9" w:rsidRPr="00DB1E78" w:rsidRDefault="005B60C9" w:rsidP="003E65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1) при предоставлении целевых субсидий на развитие и эксплуатацию единого цифрового контура в здравоохранении на основе </w:t>
      </w:r>
      <w:hyperlink r:id="rId15" w:history="1">
        <w:r w:rsidRPr="00DB1E78">
          <w:rPr>
            <w:rStyle w:val="a3"/>
            <w:rFonts w:ascii="Times New Roman" w:hAnsi="Times New Roman"/>
            <w:color w:val="auto"/>
            <w:sz w:val="28"/>
            <w:szCs w:val="28"/>
          </w:rPr>
          <w:t>единой государственной информационной системы</w:t>
        </w:r>
      </w:hyperlink>
      <w:r w:rsidRPr="00DB1E78">
        <w:rPr>
          <w:rFonts w:ascii="Times New Roman" w:hAnsi="Times New Roman"/>
          <w:sz w:val="28"/>
          <w:szCs w:val="28"/>
        </w:rPr>
        <w:t xml:space="preserve"> в сфере здравоохранения (</w:t>
      </w:r>
      <w:proofErr w:type="spellStart"/>
      <w:r w:rsidRPr="00DB1E78">
        <w:rPr>
          <w:rFonts w:ascii="Times New Roman" w:hAnsi="Times New Roman"/>
          <w:sz w:val="28"/>
          <w:szCs w:val="28"/>
        </w:rPr>
        <w:t>ЕГИСЗ</w:t>
      </w:r>
      <w:proofErr w:type="spellEnd"/>
      <w:r w:rsidRPr="00DB1E78">
        <w:rPr>
          <w:rFonts w:ascii="Times New Roman" w:hAnsi="Times New Roman"/>
          <w:sz w:val="28"/>
          <w:szCs w:val="28"/>
        </w:rPr>
        <w:t>) в рамках Регионального проекта «Создание единого цифрового контура в здравоохранении на основе единой государственной информационной системы в сфере здравоохранения (</w:t>
      </w:r>
      <w:proofErr w:type="spellStart"/>
      <w:r w:rsidRPr="00DB1E78">
        <w:rPr>
          <w:rFonts w:ascii="Times New Roman" w:hAnsi="Times New Roman"/>
          <w:sz w:val="28"/>
          <w:szCs w:val="28"/>
        </w:rPr>
        <w:t>ЕГИСЗ</w:t>
      </w:r>
      <w:proofErr w:type="spellEnd"/>
      <w:r w:rsidRPr="00DB1E78">
        <w:rPr>
          <w:rFonts w:ascii="Times New Roman" w:hAnsi="Times New Roman"/>
          <w:sz w:val="28"/>
          <w:szCs w:val="28"/>
        </w:rPr>
        <w:t>)»:</w:t>
      </w:r>
      <w:r w:rsidR="0044081C" w:rsidRPr="00DB1E78">
        <w:rPr>
          <w:rFonts w:ascii="Times New Roman" w:hAnsi="Times New Roman"/>
          <w:sz w:val="28"/>
          <w:szCs w:val="28"/>
        </w:rPr>
        <w:t xml:space="preserve"> доля территориально выделенных структурных подразделений медицинских организаций государственной и муниципальной систем здравоохранения Челябинской области (подключены к сети Интернет), подключенных к защищенной сети передачи данных Челябинской области, обеспечение защиты информации регионального сегмента </w:t>
      </w:r>
      <w:proofErr w:type="spellStart"/>
      <w:r w:rsidR="0044081C" w:rsidRPr="00DB1E78">
        <w:rPr>
          <w:rFonts w:ascii="Times New Roman" w:hAnsi="Times New Roman"/>
          <w:sz w:val="28"/>
          <w:szCs w:val="28"/>
        </w:rPr>
        <w:t>ЕГИСЗ</w:t>
      </w:r>
      <w:proofErr w:type="spellEnd"/>
      <w:r w:rsidR="0044081C" w:rsidRPr="00DB1E78">
        <w:rPr>
          <w:rFonts w:ascii="Times New Roman" w:hAnsi="Times New Roman"/>
          <w:sz w:val="28"/>
          <w:szCs w:val="28"/>
        </w:rPr>
        <w:t xml:space="preserve"> в центре обработки данных - 100 процентов в 2024 году</w:t>
      </w:r>
    </w:p>
    <w:p w14:paraId="62044CEB" w14:textId="77777777" w:rsidR="00B164B0" w:rsidRPr="00DB1E78" w:rsidRDefault="00B164B0" w:rsidP="003E65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12B84C0" w14:textId="57251DEA" w:rsidR="005B60C9" w:rsidRPr="00DB1E78" w:rsidRDefault="005B60C9" w:rsidP="003E65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Показателями, необходимыми для достижения результатов предоставления целевых суб</w:t>
      </w:r>
      <w:bookmarkStart w:id="21" w:name="_GoBack"/>
      <w:bookmarkEnd w:id="21"/>
      <w:r w:rsidRPr="004D5A22">
        <w:rPr>
          <w:rFonts w:ascii="Times New Roman" w:hAnsi="Times New Roman"/>
          <w:sz w:val="28"/>
          <w:szCs w:val="28"/>
        </w:rPr>
        <w:t>сидий, являются:</w:t>
      </w:r>
      <w:r w:rsidR="0044081C" w:rsidRPr="004D5A22">
        <w:rPr>
          <w:rFonts w:ascii="Times New Roman" w:hAnsi="Times New Roman"/>
          <w:sz w:val="28"/>
          <w:szCs w:val="28"/>
        </w:rPr>
        <w:t xml:space="preserve"> доля территориально выделенных </w:t>
      </w:r>
      <w:r w:rsidR="0044081C" w:rsidRPr="004D5A22">
        <w:rPr>
          <w:rFonts w:ascii="Times New Roman" w:hAnsi="Times New Roman"/>
          <w:sz w:val="28"/>
          <w:szCs w:val="28"/>
        </w:rPr>
        <w:lastRenderedPageBreak/>
        <w:t xml:space="preserve">структурных подразделений медицинских организаций государственной и </w:t>
      </w:r>
      <w:r w:rsidR="0044081C" w:rsidRPr="00DB1E78">
        <w:rPr>
          <w:rFonts w:ascii="Times New Roman" w:hAnsi="Times New Roman"/>
          <w:sz w:val="28"/>
          <w:szCs w:val="28"/>
        </w:rPr>
        <w:t xml:space="preserve">муниципальной систем здравоохранения Челябинской области (подключены к сети Интернет), подключенных к защищенной сети передачи данных Челябинской области, обеспечение защиты информации регионального сегмента </w:t>
      </w:r>
      <w:proofErr w:type="spellStart"/>
      <w:r w:rsidR="0044081C" w:rsidRPr="00DB1E78">
        <w:rPr>
          <w:rFonts w:ascii="Times New Roman" w:hAnsi="Times New Roman"/>
          <w:sz w:val="28"/>
          <w:szCs w:val="28"/>
        </w:rPr>
        <w:t>ЕГИСЗ</w:t>
      </w:r>
      <w:proofErr w:type="spellEnd"/>
      <w:r w:rsidR="0044081C" w:rsidRPr="00DB1E78">
        <w:rPr>
          <w:rFonts w:ascii="Times New Roman" w:hAnsi="Times New Roman"/>
          <w:sz w:val="28"/>
          <w:szCs w:val="28"/>
        </w:rPr>
        <w:t xml:space="preserve"> в центре обработки данных</w:t>
      </w:r>
    </w:p>
    <w:p w14:paraId="756FAC8F" w14:textId="77777777" w:rsidR="00B164B0" w:rsidRPr="00DB1E78" w:rsidRDefault="00B164B0" w:rsidP="003E65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FA279F5" w14:textId="23A1099B" w:rsidR="00D42E60" w:rsidRPr="00DB1E78" w:rsidRDefault="005B60C9" w:rsidP="00D42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2) при  предоставлении субсидий на </w:t>
      </w:r>
      <w:r w:rsidR="00DC62BD" w:rsidRPr="00DB1E78">
        <w:rPr>
          <w:rFonts w:ascii="Times New Roman" w:hAnsi="Times New Roman"/>
          <w:sz w:val="28"/>
          <w:szCs w:val="28"/>
        </w:rPr>
        <w:t>обследование лиц из числа осужденных, содержащихся в исправительных учреждениях</w:t>
      </w:r>
      <w:r w:rsidR="002E6EC2" w:rsidRPr="00DB1E78">
        <w:rPr>
          <w:rFonts w:ascii="Times New Roman" w:hAnsi="Times New Roman"/>
          <w:sz w:val="28"/>
          <w:szCs w:val="28"/>
        </w:rPr>
        <w:t>, расположенных на территории</w:t>
      </w:r>
      <w:r w:rsidR="00DC62BD" w:rsidRPr="00DB1E78">
        <w:rPr>
          <w:rFonts w:ascii="Times New Roman" w:hAnsi="Times New Roman"/>
          <w:sz w:val="28"/>
          <w:szCs w:val="28"/>
        </w:rPr>
        <w:t xml:space="preserve"> Челябинской области, с целью отбора для заключения с ними контрактов о прохождении военной службы в Вооруженных Силах Российской Федерации</w:t>
      </w:r>
      <w:r w:rsidRPr="00DB1E78">
        <w:rPr>
          <w:rFonts w:ascii="Times New Roman" w:hAnsi="Times New Roman"/>
          <w:sz w:val="28"/>
          <w:szCs w:val="28"/>
        </w:rPr>
        <w:t xml:space="preserve"> в рамках комплекса процессных мероприятий «Обеспечение приоритетов профилактики</w:t>
      </w:r>
      <w:r w:rsidR="003477D0" w:rsidRPr="00DB1E78">
        <w:rPr>
          <w:rFonts w:ascii="Times New Roman" w:hAnsi="Times New Roman"/>
          <w:sz w:val="28"/>
          <w:szCs w:val="28"/>
        </w:rPr>
        <w:t xml:space="preserve"> заболеваний</w:t>
      </w:r>
      <w:r w:rsidRPr="00DB1E78">
        <w:rPr>
          <w:rFonts w:ascii="Times New Roman" w:hAnsi="Times New Roman"/>
          <w:sz w:val="28"/>
          <w:szCs w:val="28"/>
        </w:rPr>
        <w:t xml:space="preserve"> и формирование здорового образа жизни у населения Челябинской области, развитие первичной медико-санитарной помощи, предупреждение и борьба с социально значимыми заболеваниями»:</w:t>
      </w:r>
      <w:r w:rsidR="00D42E60" w:rsidRPr="00DB1E78">
        <w:rPr>
          <w:rFonts w:ascii="Times New Roman" w:hAnsi="Times New Roman"/>
          <w:sz w:val="28"/>
          <w:szCs w:val="28"/>
        </w:rPr>
        <w:t xml:space="preserve"> число обследованных лиц для отбора и заключения с ними контрактов о прохождении военной службы в Вооруженных Силах Российской Федерации из числа осужденных, содержащихся в исправительных учреждениях</w:t>
      </w:r>
      <w:r w:rsidR="002E6EC2" w:rsidRPr="00DB1E78">
        <w:rPr>
          <w:rFonts w:ascii="Times New Roman" w:hAnsi="Times New Roman"/>
          <w:sz w:val="28"/>
          <w:szCs w:val="28"/>
        </w:rPr>
        <w:t>, расположенных на территории</w:t>
      </w:r>
      <w:r w:rsidR="00D42E60" w:rsidRPr="00DB1E78">
        <w:rPr>
          <w:rFonts w:ascii="Times New Roman" w:hAnsi="Times New Roman"/>
          <w:sz w:val="28"/>
          <w:szCs w:val="28"/>
        </w:rPr>
        <w:t xml:space="preserve"> Челябинской области – 100 процентов в 2024 году</w:t>
      </w:r>
    </w:p>
    <w:p w14:paraId="1351D8CB" w14:textId="77777777" w:rsidR="005B60C9" w:rsidRPr="00DB1E78" w:rsidRDefault="005B60C9" w:rsidP="003E65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5F6A89B" w14:textId="6949E2B3" w:rsidR="005B60C9" w:rsidRPr="00DB1E78" w:rsidRDefault="005B60C9" w:rsidP="003E65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Показателями, необходимыми для достижения результатов предоставления целевых субсидий, являются:</w:t>
      </w:r>
      <w:r w:rsidR="00D42E60" w:rsidRPr="00DB1E78">
        <w:rPr>
          <w:rFonts w:ascii="Times New Roman" w:hAnsi="Times New Roman"/>
          <w:sz w:val="28"/>
          <w:szCs w:val="28"/>
        </w:rPr>
        <w:t xml:space="preserve"> доля проведенных обследований для отбора и заключения с ними контрактов о прохождении военной службы в Вооруженных Силах Российской Федерации из числа осужденных, содержащихся в исправительных учреждениях</w:t>
      </w:r>
      <w:r w:rsidR="002E6EC2" w:rsidRPr="00DB1E78">
        <w:rPr>
          <w:rFonts w:ascii="Times New Roman" w:hAnsi="Times New Roman"/>
          <w:sz w:val="28"/>
          <w:szCs w:val="28"/>
        </w:rPr>
        <w:t>, расположенных на территории</w:t>
      </w:r>
      <w:r w:rsidR="00D42E60" w:rsidRPr="00DB1E78">
        <w:rPr>
          <w:rFonts w:ascii="Times New Roman" w:hAnsi="Times New Roman"/>
          <w:sz w:val="28"/>
          <w:szCs w:val="28"/>
        </w:rPr>
        <w:t xml:space="preserve"> Челябинской области от общего числа обследований</w:t>
      </w:r>
    </w:p>
    <w:p w14:paraId="22AF1961" w14:textId="77777777" w:rsidR="005B60C9" w:rsidRPr="00DB1E78" w:rsidRDefault="005B60C9" w:rsidP="003E65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bookmarkEnd w:id="20"/>
    <w:p w14:paraId="326D5443" w14:textId="68C4BDAF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3) при предоставлении целевых субсидий на обеспечение закупки авиационных работ в целях оказания медицинской помощи в рамках Регионального проекта «Развитие системы оказания первичной медико-санитарной помощи»:</w:t>
      </w:r>
      <w:r w:rsidR="00D42E60" w:rsidRPr="00DB1E78">
        <w:rPr>
          <w:rFonts w:ascii="Times New Roman" w:hAnsi="Times New Roman"/>
          <w:sz w:val="28"/>
          <w:szCs w:val="28"/>
        </w:rPr>
        <w:t xml:space="preserve"> </w:t>
      </w:r>
      <w:r w:rsidR="00581437" w:rsidRPr="00DB1E78">
        <w:rPr>
          <w:rFonts w:ascii="Times New Roman" w:hAnsi="Times New Roman"/>
          <w:sz w:val="28"/>
          <w:szCs w:val="28"/>
        </w:rPr>
        <w:t>число лиц (пациентов), дополнительно эвакуированных с использованием санитарной авиации, в 2024 - 2026 годах – 229 ежегодно; доля лиц, госпитализированных по экстренным показаниям в течение первых суток, от общего числа больных, к которым совершены вылеты, в 2024 – 2026  годах - 90 процентов ежегодно</w:t>
      </w:r>
    </w:p>
    <w:p w14:paraId="0D3C6FCC" w14:textId="77777777" w:rsidR="00B164B0" w:rsidRPr="00DB1E78" w:rsidRDefault="00B164B0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74666C2" w14:textId="114D08CB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Показателями, необходимыми для достижения результатов предоставления целевых субсидий, являются: </w:t>
      </w:r>
      <w:r w:rsidR="00581437" w:rsidRPr="00DB1E78">
        <w:rPr>
          <w:rFonts w:ascii="Times New Roman" w:hAnsi="Times New Roman"/>
          <w:sz w:val="28"/>
          <w:szCs w:val="28"/>
        </w:rPr>
        <w:t>количество лиц (пациентов), дополнительно эвакуированных с использованием санитарной авиации; доля лиц, госпитализированных по экстренным показаниям в течение первых суток, от общего числа больных, к которым совершены вылеты</w:t>
      </w:r>
    </w:p>
    <w:p w14:paraId="3BC14A2C" w14:textId="77777777" w:rsidR="00B164B0" w:rsidRPr="00DB1E78" w:rsidRDefault="00B164B0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2E0E0D7" w14:textId="3B28D23B" w:rsidR="005B60C9" w:rsidRPr="00DB1E78" w:rsidRDefault="005B60C9" w:rsidP="00FD0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4) при предоставлении целевых субсидий на проведение информационно-коммуникационной кампании, направленной на раннее выявление </w:t>
      </w:r>
      <w:r w:rsidRPr="00DB1E78">
        <w:rPr>
          <w:rFonts w:ascii="Times New Roman" w:hAnsi="Times New Roman"/>
          <w:sz w:val="28"/>
          <w:szCs w:val="28"/>
        </w:rPr>
        <w:lastRenderedPageBreak/>
        <w:t xml:space="preserve">онкологических заболеваний и повышение приверженности лечению, в том числе с использованием печатных материалов в рамках Регионального проекта «Борьба с онкологическими заболеваниями»: </w:t>
      </w:r>
      <w:r w:rsidR="00581437" w:rsidRPr="00DB1E78">
        <w:rPr>
          <w:rFonts w:ascii="Times New Roman" w:hAnsi="Times New Roman"/>
          <w:sz w:val="28"/>
          <w:szCs w:val="28"/>
        </w:rPr>
        <w:t>реализация рекламной компании по средствам выпуска печатной продукции, размещение наружной рекламы, использование радио и телеканалов, а также сети интернет в 2024 - 2026 годы</w:t>
      </w:r>
    </w:p>
    <w:p w14:paraId="24EF5F4A" w14:textId="77777777" w:rsidR="00B164B0" w:rsidRPr="00DB1E78" w:rsidRDefault="00B164B0" w:rsidP="00FD0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81E7312" w14:textId="10B7498A" w:rsidR="005B60C9" w:rsidRPr="00DB1E78" w:rsidRDefault="005B60C9" w:rsidP="00FD0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Показателями, необходимыми для достижения результатов предоставления целевых субсидий, являются:</w:t>
      </w:r>
      <w:r w:rsidR="00581437" w:rsidRPr="00DB1E78">
        <w:rPr>
          <w:rFonts w:ascii="Times New Roman" w:hAnsi="Times New Roman"/>
          <w:sz w:val="28"/>
          <w:szCs w:val="28"/>
        </w:rPr>
        <w:t xml:space="preserve"> количество печатной продукции для реализации рекламной компании, направленной на раннее выявление онкологических заболеваний и повышение приверженности лечению</w:t>
      </w:r>
    </w:p>
    <w:p w14:paraId="15DAF392" w14:textId="77777777" w:rsidR="00B164B0" w:rsidRPr="00DB1E78" w:rsidRDefault="00B164B0" w:rsidP="00FD0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33140A5" w14:textId="02266380" w:rsidR="005B60C9" w:rsidRPr="00DB1E78" w:rsidRDefault="005B60C9" w:rsidP="00240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5) при предоставлении целевых субсидий на развитие материально-технической базы детских поликлиник, детских поликлинических отделений, детских больниц (отделений детских больниц) </w:t>
      </w:r>
      <w:r w:rsidR="006D2616" w:rsidRPr="00DB1E78">
        <w:rPr>
          <w:rFonts w:ascii="Times New Roman" w:hAnsi="Times New Roman"/>
          <w:sz w:val="28"/>
          <w:szCs w:val="28"/>
        </w:rPr>
        <w:t xml:space="preserve">(включая, при необходимости, разработку проектно-сметной или сметной документации и проведение государственной или негосударственной экспертизы, в случаях, установленных действующим законодательством) </w:t>
      </w:r>
      <w:r w:rsidRPr="00DB1E78">
        <w:rPr>
          <w:rFonts w:ascii="Times New Roman" w:hAnsi="Times New Roman"/>
          <w:sz w:val="28"/>
          <w:szCs w:val="28"/>
        </w:rPr>
        <w:t>в рамках Регионального проекта «Развитие детского здравоохранения, включая создание современной инфраструктуры оказания медицинской помощи детям»:</w:t>
      </w:r>
      <w:bookmarkStart w:id="22" w:name="sub_2860"/>
      <w:r w:rsidRPr="00DB1E78">
        <w:rPr>
          <w:rFonts w:ascii="Times New Roman" w:hAnsi="Times New Roman"/>
          <w:sz w:val="28"/>
          <w:szCs w:val="28"/>
        </w:rPr>
        <w:t xml:space="preserve"> </w:t>
      </w:r>
      <w:r w:rsidR="00D8471F" w:rsidRPr="00DB1E78">
        <w:rPr>
          <w:rFonts w:ascii="Times New Roman" w:hAnsi="Times New Roman"/>
          <w:sz w:val="28"/>
          <w:szCs w:val="28"/>
        </w:rPr>
        <w:t>проведение в 2024 – 2026 годах ремонтных работ не менее</w:t>
      </w:r>
      <w:r w:rsidR="00AE7EBA" w:rsidRPr="00DB1E78">
        <w:rPr>
          <w:rFonts w:ascii="Times New Roman" w:hAnsi="Times New Roman"/>
          <w:sz w:val="28"/>
          <w:szCs w:val="28"/>
        </w:rPr>
        <w:t>,</w:t>
      </w:r>
      <w:r w:rsidR="00D8471F" w:rsidRPr="00DB1E78">
        <w:rPr>
          <w:rFonts w:ascii="Times New Roman" w:hAnsi="Times New Roman"/>
          <w:sz w:val="28"/>
          <w:szCs w:val="28"/>
        </w:rPr>
        <w:t xml:space="preserve"> чем в 1 Учреждении ежегодно</w:t>
      </w:r>
    </w:p>
    <w:p w14:paraId="36273F79" w14:textId="77777777" w:rsidR="00B164B0" w:rsidRPr="00DB1E78" w:rsidRDefault="00B164B0" w:rsidP="00240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22"/>
    <w:p w14:paraId="7389E23D" w14:textId="3D0DB1E0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Показателем, необходимым для достижения результата предоставления целевых субсидий, является</w:t>
      </w:r>
      <w:r w:rsidR="00D8471F" w:rsidRPr="00DB1E78">
        <w:rPr>
          <w:rFonts w:ascii="Times New Roman" w:hAnsi="Times New Roman"/>
          <w:sz w:val="28"/>
          <w:szCs w:val="28"/>
        </w:rPr>
        <w:t>:</w:t>
      </w:r>
      <w:r w:rsidRPr="00DB1E78">
        <w:rPr>
          <w:rFonts w:ascii="Times New Roman" w:hAnsi="Times New Roman"/>
          <w:sz w:val="28"/>
          <w:szCs w:val="28"/>
        </w:rPr>
        <w:t xml:space="preserve"> </w:t>
      </w:r>
      <w:r w:rsidR="00D8471F" w:rsidRPr="00DB1E78">
        <w:rPr>
          <w:rFonts w:ascii="Times New Roman" w:hAnsi="Times New Roman"/>
          <w:sz w:val="28"/>
          <w:szCs w:val="28"/>
        </w:rPr>
        <w:t>количество Учреждений, в которых проведены ремонтные работы</w:t>
      </w:r>
    </w:p>
    <w:p w14:paraId="73465E84" w14:textId="77777777" w:rsidR="00B164B0" w:rsidRPr="00DB1E78" w:rsidRDefault="00B164B0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B9385F" w14:textId="477EAB4C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6) при предоставлении целевых субсидий на реализацию региональных проектов модернизации первичного звена здравоохранения в рамках Регионального проекта «Модернизация первичного звена здравоохранения»: </w:t>
      </w:r>
      <w:r w:rsidR="00565E58" w:rsidRPr="00DB1E78">
        <w:rPr>
          <w:rFonts w:ascii="Times New Roman" w:hAnsi="Times New Roman"/>
          <w:sz w:val="28"/>
          <w:szCs w:val="28"/>
        </w:rPr>
        <w:t>проведение ремонтных работ: в 2024 году</w:t>
      </w:r>
      <w:r w:rsidR="00AE7EBA" w:rsidRPr="00DB1E78">
        <w:rPr>
          <w:rFonts w:ascii="Times New Roman" w:hAnsi="Times New Roman"/>
          <w:sz w:val="28"/>
          <w:szCs w:val="28"/>
        </w:rPr>
        <w:t xml:space="preserve"> - </w:t>
      </w:r>
      <w:r w:rsidR="00565E58" w:rsidRPr="00DB1E78">
        <w:rPr>
          <w:rFonts w:ascii="Times New Roman" w:hAnsi="Times New Roman"/>
          <w:sz w:val="28"/>
          <w:szCs w:val="28"/>
        </w:rPr>
        <w:t xml:space="preserve">в 12 Учреждениях; в 2025 году </w:t>
      </w:r>
      <w:r w:rsidR="00AE7EBA" w:rsidRPr="00DB1E78">
        <w:rPr>
          <w:rFonts w:ascii="Times New Roman" w:hAnsi="Times New Roman"/>
          <w:sz w:val="28"/>
          <w:szCs w:val="28"/>
        </w:rPr>
        <w:t xml:space="preserve"> - </w:t>
      </w:r>
      <w:r w:rsidR="00565E58" w:rsidRPr="00DB1E78">
        <w:rPr>
          <w:rFonts w:ascii="Times New Roman" w:hAnsi="Times New Roman"/>
          <w:sz w:val="28"/>
          <w:szCs w:val="28"/>
        </w:rPr>
        <w:t>в 22 Учреждениях</w:t>
      </w:r>
    </w:p>
    <w:p w14:paraId="54E80918" w14:textId="77777777" w:rsidR="00B164B0" w:rsidRPr="00DB1E78" w:rsidRDefault="00B164B0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ADFB616" w14:textId="77777777" w:rsidR="00565E58" w:rsidRPr="00DB1E78" w:rsidRDefault="005B60C9" w:rsidP="00565E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Показателем, необходимым для достижения результата предоставления целевых субсидий, является </w:t>
      </w:r>
      <w:r w:rsidR="00565E58" w:rsidRPr="00DB1E78">
        <w:rPr>
          <w:rFonts w:ascii="Times New Roman" w:hAnsi="Times New Roman"/>
          <w:sz w:val="28"/>
          <w:szCs w:val="28"/>
        </w:rPr>
        <w:t>количество Учреждений, в которых проведены ремонтные работы</w:t>
      </w:r>
    </w:p>
    <w:p w14:paraId="23667CD3" w14:textId="77777777" w:rsidR="00B164B0" w:rsidRPr="00DB1E78" w:rsidRDefault="00B164B0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14B11D" w14:textId="6AC5C10F" w:rsidR="00B164B0" w:rsidRPr="00DB1E78" w:rsidRDefault="005B60C9" w:rsidP="00441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7) при предоставлении субсидий на приобретение основных средств </w:t>
      </w:r>
      <w:r w:rsidR="00AA0033" w:rsidRPr="00DB1E78">
        <w:rPr>
          <w:rFonts w:ascii="Times New Roman" w:hAnsi="Times New Roman"/>
          <w:sz w:val="28"/>
          <w:szCs w:val="28"/>
        </w:rPr>
        <w:t xml:space="preserve">для государственных учреждений </w:t>
      </w:r>
      <w:r w:rsidRPr="00DB1E78">
        <w:rPr>
          <w:rFonts w:ascii="Times New Roman" w:hAnsi="Times New Roman"/>
          <w:sz w:val="28"/>
          <w:szCs w:val="28"/>
        </w:rPr>
        <w:t xml:space="preserve">(включая приобретение запасных частей и (или) выполнение работ по замене запасных частей оборудования в целях ремонта) в рамках Ведомственного проекта «Укрепление материально-технической базы </w:t>
      </w:r>
      <w:r w:rsidR="003168C5" w:rsidRPr="00DB1E78">
        <w:rPr>
          <w:rFonts w:ascii="Times New Roman" w:hAnsi="Times New Roman"/>
          <w:sz w:val="28"/>
          <w:szCs w:val="28"/>
        </w:rPr>
        <w:t xml:space="preserve">государственных </w:t>
      </w:r>
      <w:r w:rsidRPr="00DB1E78">
        <w:rPr>
          <w:rFonts w:ascii="Times New Roman" w:hAnsi="Times New Roman"/>
          <w:sz w:val="28"/>
          <w:szCs w:val="28"/>
        </w:rPr>
        <w:t xml:space="preserve">учреждений»: </w:t>
      </w:r>
      <w:r w:rsidR="000A2DDD" w:rsidRPr="00DB1E78">
        <w:rPr>
          <w:rFonts w:ascii="Times New Roman" w:hAnsi="Times New Roman"/>
          <w:sz w:val="28"/>
          <w:szCs w:val="28"/>
        </w:rPr>
        <w:t>в 2024</w:t>
      </w:r>
      <w:r w:rsidR="00883574" w:rsidRPr="00DB1E78">
        <w:rPr>
          <w:rFonts w:ascii="Times New Roman" w:hAnsi="Times New Roman"/>
          <w:sz w:val="28"/>
          <w:szCs w:val="28"/>
        </w:rPr>
        <w:t xml:space="preserve"> </w:t>
      </w:r>
      <w:r w:rsidR="00AE7EBA" w:rsidRPr="00DB1E78">
        <w:rPr>
          <w:rFonts w:ascii="Times New Roman" w:hAnsi="Times New Roman"/>
          <w:sz w:val="28"/>
          <w:szCs w:val="28"/>
        </w:rPr>
        <w:t xml:space="preserve">году </w:t>
      </w:r>
      <w:r w:rsidR="000A2DDD" w:rsidRPr="00DB1E78">
        <w:rPr>
          <w:rFonts w:ascii="Times New Roman" w:hAnsi="Times New Roman"/>
          <w:sz w:val="28"/>
          <w:szCs w:val="28"/>
        </w:rPr>
        <w:t xml:space="preserve">переоснащение не менее </w:t>
      </w:r>
      <w:r w:rsidR="00883574" w:rsidRPr="00DB1E78">
        <w:rPr>
          <w:rFonts w:ascii="Times New Roman" w:hAnsi="Times New Roman"/>
          <w:sz w:val="28"/>
          <w:szCs w:val="28"/>
        </w:rPr>
        <w:t>2</w:t>
      </w:r>
      <w:r w:rsidR="000A2DDD" w:rsidRPr="00DB1E78">
        <w:rPr>
          <w:rFonts w:ascii="Times New Roman" w:hAnsi="Times New Roman"/>
          <w:sz w:val="28"/>
          <w:szCs w:val="28"/>
        </w:rPr>
        <w:t xml:space="preserve"> Учреждени</w:t>
      </w:r>
      <w:r w:rsidR="00883574" w:rsidRPr="00DB1E78">
        <w:rPr>
          <w:rFonts w:ascii="Times New Roman" w:hAnsi="Times New Roman"/>
          <w:sz w:val="28"/>
          <w:szCs w:val="28"/>
        </w:rPr>
        <w:t>й</w:t>
      </w:r>
    </w:p>
    <w:p w14:paraId="72987515" w14:textId="3600A960" w:rsidR="005B60C9" w:rsidRPr="00DB1E78" w:rsidRDefault="005B60C9" w:rsidP="00441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Показателем, необходимым для достижения результата предоставления целевых субсидий, является </w:t>
      </w:r>
      <w:r w:rsidR="000A2DDD" w:rsidRPr="00DB1E78">
        <w:rPr>
          <w:rFonts w:ascii="Times New Roman" w:hAnsi="Times New Roman"/>
          <w:sz w:val="28"/>
          <w:szCs w:val="28"/>
        </w:rPr>
        <w:t>количество Учреждений, которые будут переоснащены</w:t>
      </w:r>
    </w:p>
    <w:p w14:paraId="1F7D8EC1" w14:textId="77777777" w:rsidR="00B164B0" w:rsidRPr="00DB1E78" w:rsidRDefault="00B164B0" w:rsidP="00441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DD0A64E" w14:textId="01A3DFB4" w:rsidR="005B60C9" w:rsidRPr="00DB1E78" w:rsidRDefault="005B60C9" w:rsidP="00DF3F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1E78">
        <w:rPr>
          <w:rFonts w:ascii="Times New Roman" w:hAnsi="Times New Roman"/>
          <w:sz w:val="28"/>
          <w:szCs w:val="28"/>
        </w:rPr>
        <w:t xml:space="preserve">8) при предоставлении субсидий на 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 в рамках Ведомственного проекта «Укрепление материально-технической базы </w:t>
      </w:r>
      <w:r w:rsidR="003168C5" w:rsidRPr="00DB1E78">
        <w:rPr>
          <w:rFonts w:ascii="Times New Roman" w:hAnsi="Times New Roman"/>
          <w:sz w:val="28"/>
          <w:szCs w:val="28"/>
        </w:rPr>
        <w:t xml:space="preserve">государственных </w:t>
      </w:r>
      <w:r w:rsidRPr="00DB1E78">
        <w:rPr>
          <w:rFonts w:ascii="Times New Roman" w:hAnsi="Times New Roman"/>
          <w:sz w:val="28"/>
          <w:szCs w:val="28"/>
        </w:rPr>
        <w:t xml:space="preserve">учреждений»: </w:t>
      </w:r>
      <w:r w:rsidR="00DF3FC5" w:rsidRPr="00DB1E78">
        <w:rPr>
          <w:rFonts w:ascii="Times New Roman" w:hAnsi="Times New Roman"/>
          <w:sz w:val="28"/>
          <w:szCs w:val="28"/>
        </w:rPr>
        <w:t>о</w:t>
      </w:r>
      <w:r w:rsidR="00DF3FC5" w:rsidRPr="00DB1E78">
        <w:rPr>
          <w:rFonts w:ascii="Times New Roman" w:hAnsi="Times New Roman"/>
          <w:sz w:val="28"/>
          <w:szCs w:val="28"/>
          <w:lang w:eastAsia="ru-RU"/>
        </w:rPr>
        <w:t>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взрослых и детей в 2024 году – в 3 Учреждениях, в 2025 году – в 4 Учреждениях</w:t>
      </w:r>
    </w:p>
    <w:p w14:paraId="5457BBF8" w14:textId="77777777" w:rsidR="00B164B0" w:rsidRPr="00DB1E78" w:rsidRDefault="00B164B0" w:rsidP="00DF3F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888EBF5" w14:textId="01EA3D9D" w:rsidR="005B60C9" w:rsidRPr="00DB1E78" w:rsidRDefault="005B60C9" w:rsidP="00DF3F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Показателем, необходимым для достижения результата предоставления целевых субсидий, является </w:t>
      </w:r>
      <w:r w:rsidR="00451634" w:rsidRPr="00DB1E78">
        <w:rPr>
          <w:rFonts w:ascii="Times New Roman" w:hAnsi="Times New Roman"/>
          <w:sz w:val="28"/>
          <w:szCs w:val="28"/>
        </w:rPr>
        <w:t>количество Учреждений, имеющих в своей структуре подразделения, оказывающие медицинскую помощь по медицинской реабилитации, оснащенных (дооснащенных и (или) переоснащенных) медицинскими изделиями</w:t>
      </w:r>
    </w:p>
    <w:p w14:paraId="1776FB26" w14:textId="77777777" w:rsidR="00B164B0" w:rsidRPr="00DB1E78" w:rsidRDefault="00B164B0" w:rsidP="00DF3F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7D0E5E1" w14:textId="09FC5987" w:rsidR="005B60C9" w:rsidRPr="00DB1E78" w:rsidRDefault="005B60C9" w:rsidP="00DF3F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9) при предоставлении целевых субсидий на проведение ремонтных работ </w:t>
      </w:r>
      <w:r w:rsidR="00A91CFD" w:rsidRPr="00DB1E78">
        <w:rPr>
          <w:rFonts w:ascii="Times New Roman" w:hAnsi="Times New Roman"/>
          <w:sz w:val="28"/>
          <w:szCs w:val="28"/>
        </w:rPr>
        <w:t>государственных учреждениях</w:t>
      </w:r>
      <w:r w:rsidR="0063517D" w:rsidRPr="00DB1E78">
        <w:rPr>
          <w:rFonts w:ascii="Times New Roman" w:hAnsi="Times New Roman"/>
          <w:sz w:val="28"/>
          <w:szCs w:val="28"/>
        </w:rPr>
        <w:t xml:space="preserve"> </w:t>
      </w:r>
      <w:r w:rsidR="006D7504" w:rsidRPr="00DB1E78">
        <w:rPr>
          <w:rFonts w:ascii="Times New Roman" w:hAnsi="Times New Roman"/>
          <w:sz w:val="28"/>
          <w:szCs w:val="28"/>
        </w:rPr>
        <w:t xml:space="preserve">(включая, при необходимости, разработку проектно-сметной или сметной документации и проведение государственной или негосударственной экспертизы, в случаях, установленных действующим законодательством) </w:t>
      </w:r>
      <w:r w:rsidRPr="00DB1E78">
        <w:rPr>
          <w:rFonts w:ascii="Times New Roman" w:hAnsi="Times New Roman"/>
          <w:sz w:val="28"/>
          <w:szCs w:val="28"/>
        </w:rPr>
        <w:t>в рамках Ведомственного проекта «Укрепление материально-технической базы</w:t>
      </w:r>
      <w:r w:rsidR="003168C5" w:rsidRPr="00DB1E78">
        <w:rPr>
          <w:rFonts w:ascii="Times New Roman" w:hAnsi="Times New Roman"/>
          <w:sz w:val="28"/>
          <w:szCs w:val="28"/>
        </w:rPr>
        <w:t xml:space="preserve"> государственных</w:t>
      </w:r>
      <w:r w:rsidRPr="00DB1E78">
        <w:rPr>
          <w:rFonts w:ascii="Times New Roman" w:hAnsi="Times New Roman"/>
          <w:sz w:val="28"/>
          <w:szCs w:val="28"/>
        </w:rPr>
        <w:t xml:space="preserve"> учреждений»: </w:t>
      </w:r>
      <w:r w:rsidR="00982619" w:rsidRPr="00DB1E78">
        <w:rPr>
          <w:rFonts w:ascii="Times New Roman" w:hAnsi="Times New Roman"/>
          <w:sz w:val="28"/>
          <w:szCs w:val="28"/>
        </w:rPr>
        <w:t>в 2024 – 2026 годах не менее</w:t>
      </w:r>
      <w:r w:rsidR="00AE7EBA" w:rsidRPr="00DB1E78">
        <w:rPr>
          <w:rFonts w:ascii="Times New Roman" w:hAnsi="Times New Roman"/>
          <w:sz w:val="28"/>
          <w:szCs w:val="28"/>
        </w:rPr>
        <w:t>,</w:t>
      </w:r>
      <w:r w:rsidR="00982619" w:rsidRPr="00DB1E78">
        <w:rPr>
          <w:rFonts w:ascii="Times New Roman" w:hAnsi="Times New Roman"/>
          <w:sz w:val="28"/>
          <w:szCs w:val="28"/>
        </w:rPr>
        <w:t xml:space="preserve"> чем в 45 Учреждениях ежегодно</w:t>
      </w:r>
    </w:p>
    <w:p w14:paraId="5D94A867" w14:textId="77777777" w:rsidR="00B164B0" w:rsidRPr="00DB1E78" w:rsidRDefault="00B164B0" w:rsidP="001F45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40FB458" w14:textId="689CFCC5" w:rsidR="005B60C9" w:rsidRPr="00DB1E78" w:rsidRDefault="005B60C9" w:rsidP="001F45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Показателем, необходимым для достижения результата предоставления целевых субсидий, является </w:t>
      </w:r>
      <w:r w:rsidR="00982619" w:rsidRPr="00DB1E78">
        <w:rPr>
          <w:rFonts w:ascii="Times New Roman" w:hAnsi="Times New Roman"/>
          <w:sz w:val="28"/>
          <w:szCs w:val="28"/>
        </w:rPr>
        <w:t>количество Учреждений, в которых проведены ремонтные работы</w:t>
      </w:r>
    </w:p>
    <w:p w14:paraId="52B261A6" w14:textId="77777777" w:rsidR="00B164B0" w:rsidRPr="00DB1E78" w:rsidRDefault="00B164B0" w:rsidP="001F45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9865203" w14:textId="57446DFE" w:rsidR="005B60C9" w:rsidRPr="00DB1E78" w:rsidRDefault="005B60C9" w:rsidP="00A847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10) при предоставлении целевых субсидий на обеспечение безопасности </w:t>
      </w:r>
      <w:r w:rsidR="004D34FC" w:rsidRPr="00DB1E78">
        <w:rPr>
          <w:rFonts w:ascii="Times New Roman" w:hAnsi="Times New Roman"/>
          <w:sz w:val="28"/>
          <w:szCs w:val="28"/>
        </w:rPr>
        <w:t>государственных учреждений</w:t>
      </w:r>
      <w:r w:rsidRPr="00DB1E78">
        <w:rPr>
          <w:rFonts w:ascii="Times New Roman" w:hAnsi="Times New Roman"/>
          <w:sz w:val="28"/>
          <w:szCs w:val="28"/>
        </w:rPr>
        <w:t xml:space="preserve"> (обеспечение комплексной безопасности организаций Челябинской области и проведение противоаварийных и противопожарных мероприятий </w:t>
      </w:r>
      <w:r w:rsidR="006D7504" w:rsidRPr="00DB1E78">
        <w:rPr>
          <w:rFonts w:ascii="Times New Roman" w:hAnsi="Times New Roman"/>
          <w:sz w:val="28"/>
          <w:szCs w:val="28"/>
        </w:rPr>
        <w:t xml:space="preserve">(включая, при необходимости, разработку проектно-сметной или сметной документации и проведение государственной или негосударственной экспертизы, в случаях, установленных действующим законодательством) </w:t>
      </w:r>
      <w:r w:rsidRPr="00DB1E78">
        <w:rPr>
          <w:rFonts w:ascii="Times New Roman" w:hAnsi="Times New Roman"/>
          <w:sz w:val="28"/>
          <w:szCs w:val="28"/>
        </w:rPr>
        <w:t xml:space="preserve">в рамках Ведомственного проекта «Укрепление материально-технической базы </w:t>
      </w:r>
      <w:r w:rsidR="003168C5" w:rsidRPr="00DB1E78">
        <w:rPr>
          <w:rFonts w:ascii="Times New Roman" w:hAnsi="Times New Roman"/>
          <w:sz w:val="28"/>
          <w:szCs w:val="28"/>
        </w:rPr>
        <w:t xml:space="preserve">государственных </w:t>
      </w:r>
      <w:r w:rsidRPr="00DB1E78">
        <w:rPr>
          <w:rFonts w:ascii="Times New Roman" w:hAnsi="Times New Roman"/>
          <w:sz w:val="28"/>
          <w:szCs w:val="28"/>
        </w:rPr>
        <w:t xml:space="preserve">учреждений»: </w:t>
      </w:r>
      <w:r w:rsidR="006C46B9" w:rsidRPr="00DB1E78">
        <w:rPr>
          <w:rFonts w:ascii="Times New Roman" w:hAnsi="Times New Roman"/>
          <w:sz w:val="28"/>
          <w:szCs w:val="28"/>
        </w:rPr>
        <w:t>в 2024 – 2026 годах не менее</w:t>
      </w:r>
      <w:r w:rsidR="00AE7EBA" w:rsidRPr="00DB1E78">
        <w:rPr>
          <w:rFonts w:ascii="Times New Roman" w:hAnsi="Times New Roman"/>
          <w:sz w:val="28"/>
          <w:szCs w:val="28"/>
        </w:rPr>
        <w:t>,</w:t>
      </w:r>
      <w:r w:rsidR="006C46B9" w:rsidRPr="00DB1E78">
        <w:rPr>
          <w:rFonts w:ascii="Times New Roman" w:hAnsi="Times New Roman"/>
          <w:sz w:val="28"/>
          <w:szCs w:val="28"/>
        </w:rPr>
        <w:t xml:space="preserve"> чем в 35 Учреждениях ежегодно</w:t>
      </w:r>
    </w:p>
    <w:p w14:paraId="740052A4" w14:textId="77777777" w:rsidR="00B164B0" w:rsidRPr="00DB1E78" w:rsidRDefault="00B164B0" w:rsidP="00A847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104FFD9" w14:textId="71DAA160" w:rsidR="005B60C9" w:rsidRPr="00DB1E78" w:rsidRDefault="005B60C9" w:rsidP="00A847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Показателем, необходимым для достижения результата предоставления целевых субсидий, является </w:t>
      </w:r>
      <w:r w:rsidR="000659E0" w:rsidRPr="00DB1E78">
        <w:rPr>
          <w:rFonts w:ascii="Times New Roman" w:hAnsi="Times New Roman"/>
          <w:sz w:val="28"/>
          <w:szCs w:val="28"/>
        </w:rPr>
        <w:t>количество Учреждений, в которых проведены мероприятия, направленные на обеспечение безопасности</w:t>
      </w:r>
    </w:p>
    <w:p w14:paraId="72EA7278" w14:textId="77777777" w:rsidR="00B164B0" w:rsidRPr="00DB1E78" w:rsidRDefault="00B164B0" w:rsidP="00A847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8045B79" w14:textId="5C2CA9BA" w:rsidR="000659E0" w:rsidRPr="00DB1E78" w:rsidRDefault="005B60C9" w:rsidP="000659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lastRenderedPageBreak/>
        <w:t xml:space="preserve">11) при предоставлении целевых субсидий на замену, модернизацию и установку лифтов и подъемных платформ </w:t>
      </w:r>
      <w:r w:rsidR="00F2169D" w:rsidRPr="00DB1E78">
        <w:rPr>
          <w:rFonts w:ascii="Times New Roman" w:hAnsi="Times New Roman"/>
          <w:sz w:val="28"/>
          <w:szCs w:val="28"/>
        </w:rPr>
        <w:t xml:space="preserve">в государственных учреждениях </w:t>
      </w:r>
      <w:r w:rsidR="006D7504" w:rsidRPr="00DB1E78">
        <w:rPr>
          <w:rFonts w:ascii="Times New Roman" w:hAnsi="Times New Roman"/>
          <w:sz w:val="28"/>
          <w:szCs w:val="28"/>
        </w:rPr>
        <w:t xml:space="preserve">(включая, при необходимости, разработку проектно-сметной или сметной документации и проведение государственной или негосударственной экспертизы, в случаях, установленных действующим законодательством) </w:t>
      </w:r>
      <w:r w:rsidRPr="00DB1E78">
        <w:rPr>
          <w:rFonts w:ascii="Times New Roman" w:hAnsi="Times New Roman"/>
          <w:sz w:val="28"/>
          <w:szCs w:val="28"/>
        </w:rPr>
        <w:t xml:space="preserve"> в рамках Ведомственного проекта «Укрепление материально-технической базы </w:t>
      </w:r>
      <w:r w:rsidR="003168C5" w:rsidRPr="00DB1E78">
        <w:rPr>
          <w:rFonts w:ascii="Times New Roman" w:hAnsi="Times New Roman"/>
          <w:sz w:val="28"/>
          <w:szCs w:val="28"/>
        </w:rPr>
        <w:t xml:space="preserve">государственных </w:t>
      </w:r>
      <w:r w:rsidRPr="00DB1E78">
        <w:rPr>
          <w:rFonts w:ascii="Times New Roman" w:hAnsi="Times New Roman"/>
          <w:sz w:val="28"/>
          <w:szCs w:val="28"/>
        </w:rPr>
        <w:t xml:space="preserve">учреждений»: </w:t>
      </w:r>
      <w:r w:rsidR="000659E0" w:rsidRPr="00DB1E78">
        <w:rPr>
          <w:rFonts w:ascii="Times New Roman" w:hAnsi="Times New Roman"/>
          <w:sz w:val="28"/>
          <w:szCs w:val="28"/>
        </w:rPr>
        <w:t>в 2024 – 2026 годах не менее</w:t>
      </w:r>
      <w:r w:rsidR="00C9563A" w:rsidRPr="00DB1E78">
        <w:rPr>
          <w:rFonts w:ascii="Times New Roman" w:hAnsi="Times New Roman"/>
          <w:sz w:val="28"/>
          <w:szCs w:val="28"/>
        </w:rPr>
        <w:t>,</w:t>
      </w:r>
      <w:r w:rsidR="000659E0" w:rsidRPr="00DB1E78">
        <w:rPr>
          <w:rFonts w:ascii="Times New Roman" w:hAnsi="Times New Roman"/>
          <w:sz w:val="28"/>
          <w:szCs w:val="28"/>
        </w:rPr>
        <w:t xml:space="preserve"> чем в 10 Учреждениях ежегодно</w:t>
      </w:r>
    </w:p>
    <w:p w14:paraId="201D5C4C" w14:textId="77777777" w:rsidR="00B164B0" w:rsidRPr="00DB1E78" w:rsidRDefault="00B164B0" w:rsidP="00AA1F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99BDD90" w14:textId="6CC7538E" w:rsidR="005B60C9" w:rsidRPr="00DB1E78" w:rsidRDefault="005B60C9" w:rsidP="00AA1F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Показателем, необходимым для достижения результата предоставления целевых субсидий, является </w:t>
      </w:r>
      <w:r w:rsidR="000659E0" w:rsidRPr="00DB1E78">
        <w:rPr>
          <w:rFonts w:ascii="Times New Roman" w:hAnsi="Times New Roman"/>
          <w:sz w:val="28"/>
          <w:szCs w:val="28"/>
        </w:rPr>
        <w:t>количество Учреждений, в которых проведены работы по замене, модернизации и установке лифтов и подъемных платформ</w:t>
      </w:r>
    </w:p>
    <w:p w14:paraId="6076ADC8" w14:textId="77777777" w:rsidR="00B164B0" w:rsidRPr="00DB1E78" w:rsidRDefault="00B164B0" w:rsidP="00AA1F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B8FDF8A" w14:textId="7C6F15E7" w:rsidR="005B60C9" w:rsidRPr="00DB1E78" w:rsidRDefault="005B60C9" w:rsidP="00A50A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12) при предоставлении целевых субсидий на подключение (технологическое присоединение) </w:t>
      </w:r>
      <w:r w:rsidR="00C771E1" w:rsidRPr="00DB1E78">
        <w:rPr>
          <w:rFonts w:ascii="Times New Roman" w:hAnsi="Times New Roman"/>
          <w:sz w:val="28"/>
          <w:szCs w:val="28"/>
        </w:rPr>
        <w:t xml:space="preserve">государственных бюджетных и автономных учреждений </w:t>
      </w:r>
      <w:r w:rsidRPr="00DB1E78">
        <w:rPr>
          <w:rFonts w:ascii="Times New Roman" w:hAnsi="Times New Roman"/>
          <w:sz w:val="28"/>
          <w:szCs w:val="28"/>
        </w:rPr>
        <w:t xml:space="preserve">к сетям ресурсоснабжающих организаций в рамках Ведомственного проекта «Укрепление материально-технической базы </w:t>
      </w:r>
      <w:r w:rsidR="003168C5" w:rsidRPr="00DB1E78">
        <w:rPr>
          <w:rFonts w:ascii="Times New Roman" w:hAnsi="Times New Roman"/>
          <w:sz w:val="28"/>
          <w:szCs w:val="28"/>
        </w:rPr>
        <w:t xml:space="preserve">государственных </w:t>
      </w:r>
      <w:r w:rsidRPr="00DB1E78">
        <w:rPr>
          <w:rFonts w:ascii="Times New Roman" w:hAnsi="Times New Roman"/>
          <w:sz w:val="28"/>
          <w:szCs w:val="28"/>
        </w:rPr>
        <w:t xml:space="preserve">учреждений»: </w:t>
      </w:r>
      <w:r w:rsidR="006A5782" w:rsidRPr="00DB1E78">
        <w:rPr>
          <w:rFonts w:ascii="Times New Roman" w:hAnsi="Times New Roman"/>
          <w:sz w:val="28"/>
          <w:szCs w:val="28"/>
        </w:rPr>
        <w:t>в 2024 - 2026 годах не менее</w:t>
      </w:r>
      <w:r w:rsidR="00C9563A" w:rsidRPr="00DB1E78">
        <w:rPr>
          <w:rFonts w:ascii="Times New Roman" w:hAnsi="Times New Roman"/>
          <w:sz w:val="28"/>
          <w:szCs w:val="28"/>
        </w:rPr>
        <w:t>,</w:t>
      </w:r>
      <w:r w:rsidR="006A5782" w:rsidRPr="00DB1E78">
        <w:rPr>
          <w:rFonts w:ascii="Times New Roman" w:hAnsi="Times New Roman"/>
          <w:sz w:val="28"/>
          <w:szCs w:val="28"/>
        </w:rPr>
        <w:t xml:space="preserve"> чем в 2 Учреждениях ежегодно</w:t>
      </w:r>
    </w:p>
    <w:p w14:paraId="50DC1AAA" w14:textId="77777777" w:rsidR="00B164B0" w:rsidRPr="00DB1E78" w:rsidRDefault="00B164B0" w:rsidP="00A50A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97F7F21" w14:textId="7D5C4241" w:rsidR="005B60C9" w:rsidRPr="00DB1E78" w:rsidRDefault="005B60C9" w:rsidP="00A50A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Показателем, необходимым для достижения результата предоставления целевых субсидий, является </w:t>
      </w:r>
      <w:r w:rsidR="00894649" w:rsidRPr="00DB1E78">
        <w:rPr>
          <w:rFonts w:ascii="Times New Roman" w:hAnsi="Times New Roman"/>
          <w:sz w:val="28"/>
          <w:szCs w:val="28"/>
        </w:rPr>
        <w:t>количество Учреждений, подключенных (технологически присоединенных) к сетям ресурсоснабжающих организаций</w:t>
      </w:r>
    </w:p>
    <w:p w14:paraId="2178065C" w14:textId="77777777" w:rsidR="00B164B0" w:rsidRPr="00DB1E78" w:rsidRDefault="00B164B0" w:rsidP="00A50A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B3D1890" w14:textId="1B095CF6" w:rsidR="005B60C9" w:rsidRPr="00DB1E78" w:rsidRDefault="005B60C9" w:rsidP="001B65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13) при предоставлении целевых субсидий на проведение пренатальной (дородовой) диагностики нарушений развития ребенка у беременных женщин, неонатального скрининга на пять наследственных и врожденных заболеваний в части исследований и консультаций, осуществляемых медико-генетическими консультациями, а также медико-генетических исследований в соответствующих структурных подразделениях медицинских организаций в рамках Комплекса процессных мероприятий «Оказание доступной и качественной медицинской помощи детям и матерям, включая совершенствование и развитие пренатальной и неонатальной диагностики»: </w:t>
      </w:r>
      <w:r w:rsidR="00894649" w:rsidRPr="00DB1E78">
        <w:rPr>
          <w:rFonts w:ascii="Times New Roman" w:hAnsi="Times New Roman"/>
          <w:sz w:val="28"/>
          <w:szCs w:val="28"/>
        </w:rPr>
        <w:t>доля обследованных беременных женщин, нуждающихся в проведении пренатальной (дородовой) диагностики нарушений развития ребенка, из числа беременных женщин в 2024 - 2026 годы - не менее 80 процентов ежегодно</w:t>
      </w:r>
    </w:p>
    <w:p w14:paraId="2580B923" w14:textId="77777777" w:rsidR="00B164B0" w:rsidRPr="00DB1E78" w:rsidRDefault="00B164B0" w:rsidP="001B65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1E424A7" w14:textId="4342E082" w:rsidR="005B60C9" w:rsidRPr="00DB1E78" w:rsidRDefault="005B60C9" w:rsidP="001B65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Показателем, необходимым для достижения результата предоставления целевых субсидий, является </w:t>
      </w:r>
      <w:r w:rsidR="00894649" w:rsidRPr="00DB1E78">
        <w:rPr>
          <w:rFonts w:ascii="Times New Roman" w:hAnsi="Times New Roman"/>
          <w:sz w:val="28"/>
          <w:szCs w:val="28"/>
        </w:rPr>
        <w:t>количество проведенных исследований в рамках данного мероприятия</w:t>
      </w:r>
    </w:p>
    <w:p w14:paraId="085EFA6E" w14:textId="219D9F55" w:rsidR="005B60C9" w:rsidRPr="00DB1E78" w:rsidRDefault="005B60C9" w:rsidP="001B65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14) при предоставлении целевых субсидий на проведение информационно-коммуникационной кампании, предусматривающей формирование позитивных </w:t>
      </w:r>
      <w:proofErr w:type="spellStart"/>
      <w:r w:rsidRPr="00DB1E78">
        <w:rPr>
          <w:rFonts w:ascii="Times New Roman" w:hAnsi="Times New Roman"/>
          <w:sz w:val="28"/>
          <w:szCs w:val="28"/>
        </w:rPr>
        <w:t>просемейных</w:t>
      </w:r>
      <w:proofErr w:type="spellEnd"/>
      <w:r w:rsidRPr="00DB1E78">
        <w:rPr>
          <w:rFonts w:ascii="Times New Roman" w:hAnsi="Times New Roman"/>
          <w:sz w:val="28"/>
          <w:szCs w:val="28"/>
        </w:rPr>
        <w:t xml:space="preserve"> установок у детей, подростков, молодежи, формирование позитивного образа многодетной семьи, многодетной матери, повышение мотивации семей к рождению детей в рамках Комплекса процессных </w:t>
      </w:r>
      <w:r w:rsidRPr="00DB1E78">
        <w:rPr>
          <w:rFonts w:ascii="Times New Roman" w:hAnsi="Times New Roman"/>
          <w:sz w:val="28"/>
          <w:szCs w:val="28"/>
        </w:rPr>
        <w:lastRenderedPageBreak/>
        <w:t>мероприятий «Оказание доступной и качественной медицинской помощи детям и матерям, включая совершенствование и развитие пренатальной и неонатальной диагностики»:</w:t>
      </w:r>
      <w:r w:rsidR="00894649" w:rsidRPr="00DB1E78">
        <w:rPr>
          <w:rFonts w:ascii="Times New Roman" w:hAnsi="Times New Roman"/>
          <w:sz w:val="28"/>
          <w:szCs w:val="28"/>
        </w:rPr>
        <w:t xml:space="preserve"> проведение мероприятий, направленных на формирование позитивных </w:t>
      </w:r>
      <w:proofErr w:type="spellStart"/>
      <w:r w:rsidR="00894649" w:rsidRPr="00DB1E78">
        <w:rPr>
          <w:rFonts w:ascii="Times New Roman" w:hAnsi="Times New Roman"/>
          <w:sz w:val="28"/>
          <w:szCs w:val="28"/>
        </w:rPr>
        <w:t>просемейных</w:t>
      </w:r>
      <w:proofErr w:type="spellEnd"/>
      <w:r w:rsidR="00894649" w:rsidRPr="00DB1E78">
        <w:rPr>
          <w:rFonts w:ascii="Times New Roman" w:hAnsi="Times New Roman"/>
          <w:sz w:val="28"/>
          <w:szCs w:val="28"/>
        </w:rPr>
        <w:t xml:space="preserve"> установок у детей, подростков, молодежи, формирование позитивного образа многодетной семьи, многодетной матери, повышение мотивации семей к рождению детей</w:t>
      </w:r>
    </w:p>
    <w:p w14:paraId="3EBA06AF" w14:textId="77777777" w:rsidR="005B60C9" w:rsidRPr="00DB1E78" w:rsidRDefault="005B60C9" w:rsidP="001B65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19F2E50" w14:textId="75CC049F" w:rsidR="005B60C9" w:rsidRPr="00DB1E78" w:rsidRDefault="005B60C9" w:rsidP="001B65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Показателем, необходимым для достижения результата предоставления целевых субсидий, является</w:t>
      </w:r>
      <w:r w:rsidR="00894649" w:rsidRPr="00DB1E78">
        <w:rPr>
          <w:rFonts w:ascii="Times New Roman" w:hAnsi="Times New Roman"/>
          <w:sz w:val="28"/>
          <w:szCs w:val="28"/>
        </w:rPr>
        <w:t xml:space="preserve"> количество изготовленной печатной продукции (плакатов)</w:t>
      </w:r>
    </w:p>
    <w:p w14:paraId="52C05228" w14:textId="77777777" w:rsidR="005B60C9" w:rsidRPr="00DB1E78" w:rsidRDefault="005B60C9" w:rsidP="001B65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71CB0FC" w14:textId="2CBBEBD1" w:rsidR="005B60C9" w:rsidRPr="00DB1E78" w:rsidRDefault="005B60C9" w:rsidP="00F76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1E78">
        <w:rPr>
          <w:rFonts w:ascii="Times New Roman" w:hAnsi="Times New Roman"/>
          <w:sz w:val="28"/>
          <w:szCs w:val="28"/>
        </w:rPr>
        <w:t xml:space="preserve">15) при предоставлении целевых субсидий на </w:t>
      </w:r>
      <w:r w:rsidR="006454B5" w:rsidRPr="00DB1E78">
        <w:rPr>
          <w:rFonts w:ascii="Times New Roman" w:hAnsi="Times New Roman"/>
          <w:sz w:val="28"/>
          <w:szCs w:val="28"/>
        </w:rPr>
        <w:t xml:space="preserve">реализацию мероприятий по проведению </w:t>
      </w:r>
      <w:r w:rsidRPr="00DB1E78">
        <w:rPr>
          <w:rFonts w:ascii="Times New Roman" w:hAnsi="Times New Roman"/>
          <w:sz w:val="28"/>
          <w:szCs w:val="28"/>
        </w:rPr>
        <w:t xml:space="preserve">массового обследования новорожденных на врожденные и (или) наследственные заболевания (расширенный неонатальный скрининг) в рамках Комплекса процессных мероприятий «Оказание доступной и качественной медицинской помощи детям и матерям, включая совершенствование и развитие пренатальной и неонатальной диагностики»: </w:t>
      </w:r>
      <w:r w:rsidR="00F76FCD" w:rsidRPr="00DB1E78">
        <w:rPr>
          <w:rFonts w:ascii="Times New Roman" w:hAnsi="Times New Roman"/>
          <w:sz w:val="28"/>
          <w:szCs w:val="28"/>
        </w:rPr>
        <w:t>п</w:t>
      </w:r>
      <w:r w:rsidR="00F76FCD" w:rsidRPr="00DB1E78">
        <w:rPr>
          <w:rFonts w:ascii="Times New Roman" w:hAnsi="Times New Roman"/>
          <w:sz w:val="28"/>
          <w:szCs w:val="28"/>
          <w:lang w:eastAsia="ru-RU"/>
        </w:rPr>
        <w:t>роведено массовое обследование новорожденных на врожденные и (или) наследственные заболевания в рамках расширенного неонатального скрининга в 2024</w:t>
      </w:r>
      <w:r w:rsidR="008E240D" w:rsidRPr="00DB1E78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="00F76FCD" w:rsidRPr="00DB1E78">
        <w:rPr>
          <w:rFonts w:ascii="Times New Roman" w:hAnsi="Times New Roman"/>
          <w:sz w:val="28"/>
          <w:szCs w:val="28"/>
          <w:lang w:eastAsia="ru-RU"/>
        </w:rPr>
        <w:t xml:space="preserve"> – 26 тыс. человек, в 2025</w:t>
      </w:r>
      <w:r w:rsidR="008E240D" w:rsidRPr="00DB1E78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="00F76FCD" w:rsidRPr="00DB1E78">
        <w:rPr>
          <w:rFonts w:ascii="Times New Roman" w:hAnsi="Times New Roman"/>
          <w:sz w:val="28"/>
          <w:szCs w:val="28"/>
          <w:lang w:eastAsia="ru-RU"/>
        </w:rPr>
        <w:t xml:space="preserve"> – 25,2 тыс. человек, в 2026</w:t>
      </w:r>
      <w:r w:rsidR="008E240D" w:rsidRPr="00DB1E78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 w:rsidR="00F76FCD" w:rsidRPr="00DB1E78">
        <w:rPr>
          <w:rFonts w:ascii="Times New Roman" w:hAnsi="Times New Roman"/>
          <w:sz w:val="28"/>
          <w:szCs w:val="28"/>
          <w:lang w:eastAsia="ru-RU"/>
        </w:rPr>
        <w:t xml:space="preserve"> – 24,9 тыс. человек</w:t>
      </w:r>
    </w:p>
    <w:p w14:paraId="44E973CF" w14:textId="77777777" w:rsidR="00F76FCD" w:rsidRPr="00DB1E78" w:rsidRDefault="00F76FCD" w:rsidP="00F76F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2BE7A6D" w14:textId="04C0D741" w:rsidR="005B60C9" w:rsidRPr="00DB1E78" w:rsidRDefault="005B60C9" w:rsidP="00F76F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Показателем, необходимым для достижения результата предоставления целевых субсидий, является </w:t>
      </w:r>
      <w:r w:rsidR="00F76FCD" w:rsidRPr="00DB1E78">
        <w:rPr>
          <w:rFonts w:ascii="Times New Roman" w:hAnsi="Times New Roman"/>
          <w:sz w:val="28"/>
          <w:szCs w:val="28"/>
        </w:rPr>
        <w:t>количество новорожденных, направленных на обследование на врожденные и (или) наследственные заболевания в рамках расширенного неонатального скрининга</w:t>
      </w:r>
    </w:p>
    <w:p w14:paraId="40DC751A" w14:textId="77777777" w:rsidR="00B164B0" w:rsidRPr="00DB1E78" w:rsidRDefault="00B164B0" w:rsidP="002102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06BA15B" w14:textId="29D5112D" w:rsidR="005B60C9" w:rsidRPr="00DB1E78" w:rsidRDefault="005B60C9" w:rsidP="003166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16) при предоставлении целевых субсидий на осуществление медицинской деятельности, связанной с донорством органов человека в целях трансплантации (пересадки) в рамках Комплекса процессных мероприятий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 Развитие службы крови» и обеспечение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 в рамках Комплекса процессных мероприятий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 Развитие службы крови»:</w:t>
      </w:r>
      <w:bookmarkStart w:id="23" w:name="sub_2862"/>
      <w:r w:rsidRPr="00DB1E78">
        <w:rPr>
          <w:rFonts w:ascii="Times New Roman" w:hAnsi="Times New Roman"/>
          <w:sz w:val="28"/>
          <w:szCs w:val="28"/>
        </w:rPr>
        <w:t xml:space="preserve"> </w:t>
      </w:r>
      <w:r w:rsidR="00894649" w:rsidRPr="00DB1E78">
        <w:rPr>
          <w:rFonts w:ascii="Times New Roman" w:hAnsi="Times New Roman"/>
          <w:sz w:val="28"/>
          <w:szCs w:val="28"/>
        </w:rPr>
        <w:t>доля трансплантированных органов из числа заготовленных для трансплантации в 2024 году - 93 процента, в 2025 году - 94 процента, в 2026 году - 95 процента</w:t>
      </w:r>
    </w:p>
    <w:p w14:paraId="0A8C0AA4" w14:textId="77777777" w:rsidR="00B164B0" w:rsidRPr="00DB1E78" w:rsidRDefault="00B164B0" w:rsidP="003166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bookmarkEnd w:id="23"/>
    <w:p w14:paraId="7C1A0043" w14:textId="0E2BB15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lastRenderedPageBreak/>
        <w:t xml:space="preserve">Показателем, необходимым для достижения результата предоставления целевых субсидий, является </w:t>
      </w:r>
      <w:r w:rsidR="00894649" w:rsidRPr="00DB1E78">
        <w:rPr>
          <w:rFonts w:ascii="Times New Roman" w:hAnsi="Times New Roman"/>
          <w:sz w:val="28"/>
          <w:szCs w:val="28"/>
        </w:rPr>
        <w:t>доля трансплантированных органов из числа заготовленных для трансплантации</w:t>
      </w:r>
    </w:p>
    <w:p w14:paraId="4C9F5144" w14:textId="77777777" w:rsidR="00B164B0" w:rsidRPr="00DB1E78" w:rsidRDefault="00B164B0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C89133D" w14:textId="1FE55F5E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17) при предоставлении целевых субсидий </w:t>
      </w:r>
      <w:r w:rsidR="004958B9" w:rsidRPr="00DB1E78">
        <w:rPr>
          <w:rFonts w:ascii="Times New Roman" w:hAnsi="Times New Roman"/>
          <w:sz w:val="28"/>
          <w:szCs w:val="28"/>
        </w:rPr>
        <w:t xml:space="preserve">на </w:t>
      </w:r>
      <w:r w:rsidRPr="00DB1E78">
        <w:rPr>
          <w:rFonts w:ascii="Times New Roman" w:hAnsi="Times New Roman"/>
          <w:sz w:val="28"/>
          <w:szCs w:val="28"/>
        </w:rPr>
        <w:t xml:space="preserve">финансовое обеспечение совершенствования оказания медицинской помощи в рамках Комплекса процессных мероприятий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 Развитие службы крови»: </w:t>
      </w:r>
      <w:r w:rsidR="002C27D6" w:rsidRPr="00DB1E78">
        <w:rPr>
          <w:rFonts w:ascii="Times New Roman" w:hAnsi="Times New Roman"/>
          <w:sz w:val="28"/>
          <w:szCs w:val="28"/>
        </w:rPr>
        <w:t xml:space="preserve">доля Учреждений, в которых проводятся мероприятия по повышению доступности и качества оказания медицинских услуг в 2024 - 2026 </w:t>
      </w:r>
      <w:r w:rsidR="00DF4DE8" w:rsidRPr="00DB1E78">
        <w:rPr>
          <w:rFonts w:ascii="Times New Roman" w:hAnsi="Times New Roman"/>
          <w:sz w:val="28"/>
          <w:szCs w:val="28"/>
        </w:rPr>
        <w:t>годах, не</w:t>
      </w:r>
      <w:r w:rsidR="002C27D6" w:rsidRPr="00DB1E78">
        <w:rPr>
          <w:rFonts w:ascii="Times New Roman" w:hAnsi="Times New Roman"/>
          <w:sz w:val="28"/>
          <w:szCs w:val="28"/>
        </w:rPr>
        <w:t xml:space="preserve"> менее 30 процентов ежегодно</w:t>
      </w:r>
    </w:p>
    <w:p w14:paraId="1901E2C4" w14:textId="77777777" w:rsidR="00B164B0" w:rsidRPr="00DB1E78" w:rsidRDefault="00B164B0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1B3B93F" w14:textId="395F9086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4" w:name="sub_2792"/>
      <w:r w:rsidRPr="00DB1E78">
        <w:rPr>
          <w:rFonts w:ascii="Times New Roman" w:hAnsi="Times New Roman"/>
          <w:sz w:val="28"/>
          <w:szCs w:val="28"/>
        </w:rPr>
        <w:t xml:space="preserve">Показателями, необходимыми для достижения результата предоставления целевых субсидий, являются </w:t>
      </w:r>
      <w:r w:rsidR="002C27D6" w:rsidRPr="00DB1E78">
        <w:rPr>
          <w:rFonts w:ascii="Times New Roman" w:hAnsi="Times New Roman"/>
          <w:sz w:val="28"/>
          <w:szCs w:val="28"/>
        </w:rPr>
        <w:t>доля Учреждений, в которых проводятся мероприятия по повышению доступности и качества оказания медицинских услуг, доля Учреждений, у которых отсутствует просроченная кредиторская задолженность</w:t>
      </w:r>
      <w:r w:rsidR="00E8668F" w:rsidRPr="00DB1E78">
        <w:rPr>
          <w:rFonts w:ascii="Times New Roman" w:hAnsi="Times New Roman"/>
          <w:sz w:val="28"/>
          <w:szCs w:val="28"/>
        </w:rPr>
        <w:t>, количество специалистов со средним образованием, прошедших первичную специализированную аккредитацию.</w:t>
      </w:r>
    </w:p>
    <w:p w14:paraId="68744045" w14:textId="77777777" w:rsidR="00B164B0" w:rsidRPr="00DB1E78" w:rsidRDefault="00B164B0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6D64E32" w14:textId="30FE56AA" w:rsidR="005B60C9" w:rsidRPr="00DB1E78" w:rsidRDefault="005B60C9" w:rsidP="00A535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18) при предоставлении целевых субсидий на расходы, связанные со страхованием гражданской ответственности владельцев опасных объектов, а также со страхованием объектов использования атомной энергии в рамках Комплекса процессных мероприятий «Управление развитием отрасли здравоохранения»: </w:t>
      </w:r>
      <w:r w:rsidR="00C14708" w:rsidRPr="00DB1E78">
        <w:rPr>
          <w:rFonts w:ascii="Times New Roman" w:hAnsi="Times New Roman"/>
          <w:sz w:val="28"/>
          <w:szCs w:val="28"/>
        </w:rPr>
        <w:t xml:space="preserve">доля застрахованных объектов использования атомной энергии </w:t>
      </w:r>
      <w:r w:rsidR="008E240D" w:rsidRPr="00DB1E78">
        <w:rPr>
          <w:rFonts w:ascii="Times New Roman" w:hAnsi="Times New Roman"/>
          <w:sz w:val="28"/>
          <w:szCs w:val="28"/>
        </w:rPr>
        <w:t>-</w:t>
      </w:r>
      <w:r w:rsidR="00C14708" w:rsidRPr="00DB1E78">
        <w:rPr>
          <w:rFonts w:ascii="Times New Roman" w:hAnsi="Times New Roman"/>
          <w:sz w:val="28"/>
          <w:szCs w:val="28"/>
        </w:rPr>
        <w:t xml:space="preserve"> не менее 50 процентов от имеющихся объектов, подлежащих страхованию в 2024 - 2026 годах, ежегодно</w:t>
      </w:r>
    </w:p>
    <w:p w14:paraId="395AA157" w14:textId="77777777" w:rsidR="00B164B0" w:rsidRPr="00DB1E78" w:rsidRDefault="00B164B0" w:rsidP="00A535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82C9BB" w14:textId="3216A417" w:rsidR="005B60C9" w:rsidRPr="00DB1E78" w:rsidRDefault="005B60C9" w:rsidP="00A535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Показателями, необходимыми для достижения результата предоставления целевых субсидий, являются </w:t>
      </w:r>
      <w:r w:rsidR="00C14708" w:rsidRPr="00DB1E78">
        <w:rPr>
          <w:rFonts w:ascii="Times New Roman" w:hAnsi="Times New Roman"/>
          <w:sz w:val="28"/>
          <w:szCs w:val="28"/>
        </w:rPr>
        <w:t>доля застрахованных объектов, подлежащих страхованию гражданской ответственности владельцев опасных объектов, а также доля застрахованных объектов использования атомной энергии от имеющихся объектов, подлежащих страхованию</w:t>
      </w:r>
    </w:p>
    <w:p w14:paraId="2FC9BAD3" w14:textId="77777777" w:rsidR="00B164B0" w:rsidRPr="00DB1E78" w:rsidRDefault="00B164B0" w:rsidP="00A535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281D531" w14:textId="5448BB0E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19) </w:t>
      </w:r>
      <w:bookmarkEnd w:id="24"/>
      <w:r w:rsidRPr="00DB1E78">
        <w:rPr>
          <w:rFonts w:ascii="Times New Roman" w:hAnsi="Times New Roman"/>
          <w:sz w:val="28"/>
          <w:szCs w:val="28"/>
        </w:rPr>
        <w:t xml:space="preserve">при предоставлении целевых субсидий на проведение мероприятий по мобилизационной работе в рамках Комплекса процессных мероприятий «Управление развитием отрасли здравоохранения»: </w:t>
      </w:r>
      <w:r w:rsidR="00913CD2" w:rsidRPr="00DB1E78">
        <w:rPr>
          <w:rFonts w:ascii="Times New Roman" w:hAnsi="Times New Roman"/>
          <w:sz w:val="28"/>
          <w:szCs w:val="28"/>
        </w:rPr>
        <w:t>проведение в 2024 - 2026 годах не менее 5 мероприятий по мобилизационной подготовке ежегодно</w:t>
      </w:r>
    </w:p>
    <w:p w14:paraId="74095EF1" w14:textId="77777777" w:rsidR="00B164B0" w:rsidRPr="00DB1E78" w:rsidRDefault="00B164B0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9DC6C80" w14:textId="25780978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Показателем, необходимым для достижения результата предоставления целевых субсидий, является </w:t>
      </w:r>
      <w:r w:rsidR="00913CD2" w:rsidRPr="00DB1E78">
        <w:rPr>
          <w:rFonts w:ascii="Times New Roman" w:hAnsi="Times New Roman"/>
          <w:sz w:val="28"/>
          <w:szCs w:val="28"/>
        </w:rPr>
        <w:t>количество проведенных мероприятий по мобилизационной подготовке</w:t>
      </w:r>
    </w:p>
    <w:p w14:paraId="7AB7CAEB" w14:textId="77777777" w:rsidR="00B164B0" w:rsidRPr="00DB1E78" w:rsidRDefault="00B164B0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3B5114" w14:textId="6471B253" w:rsidR="005B60C9" w:rsidRPr="00DB1E78" w:rsidRDefault="005B60C9" w:rsidP="007371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lastRenderedPageBreak/>
        <w:t>20) при предоставлении целевых</w:t>
      </w:r>
      <w:r w:rsidR="004958B9" w:rsidRPr="00DB1E78">
        <w:rPr>
          <w:rFonts w:ascii="Times New Roman" w:hAnsi="Times New Roman"/>
          <w:sz w:val="28"/>
          <w:szCs w:val="28"/>
        </w:rPr>
        <w:t xml:space="preserve"> </w:t>
      </w:r>
      <w:r w:rsidRPr="00DB1E78">
        <w:rPr>
          <w:rFonts w:ascii="Times New Roman" w:hAnsi="Times New Roman"/>
          <w:sz w:val="28"/>
          <w:szCs w:val="28"/>
        </w:rPr>
        <w:t xml:space="preserve">субсидий на содержание не используемого для выполнения государственного задания имущества Учреждений в рамках Комплекса процессных мероприятий «Управление развитием отрасли здравоохранения»: </w:t>
      </w:r>
      <w:r w:rsidR="00913CD2" w:rsidRPr="00DB1E78">
        <w:rPr>
          <w:rFonts w:ascii="Times New Roman" w:hAnsi="Times New Roman"/>
          <w:sz w:val="28"/>
          <w:szCs w:val="28"/>
        </w:rPr>
        <w:t xml:space="preserve">содержание </w:t>
      </w:r>
      <w:r w:rsidR="008E240D" w:rsidRPr="00DB1E78">
        <w:rPr>
          <w:rFonts w:ascii="Times New Roman" w:hAnsi="Times New Roman"/>
          <w:sz w:val="28"/>
          <w:szCs w:val="28"/>
        </w:rPr>
        <w:t xml:space="preserve">не менее </w:t>
      </w:r>
      <w:r w:rsidR="00913CD2" w:rsidRPr="00DB1E78">
        <w:rPr>
          <w:rFonts w:ascii="Times New Roman" w:hAnsi="Times New Roman"/>
          <w:sz w:val="28"/>
          <w:szCs w:val="28"/>
        </w:rPr>
        <w:t>1 здания, не используемого Учреждением для выполнения государственного задания</w:t>
      </w:r>
    </w:p>
    <w:p w14:paraId="5800347B" w14:textId="77777777" w:rsidR="00B164B0" w:rsidRPr="00DB1E78" w:rsidRDefault="00B164B0" w:rsidP="007371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6A2394B" w14:textId="3EDC5840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Показателем, необходимым для достижения результата предоставления целевых субсидий, является </w:t>
      </w:r>
      <w:r w:rsidR="00913CD2" w:rsidRPr="00DB1E78">
        <w:rPr>
          <w:rFonts w:ascii="Times New Roman" w:hAnsi="Times New Roman"/>
          <w:sz w:val="28"/>
          <w:szCs w:val="28"/>
        </w:rPr>
        <w:t>количество зданий, не используемых Учреждением для выполнения государственного задания, содержание которых осуществляется за счет средств целевой субсидии</w:t>
      </w:r>
    </w:p>
    <w:p w14:paraId="29FBF826" w14:textId="7CF06617" w:rsidR="00B164B0" w:rsidRPr="00DB1E78" w:rsidRDefault="00B164B0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EF73FD5" w14:textId="397DE2C0" w:rsidR="00546133" w:rsidRPr="00DB1E78" w:rsidRDefault="00546133" w:rsidP="005461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21) при предоставлении целевых субсидий на создание, использование и восполнение резервов финансовых и материальных ресурсов для ликвидации чрезвычайных ситуаций межмуниципального и регионального характера в рамках комплекса процессных мероприятий «Обеспечение отдельных категорий граждан лекарственными препаратами»:</w:t>
      </w:r>
      <w:r w:rsidR="00976D6E" w:rsidRPr="00DB1E78">
        <w:rPr>
          <w:rFonts w:ascii="Times New Roman" w:hAnsi="Times New Roman"/>
          <w:sz w:val="28"/>
          <w:szCs w:val="28"/>
        </w:rPr>
        <w:t xml:space="preserve"> создание, использование и восполнение резервов финансовых и материальных ресурсов для ликвидации чрезвычайных ситуаций межмуниципального и регионального характера в 2024 году не менее 50 процентов</w:t>
      </w:r>
    </w:p>
    <w:p w14:paraId="18B9A5E6" w14:textId="77777777" w:rsidR="00546133" w:rsidRPr="00DB1E78" w:rsidRDefault="00546133" w:rsidP="005461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5A2CBB6" w14:textId="7B81D65A" w:rsidR="00546133" w:rsidRPr="00DB1E78" w:rsidRDefault="00546133" w:rsidP="005461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Показателем, необходимым для достижения результата предоставления целевых субсидий, явля</w:t>
      </w:r>
      <w:r w:rsidR="00AE6600" w:rsidRPr="00DB1E78">
        <w:rPr>
          <w:rFonts w:ascii="Times New Roman" w:hAnsi="Times New Roman"/>
          <w:sz w:val="28"/>
          <w:szCs w:val="28"/>
        </w:rPr>
        <w:t>е</w:t>
      </w:r>
      <w:r w:rsidRPr="00DB1E78">
        <w:rPr>
          <w:rFonts w:ascii="Times New Roman" w:hAnsi="Times New Roman"/>
          <w:sz w:val="28"/>
          <w:szCs w:val="28"/>
        </w:rPr>
        <w:t>тся</w:t>
      </w:r>
      <w:r w:rsidR="00976D6E" w:rsidRPr="00DB1E78">
        <w:rPr>
          <w:rFonts w:ascii="Times New Roman" w:hAnsi="Times New Roman"/>
          <w:sz w:val="28"/>
          <w:szCs w:val="28"/>
        </w:rPr>
        <w:t xml:space="preserve"> </w:t>
      </w:r>
      <w:r w:rsidR="00AE6600" w:rsidRPr="00DB1E78">
        <w:rPr>
          <w:rFonts w:ascii="Times New Roman" w:hAnsi="Times New Roman"/>
          <w:sz w:val="28"/>
          <w:szCs w:val="28"/>
        </w:rPr>
        <w:t xml:space="preserve">наличие </w:t>
      </w:r>
      <w:r w:rsidR="00976D6E" w:rsidRPr="00DB1E78">
        <w:rPr>
          <w:rFonts w:ascii="Times New Roman" w:hAnsi="Times New Roman"/>
          <w:sz w:val="28"/>
          <w:szCs w:val="28"/>
        </w:rPr>
        <w:t>финансовы</w:t>
      </w:r>
      <w:r w:rsidR="00AE6600" w:rsidRPr="00DB1E78">
        <w:rPr>
          <w:rFonts w:ascii="Times New Roman" w:hAnsi="Times New Roman"/>
          <w:sz w:val="28"/>
          <w:szCs w:val="28"/>
        </w:rPr>
        <w:t>х</w:t>
      </w:r>
      <w:r w:rsidR="00976D6E" w:rsidRPr="00DB1E78">
        <w:rPr>
          <w:rFonts w:ascii="Times New Roman" w:hAnsi="Times New Roman"/>
          <w:sz w:val="28"/>
          <w:szCs w:val="28"/>
        </w:rPr>
        <w:t xml:space="preserve"> и материальны</w:t>
      </w:r>
      <w:r w:rsidR="00AE6600" w:rsidRPr="00DB1E78">
        <w:rPr>
          <w:rFonts w:ascii="Times New Roman" w:hAnsi="Times New Roman"/>
          <w:sz w:val="28"/>
          <w:szCs w:val="28"/>
        </w:rPr>
        <w:t>х</w:t>
      </w:r>
      <w:r w:rsidR="00976D6E" w:rsidRPr="00DB1E78">
        <w:rPr>
          <w:rFonts w:ascii="Times New Roman" w:hAnsi="Times New Roman"/>
          <w:sz w:val="28"/>
          <w:szCs w:val="28"/>
        </w:rPr>
        <w:t xml:space="preserve"> ресурс</w:t>
      </w:r>
      <w:r w:rsidR="00AE6600" w:rsidRPr="00DB1E78">
        <w:rPr>
          <w:rFonts w:ascii="Times New Roman" w:hAnsi="Times New Roman"/>
          <w:sz w:val="28"/>
          <w:szCs w:val="28"/>
        </w:rPr>
        <w:t>ов</w:t>
      </w:r>
      <w:r w:rsidR="00976D6E" w:rsidRPr="00DB1E78">
        <w:rPr>
          <w:rFonts w:ascii="Times New Roman" w:hAnsi="Times New Roman"/>
          <w:sz w:val="28"/>
          <w:szCs w:val="28"/>
        </w:rPr>
        <w:t xml:space="preserve"> для ликвидации чрезвычайных ситуаций межмуниципального и регионального характера в соответствии с постановлением Правительства Челябинской области от 17.04.2008 г. № 114-П «О порядке создания, использования и восполнения резервов финансовых и материальных ресурсов для ликвидации чрезвычайных ситуаций межрегионального и регионального характера» (с изменениями от 05.10.2022 г. № 541-П)</w:t>
      </w:r>
    </w:p>
    <w:p w14:paraId="535EFD04" w14:textId="77777777" w:rsidR="00546133" w:rsidRPr="00DB1E78" w:rsidRDefault="00546133" w:rsidP="005461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E58A1A0" w14:textId="2734E1E8" w:rsidR="00546133" w:rsidRPr="00DB1E78" w:rsidRDefault="00546133" w:rsidP="005461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22) при предоставлении субсидии на расходы, связанные с повышением квалификации медицинских работников и (или) с прохождением стажировки медицинскими работниками в образовательных организациях и медицинских организациях</w:t>
      </w:r>
      <w:r w:rsidR="002E6EC2" w:rsidRPr="00DB1E78">
        <w:rPr>
          <w:rFonts w:ascii="Times New Roman" w:hAnsi="Times New Roman"/>
          <w:sz w:val="28"/>
          <w:szCs w:val="28"/>
        </w:rPr>
        <w:t>, расположенных на территории</w:t>
      </w:r>
      <w:r w:rsidRPr="00DB1E78">
        <w:rPr>
          <w:rFonts w:ascii="Times New Roman" w:hAnsi="Times New Roman"/>
          <w:sz w:val="28"/>
          <w:szCs w:val="28"/>
        </w:rPr>
        <w:t xml:space="preserve"> Российской Федерации в рамках комплекса процессных мероприятий «Управление кадровыми ресурсами здравоохранения»:</w:t>
      </w:r>
      <w:r w:rsidR="00852AD6" w:rsidRPr="00DB1E78">
        <w:rPr>
          <w:rFonts w:ascii="Times New Roman" w:hAnsi="Times New Roman"/>
          <w:sz w:val="28"/>
          <w:szCs w:val="28"/>
        </w:rPr>
        <w:t xml:space="preserve"> прохождение стажировки медицинскими работниками в образовательных организациях и медицинских организациях</w:t>
      </w:r>
      <w:r w:rsidR="002E6EC2" w:rsidRPr="00DB1E78">
        <w:rPr>
          <w:rFonts w:ascii="Times New Roman" w:hAnsi="Times New Roman"/>
          <w:sz w:val="28"/>
          <w:szCs w:val="28"/>
        </w:rPr>
        <w:t>, расположенных на территории</w:t>
      </w:r>
      <w:r w:rsidR="00852AD6" w:rsidRPr="00DB1E78">
        <w:rPr>
          <w:rFonts w:ascii="Times New Roman" w:hAnsi="Times New Roman"/>
          <w:sz w:val="28"/>
          <w:szCs w:val="28"/>
        </w:rPr>
        <w:t xml:space="preserve"> Челябинской области и Российской Федерации в 2024 году – не более 50 человек</w:t>
      </w:r>
    </w:p>
    <w:p w14:paraId="6B8F6766" w14:textId="777EB3CF" w:rsidR="00546133" w:rsidRPr="00DB1E78" w:rsidRDefault="00546133" w:rsidP="005461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D898DD2" w14:textId="703F8B8D" w:rsidR="00546133" w:rsidRPr="00DB1E78" w:rsidRDefault="00546133" w:rsidP="003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Показателем, необходимым для достижения результата предоставления целевых субсидий, является</w:t>
      </w:r>
      <w:r w:rsidR="008E240D" w:rsidRPr="00DB1E78">
        <w:rPr>
          <w:rFonts w:ascii="Times New Roman" w:hAnsi="Times New Roman"/>
          <w:sz w:val="28"/>
          <w:szCs w:val="28"/>
        </w:rPr>
        <w:t xml:space="preserve"> </w:t>
      </w:r>
      <w:r w:rsidR="00276DBE" w:rsidRPr="00DB1E78">
        <w:rPr>
          <w:rFonts w:ascii="Times New Roman" w:hAnsi="Times New Roman"/>
          <w:sz w:val="28"/>
          <w:szCs w:val="28"/>
        </w:rPr>
        <w:t xml:space="preserve">количество медицинских работников, </w:t>
      </w:r>
      <w:r w:rsidR="00976D6E" w:rsidRPr="00DB1E78">
        <w:rPr>
          <w:rFonts w:ascii="Times New Roman" w:hAnsi="Times New Roman"/>
          <w:sz w:val="28"/>
          <w:szCs w:val="28"/>
        </w:rPr>
        <w:t>прошедших стажировку в медицинских организациях</w:t>
      </w:r>
      <w:r w:rsidR="002E6EC2" w:rsidRPr="00DB1E78">
        <w:rPr>
          <w:rFonts w:ascii="Times New Roman" w:hAnsi="Times New Roman"/>
          <w:sz w:val="28"/>
          <w:szCs w:val="28"/>
        </w:rPr>
        <w:t>, расположенных на территории</w:t>
      </w:r>
      <w:r w:rsidR="00976D6E" w:rsidRPr="00DB1E78">
        <w:rPr>
          <w:rFonts w:ascii="Times New Roman" w:hAnsi="Times New Roman"/>
          <w:sz w:val="28"/>
          <w:szCs w:val="28"/>
        </w:rPr>
        <w:t xml:space="preserve"> Челябинской области и медицинских организациях Российской </w:t>
      </w:r>
      <w:proofErr w:type="spellStart"/>
      <w:r w:rsidR="00976D6E" w:rsidRPr="00DB1E78">
        <w:rPr>
          <w:rFonts w:ascii="Times New Roman" w:hAnsi="Times New Roman"/>
          <w:sz w:val="28"/>
          <w:szCs w:val="28"/>
        </w:rPr>
        <w:t>Федераци</w:t>
      </w:r>
      <w:proofErr w:type="spellEnd"/>
    </w:p>
    <w:p w14:paraId="50D9A0B9" w14:textId="77777777" w:rsidR="003F4C67" w:rsidRPr="00DB1E78" w:rsidRDefault="003F4C67" w:rsidP="003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87CC199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5" w:name="sub_2127"/>
      <w:r w:rsidRPr="00DB1E78">
        <w:rPr>
          <w:rFonts w:ascii="Times New Roman" w:hAnsi="Times New Roman"/>
          <w:sz w:val="28"/>
          <w:szCs w:val="28"/>
        </w:rPr>
        <w:lastRenderedPageBreak/>
        <w:t>12. Перечень получателей и объем целевых субсидий могут быть изменены в текущем финансовом году в следующих случаях:</w:t>
      </w:r>
    </w:p>
    <w:p w14:paraId="251BCBC6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6" w:name="sub_2128"/>
      <w:bookmarkEnd w:id="25"/>
      <w:r w:rsidRPr="00DB1E78">
        <w:rPr>
          <w:rFonts w:ascii="Times New Roman" w:hAnsi="Times New Roman"/>
          <w:sz w:val="28"/>
          <w:szCs w:val="28"/>
        </w:rPr>
        <w:t>1) изменения (увеличения, уменьшения или перераспределения) объема средств, предусмотренных в областном бюджете в текущем финансовом году на предоставление целевых субсидий;</w:t>
      </w:r>
    </w:p>
    <w:p w14:paraId="36651F75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7" w:name="sub_2129"/>
      <w:bookmarkEnd w:id="26"/>
      <w:r w:rsidRPr="00DB1E78">
        <w:rPr>
          <w:rFonts w:ascii="Times New Roman" w:hAnsi="Times New Roman"/>
          <w:sz w:val="28"/>
          <w:szCs w:val="28"/>
        </w:rPr>
        <w:t>2) выявления необходимости перераспределения целевых субсидий между получателями или целевыми направлениями расходов в пределах бюджетных ассигнований, предусмотренных в областном бюджете на соответствующий финансовый год;</w:t>
      </w:r>
    </w:p>
    <w:p w14:paraId="60748BA4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8" w:name="sub_2130"/>
      <w:bookmarkEnd w:id="27"/>
      <w:r w:rsidRPr="00DB1E78">
        <w:rPr>
          <w:rFonts w:ascii="Times New Roman" w:hAnsi="Times New Roman"/>
          <w:sz w:val="28"/>
          <w:szCs w:val="28"/>
        </w:rPr>
        <w:t>3) невозможности осуществления Учреждением расходов за счет целевых субсидий в полном объеме.</w:t>
      </w:r>
    </w:p>
    <w:p w14:paraId="721DFEFF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9" w:name="sub_2131"/>
      <w:bookmarkEnd w:id="28"/>
      <w:r w:rsidRPr="00DB1E78">
        <w:rPr>
          <w:rFonts w:ascii="Times New Roman" w:hAnsi="Times New Roman"/>
          <w:sz w:val="28"/>
          <w:szCs w:val="28"/>
        </w:rPr>
        <w:t>13. Целевые субсидии не могут быть использованы на цели, не предусмотренные в Соглашении и настоящем Порядке.</w:t>
      </w:r>
    </w:p>
    <w:p w14:paraId="03CC7679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0" w:name="sub_2132"/>
      <w:bookmarkEnd w:id="29"/>
      <w:r w:rsidRPr="00DB1E78">
        <w:rPr>
          <w:rFonts w:ascii="Times New Roman" w:hAnsi="Times New Roman"/>
          <w:sz w:val="28"/>
          <w:szCs w:val="28"/>
        </w:rPr>
        <w:t>14. Учредитель формирует заявки на перечисление целевых субсидий и представляет их в Министерство финансов Челябинской области в течение 30 рабочих дней со дня доведения Учредителю на соответствующие цели предельных объемов финансирования.</w:t>
      </w:r>
    </w:p>
    <w:p w14:paraId="55E9C0EB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1" w:name="sub_2133"/>
      <w:bookmarkEnd w:id="30"/>
      <w:r w:rsidRPr="00DB1E78">
        <w:rPr>
          <w:rFonts w:ascii="Times New Roman" w:hAnsi="Times New Roman"/>
          <w:sz w:val="28"/>
          <w:szCs w:val="28"/>
        </w:rPr>
        <w:t>15. Министерство финансов Челябинской области на основании сформированных Учредителем заявок на перечисление целевых субсидий не позднее 3 рабочих дней со дня получения указанных заявок организует перечисление целевых субсидий на отдельные лицевые счета, открытые Учреждениям в Министерстве финансов Челябинской области.</w:t>
      </w:r>
    </w:p>
    <w:p w14:paraId="039AE3B9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2" w:name="sub_2134"/>
      <w:bookmarkEnd w:id="31"/>
      <w:r w:rsidRPr="00DB1E78">
        <w:rPr>
          <w:rFonts w:ascii="Times New Roman" w:hAnsi="Times New Roman"/>
          <w:sz w:val="28"/>
          <w:szCs w:val="28"/>
        </w:rPr>
        <w:t>16. Операции со средствами целевых субсидий учитываются на отдельном лицевом счете Учреждения, открытом в Министерстве финансов Челябинской области.</w:t>
      </w:r>
    </w:p>
    <w:p w14:paraId="681ED658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3" w:name="sub_2135"/>
      <w:bookmarkEnd w:id="32"/>
      <w:r w:rsidRPr="00DB1E78">
        <w:rPr>
          <w:rFonts w:ascii="Times New Roman" w:hAnsi="Times New Roman"/>
          <w:sz w:val="28"/>
          <w:szCs w:val="28"/>
        </w:rPr>
        <w:t>17. Расходы Учреждений, источником финансирования которых являются целевые субсидии, осуществляются после проверки Министерством финансов Челябинской области документов, подтверждающих возникновение денежных обязательств, и соответствия содержания операции целям предоставления целевых субсидий в соответствии с порядком санкционирования указанных расходов, утвержденным Министерством финансов Челябинской области.</w:t>
      </w:r>
    </w:p>
    <w:p w14:paraId="0211D945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4" w:name="sub_2136"/>
      <w:bookmarkEnd w:id="33"/>
      <w:r w:rsidRPr="00DB1E78">
        <w:rPr>
          <w:rFonts w:ascii="Times New Roman" w:hAnsi="Times New Roman"/>
          <w:sz w:val="28"/>
          <w:szCs w:val="28"/>
        </w:rPr>
        <w:t xml:space="preserve">18. В договоры Учреждений о поставке товаров, выполнении работ, оказании услуг, подлежащие оплате за счет средств целевых субсидий, включается условие о возможности изменения по соглашению сторон размера и (или) сроков оплаты и (или) объема товаров, работ, услуг в случае уменьшения в соответствии с </w:t>
      </w:r>
      <w:hyperlink r:id="rId16" w:history="1">
        <w:r w:rsidRPr="00DB1E78">
          <w:rPr>
            <w:rStyle w:val="a3"/>
            <w:rFonts w:ascii="Times New Roman" w:hAnsi="Times New Roman"/>
            <w:color w:val="auto"/>
            <w:sz w:val="28"/>
            <w:szCs w:val="28"/>
          </w:rPr>
          <w:t>Бюджетным кодексом</w:t>
        </w:r>
      </w:hyperlink>
      <w:r w:rsidRPr="00DB1E78">
        <w:rPr>
          <w:rFonts w:ascii="Times New Roman" w:hAnsi="Times New Roman"/>
          <w:sz w:val="28"/>
          <w:szCs w:val="28"/>
        </w:rPr>
        <w:t xml:space="preserve"> Российской Федерации Учредителю ранее доведенных в установленном порядке лимитов бюджетных обязательств на предоставление целевых субсидий.</w:t>
      </w:r>
    </w:p>
    <w:bookmarkEnd w:id="34"/>
    <w:p w14:paraId="01C8E3BE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 xml:space="preserve">19. Учреждение в сроки и по формам, установленным в Соглашении, представляет Учредителю отчетность о достижении результатов предоставления целевых субсидий и показателей, необходимых для достижения результатов предоставления целевых субсидий, отчетность о реализации плана мероприятий по достижению результатов предоставления целевых субсидий и отчетность об </w:t>
      </w:r>
      <w:r w:rsidRPr="00DB1E78">
        <w:rPr>
          <w:rFonts w:ascii="Times New Roman" w:hAnsi="Times New Roman"/>
          <w:sz w:val="28"/>
          <w:szCs w:val="28"/>
        </w:rPr>
        <w:lastRenderedPageBreak/>
        <w:t>осуществлении расходов, источником финансового обеспечения которых являются целевые субсидии.</w:t>
      </w:r>
    </w:p>
    <w:p w14:paraId="12D5A1EE" w14:textId="77777777" w:rsidR="005B60C9" w:rsidRPr="00DB1E78" w:rsidRDefault="005B60C9" w:rsidP="003B1E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Учредитель вправе устанавливать в Соглашении срок и формы представления Учреждением дополнительной отчетности.</w:t>
      </w:r>
    </w:p>
    <w:p w14:paraId="28B1F0E3" w14:textId="7F88F20F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5" w:name="sub_2138"/>
      <w:r w:rsidRPr="00DB1E78">
        <w:rPr>
          <w:rFonts w:ascii="Times New Roman" w:hAnsi="Times New Roman"/>
          <w:sz w:val="28"/>
          <w:szCs w:val="28"/>
        </w:rPr>
        <w:t>20. Не использованный в текущем финансовом году остаток целевой субсидии подлежит перечислению Учреждением в областной бюджет. Указанный остаток средств может использоваться Учреждением в очередном финансовом году при наличии потребности в направлении его на те</w:t>
      </w:r>
      <w:r w:rsidR="0040327C" w:rsidRPr="00DB1E78">
        <w:rPr>
          <w:rFonts w:ascii="Times New Roman" w:hAnsi="Times New Roman"/>
          <w:sz w:val="28"/>
          <w:szCs w:val="28"/>
        </w:rPr>
        <w:t xml:space="preserve"> </w:t>
      </w:r>
      <w:r w:rsidRPr="00DB1E78">
        <w:rPr>
          <w:rFonts w:ascii="Times New Roman" w:hAnsi="Times New Roman"/>
          <w:sz w:val="28"/>
          <w:szCs w:val="28"/>
        </w:rPr>
        <w:t>же цели в соответствии с решением органа государственной власти Челябинской области, осуществляющего функции и полномочия Учредителя Учреждения (далее именуется - решение).</w:t>
      </w:r>
    </w:p>
    <w:bookmarkEnd w:id="35"/>
    <w:p w14:paraId="4D7306FB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Учредитель принимает решение только при наличии и в объеме принятых и не исполненных Учреждениями обязательств, источниками финансового обеспечения которых являются целевые субсидии, на основании отчетов о расходах Учреждений и направляет его в Министерство финансов Челябинской области с приложением информации о документах, подтверждающих наличие принятых и не исполненных Учреждениями обязательств.</w:t>
      </w:r>
    </w:p>
    <w:p w14:paraId="50DF9CA1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6" w:name="sub_2139"/>
      <w:r w:rsidRPr="00DB1E78">
        <w:rPr>
          <w:rFonts w:ascii="Times New Roman" w:hAnsi="Times New Roman"/>
          <w:sz w:val="28"/>
          <w:szCs w:val="28"/>
        </w:rPr>
        <w:t>21. Учреждения предоставляют Учредителю информацию о:</w:t>
      </w:r>
    </w:p>
    <w:bookmarkEnd w:id="36"/>
    <w:p w14:paraId="2D88B756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принятых обязательствах до начала текущего финансового года;</w:t>
      </w:r>
    </w:p>
    <w:p w14:paraId="70EE38D4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обязательствах, подлежащих принятию в текущем финансовом году в случае размещения до 1 января текущего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исполнителя);</w:t>
      </w:r>
    </w:p>
    <w:p w14:paraId="7E070E01" w14:textId="735EA2F2" w:rsidR="005B60C9" w:rsidRPr="00DB1E78" w:rsidRDefault="005B60C9" w:rsidP="003B1E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обязательствах, подлежащих принятию в текущем финансовом году в целях проведения ремонт</w:t>
      </w:r>
      <w:r w:rsidR="0071289E" w:rsidRPr="00DB1E78">
        <w:rPr>
          <w:rFonts w:ascii="Times New Roman" w:hAnsi="Times New Roman"/>
          <w:sz w:val="28"/>
          <w:szCs w:val="28"/>
        </w:rPr>
        <w:t>ных работ</w:t>
      </w:r>
      <w:r w:rsidRPr="00DB1E78">
        <w:rPr>
          <w:rFonts w:ascii="Times New Roman" w:hAnsi="Times New Roman"/>
          <w:sz w:val="28"/>
          <w:szCs w:val="28"/>
        </w:rPr>
        <w:t xml:space="preserve">, в случае направления до 1 января текущего финансового года соответствующей </w:t>
      </w:r>
      <w:r w:rsidR="0071289E" w:rsidRPr="00DB1E78">
        <w:rPr>
          <w:rFonts w:ascii="Times New Roman" w:hAnsi="Times New Roman"/>
          <w:sz w:val="28"/>
          <w:szCs w:val="28"/>
        </w:rPr>
        <w:t xml:space="preserve">сметной или </w:t>
      </w:r>
      <w:r w:rsidRPr="00DB1E78">
        <w:rPr>
          <w:rFonts w:ascii="Times New Roman" w:hAnsi="Times New Roman"/>
          <w:sz w:val="28"/>
          <w:szCs w:val="28"/>
        </w:rPr>
        <w:t>проектно-сметной документации</w:t>
      </w:r>
      <w:r w:rsidR="001E7E80" w:rsidRPr="00DB1E78">
        <w:rPr>
          <w:rFonts w:ascii="Times New Roman" w:hAnsi="Times New Roman"/>
          <w:sz w:val="28"/>
          <w:szCs w:val="28"/>
        </w:rPr>
        <w:t xml:space="preserve">, в том числе </w:t>
      </w:r>
      <w:r w:rsidRPr="00DB1E78">
        <w:rPr>
          <w:rFonts w:ascii="Times New Roman" w:hAnsi="Times New Roman"/>
          <w:sz w:val="28"/>
          <w:szCs w:val="28"/>
        </w:rPr>
        <w:t>на проведение государственной (негосударственной</w:t>
      </w:r>
      <w:r w:rsidR="0071289E" w:rsidRPr="00DB1E78">
        <w:rPr>
          <w:rFonts w:ascii="Times New Roman" w:hAnsi="Times New Roman"/>
          <w:sz w:val="28"/>
          <w:szCs w:val="28"/>
        </w:rPr>
        <w:t>)</w:t>
      </w:r>
      <w:r w:rsidRPr="00DB1E78">
        <w:rPr>
          <w:rFonts w:ascii="Times New Roman" w:hAnsi="Times New Roman"/>
          <w:sz w:val="28"/>
          <w:szCs w:val="28"/>
        </w:rPr>
        <w:t xml:space="preserve"> экспертизы, в случаях, установленных действующим законодательством);</w:t>
      </w:r>
    </w:p>
    <w:p w14:paraId="6FB13944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неисполненных обязательствах,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о документах (копий документов), подтверждающих наличие и объем указанных обязательств Учреждений, в течение 10 рабочих дней с даты поступления средств.</w:t>
      </w:r>
    </w:p>
    <w:p w14:paraId="7CEEDE1C" w14:textId="55D942C1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Учредитель на основании поступившей информации и документов, предусмотренных настоящим пунктом, принимает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является целевая субсидия, и уведомляет Учреждения о принятии указанного решения</w:t>
      </w:r>
      <w:r w:rsidR="001E7E80" w:rsidRPr="00DB1E78">
        <w:rPr>
          <w:rFonts w:ascii="Times New Roman" w:hAnsi="Times New Roman"/>
          <w:sz w:val="28"/>
          <w:szCs w:val="28"/>
        </w:rPr>
        <w:t>.</w:t>
      </w:r>
    </w:p>
    <w:p w14:paraId="72CBD47A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7" w:name="sub_2140"/>
      <w:r w:rsidRPr="00DB1E78">
        <w:rPr>
          <w:rFonts w:ascii="Times New Roman" w:hAnsi="Times New Roman"/>
          <w:sz w:val="28"/>
          <w:szCs w:val="28"/>
        </w:rPr>
        <w:t>22. Обязательную проверку соблюдения условий, целей и порядка предоставления целевых субсидий Учреждению осуществляют Учредитель и Главное контрольное управление Челябинской области.</w:t>
      </w:r>
    </w:p>
    <w:p w14:paraId="10A3335A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8" w:name="sub_2141"/>
      <w:bookmarkEnd w:id="37"/>
      <w:r w:rsidRPr="00DB1E78">
        <w:rPr>
          <w:rFonts w:ascii="Times New Roman" w:hAnsi="Times New Roman"/>
          <w:sz w:val="28"/>
          <w:szCs w:val="28"/>
        </w:rPr>
        <w:lastRenderedPageBreak/>
        <w:t>23. Учреждение несет ответственность в соответствии с действующим законодательством за нарушение целей и условий предоставления целевых субсидий, установленных настоящим Порядком.</w:t>
      </w:r>
    </w:p>
    <w:p w14:paraId="5FF5ADE1" w14:textId="77777777" w:rsidR="005B60C9" w:rsidRPr="00DB1E78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9" w:name="sub_2142"/>
      <w:bookmarkEnd w:id="38"/>
      <w:r w:rsidRPr="00DB1E78">
        <w:rPr>
          <w:rFonts w:ascii="Times New Roman" w:hAnsi="Times New Roman"/>
          <w:sz w:val="28"/>
          <w:szCs w:val="28"/>
        </w:rPr>
        <w:t>24. В случае нарушения Учреждением целей и условий предоставления целевых субсидий Учредитель до устранения нарушений приостанавливает перечисление Учреждению целевой субсидий.</w:t>
      </w:r>
    </w:p>
    <w:bookmarkEnd w:id="39"/>
    <w:p w14:paraId="6F1C74B1" w14:textId="77777777" w:rsidR="005B60C9" w:rsidRPr="004D5A22" w:rsidRDefault="005B60C9" w:rsidP="000B7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E78">
        <w:rPr>
          <w:rFonts w:ascii="Times New Roman" w:hAnsi="Times New Roman"/>
          <w:sz w:val="28"/>
          <w:szCs w:val="28"/>
        </w:rPr>
        <w:t>В случае несоблюдения учреждением целей и условий предоставления целевых субсидий, выявленного по результатам проверок, проведенных Учредителем и Главным контрольным управлением Челябинской области, а также в случае недостижения результата предоставления целевой субсидии Учреждение в течение 10 рабочих дней со дня получения требования от Учредителя обязано вернуть в областной бюджет средства целевой субсидии.</w:t>
      </w:r>
    </w:p>
    <w:p w14:paraId="31B58FFB" w14:textId="6620AAD8" w:rsidR="005B60C9" w:rsidRPr="004D5A22" w:rsidRDefault="005B60C9" w:rsidP="007146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B60C9" w:rsidRPr="004D5A22" w:rsidSect="00E37DBB">
      <w:headerReference w:type="default" r:id="rId17"/>
      <w:headerReference w:type="first" r:id="rId18"/>
      <w:pgSz w:w="11906" w:h="16838"/>
      <w:pgMar w:top="1134" w:right="851" w:bottom="1134" w:left="1418" w:header="708" w:footer="708" w:gutter="0"/>
      <w:pgNumType w:start="1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0E17D" w14:textId="77777777" w:rsidR="00BD68B4" w:rsidRDefault="00BD68B4" w:rsidP="004D5A22">
      <w:pPr>
        <w:spacing w:after="0" w:line="240" w:lineRule="auto"/>
      </w:pPr>
      <w:r>
        <w:separator/>
      </w:r>
    </w:p>
  </w:endnote>
  <w:endnote w:type="continuationSeparator" w:id="0">
    <w:p w14:paraId="574D7734" w14:textId="77777777" w:rsidR="00BD68B4" w:rsidRDefault="00BD68B4" w:rsidP="004D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DejaVu San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BA73B" w14:textId="77777777" w:rsidR="00BD68B4" w:rsidRDefault="00BD68B4" w:rsidP="004D5A22">
      <w:pPr>
        <w:spacing w:after="0" w:line="240" w:lineRule="auto"/>
      </w:pPr>
      <w:r>
        <w:separator/>
      </w:r>
    </w:p>
  </w:footnote>
  <w:footnote w:type="continuationSeparator" w:id="0">
    <w:p w14:paraId="710C1E89" w14:textId="77777777" w:rsidR="00BD68B4" w:rsidRDefault="00BD68B4" w:rsidP="004D5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537988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E67230D" w14:textId="16A6CE81" w:rsidR="004D5A22" w:rsidRPr="004D5A22" w:rsidRDefault="004D5A22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4D5A22">
          <w:rPr>
            <w:rFonts w:ascii="Times New Roman" w:hAnsi="Times New Roman"/>
            <w:sz w:val="28"/>
            <w:szCs w:val="28"/>
          </w:rPr>
          <w:fldChar w:fldCharType="begin"/>
        </w:r>
        <w:r w:rsidRPr="004D5A2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D5A22">
          <w:rPr>
            <w:rFonts w:ascii="Times New Roman" w:hAnsi="Times New Roman"/>
            <w:sz w:val="28"/>
            <w:szCs w:val="28"/>
          </w:rPr>
          <w:fldChar w:fldCharType="separate"/>
        </w:r>
        <w:r w:rsidRPr="004D5A22">
          <w:rPr>
            <w:rFonts w:ascii="Times New Roman" w:hAnsi="Times New Roman"/>
            <w:sz w:val="28"/>
            <w:szCs w:val="28"/>
          </w:rPr>
          <w:t>2</w:t>
        </w:r>
        <w:r w:rsidRPr="004D5A2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D1F59D9" w14:textId="77777777" w:rsidR="004D5A22" w:rsidRDefault="004D5A2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146288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26AE2D4" w14:textId="439A1DE4" w:rsidR="00E37DBB" w:rsidRPr="00E37DBB" w:rsidRDefault="00E37DBB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E37DBB">
          <w:rPr>
            <w:rFonts w:ascii="Times New Roman" w:hAnsi="Times New Roman"/>
            <w:sz w:val="28"/>
            <w:szCs w:val="28"/>
          </w:rPr>
          <w:fldChar w:fldCharType="begin"/>
        </w:r>
        <w:r w:rsidRPr="00E37DB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37DBB">
          <w:rPr>
            <w:rFonts w:ascii="Times New Roman" w:hAnsi="Times New Roman"/>
            <w:sz w:val="28"/>
            <w:szCs w:val="28"/>
          </w:rPr>
          <w:fldChar w:fldCharType="separate"/>
        </w:r>
        <w:r w:rsidRPr="00E37DBB">
          <w:rPr>
            <w:rFonts w:ascii="Times New Roman" w:hAnsi="Times New Roman"/>
            <w:sz w:val="28"/>
            <w:szCs w:val="28"/>
          </w:rPr>
          <w:t>2</w:t>
        </w:r>
        <w:r w:rsidRPr="00E37DB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4B70AB2" w14:textId="77777777" w:rsidR="00E37DBB" w:rsidRDefault="00E37D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AF"/>
    <w:rsid w:val="000454C1"/>
    <w:rsid w:val="00046268"/>
    <w:rsid w:val="00050091"/>
    <w:rsid w:val="00053FEE"/>
    <w:rsid w:val="0005503F"/>
    <w:rsid w:val="000659E0"/>
    <w:rsid w:val="00081512"/>
    <w:rsid w:val="0008442B"/>
    <w:rsid w:val="000A2DDD"/>
    <w:rsid w:val="000B0FBF"/>
    <w:rsid w:val="000B7AA3"/>
    <w:rsid w:val="000E34CD"/>
    <w:rsid w:val="000F18E3"/>
    <w:rsid w:val="000F4A49"/>
    <w:rsid w:val="00101CD2"/>
    <w:rsid w:val="0011521A"/>
    <w:rsid w:val="00142397"/>
    <w:rsid w:val="001541AC"/>
    <w:rsid w:val="0016085F"/>
    <w:rsid w:val="001678FF"/>
    <w:rsid w:val="00174D50"/>
    <w:rsid w:val="001B58E3"/>
    <w:rsid w:val="001B65E9"/>
    <w:rsid w:val="001E0BAC"/>
    <w:rsid w:val="001E40CD"/>
    <w:rsid w:val="001E7E80"/>
    <w:rsid w:val="001F45EB"/>
    <w:rsid w:val="0021029B"/>
    <w:rsid w:val="002154B2"/>
    <w:rsid w:val="00220AF2"/>
    <w:rsid w:val="00221FD7"/>
    <w:rsid w:val="00230BFC"/>
    <w:rsid w:val="00240956"/>
    <w:rsid w:val="00276DBE"/>
    <w:rsid w:val="00281131"/>
    <w:rsid w:val="00284998"/>
    <w:rsid w:val="002B7913"/>
    <w:rsid w:val="002C27D6"/>
    <w:rsid w:val="002C458D"/>
    <w:rsid w:val="002E15AA"/>
    <w:rsid w:val="002E6EC2"/>
    <w:rsid w:val="0031664F"/>
    <w:rsid w:val="003168C5"/>
    <w:rsid w:val="003477D0"/>
    <w:rsid w:val="003B1E89"/>
    <w:rsid w:val="003B3562"/>
    <w:rsid w:val="003C1683"/>
    <w:rsid w:val="003D4877"/>
    <w:rsid w:val="003E65E8"/>
    <w:rsid w:val="003F4C67"/>
    <w:rsid w:val="0040327C"/>
    <w:rsid w:val="00407088"/>
    <w:rsid w:val="00417C04"/>
    <w:rsid w:val="00425268"/>
    <w:rsid w:val="0044081C"/>
    <w:rsid w:val="00441FA8"/>
    <w:rsid w:val="00451634"/>
    <w:rsid w:val="0047533A"/>
    <w:rsid w:val="004759AF"/>
    <w:rsid w:val="004834AB"/>
    <w:rsid w:val="004958B9"/>
    <w:rsid w:val="004A2240"/>
    <w:rsid w:val="004B3AF4"/>
    <w:rsid w:val="004D34FC"/>
    <w:rsid w:val="004D5A22"/>
    <w:rsid w:val="004E348F"/>
    <w:rsid w:val="004F184A"/>
    <w:rsid w:val="004F373B"/>
    <w:rsid w:val="00501EED"/>
    <w:rsid w:val="00546133"/>
    <w:rsid w:val="00565E58"/>
    <w:rsid w:val="00581437"/>
    <w:rsid w:val="00583855"/>
    <w:rsid w:val="005B60C9"/>
    <w:rsid w:val="005C193F"/>
    <w:rsid w:val="005D4E31"/>
    <w:rsid w:val="006317B3"/>
    <w:rsid w:val="0063517D"/>
    <w:rsid w:val="006454B5"/>
    <w:rsid w:val="0065303F"/>
    <w:rsid w:val="00691435"/>
    <w:rsid w:val="006A5782"/>
    <w:rsid w:val="006C46B9"/>
    <w:rsid w:val="006D2616"/>
    <w:rsid w:val="006D7504"/>
    <w:rsid w:val="006E683B"/>
    <w:rsid w:val="006E6F2A"/>
    <w:rsid w:val="006E71EA"/>
    <w:rsid w:val="006F1805"/>
    <w:rsid w:val="0070160C"/>
    <w:rsid w:val="0071289E"/>
    <w:rsid w:val="007146E7"/>
    <w:rsid w:val="00725D28"/>
    <w:rsid w:val="00730D9D"/>
    <w:rsid w:val="00737110"/>
    <w:rsid w:val="00745373"/>
    <w:rsid w:val="00763AE2"/>
    <w:rsid w:val="00765A72"/>
    <w:rsid w:val="00774CF2"/>
    <w:rsid w:val="007A2545"/>
    <w:rsid w:val="007E1660"/>
    <w:rsid w:val="008139E8"/>
    <w:rsid w:val="008176F5"/>
    <w:rsid w:val="00830201"/>
    <w:rsid w:val="00837BCF"/>
    <w:rsid w:val="00852AD6"/>
    <w:rsid w:val="00854240"/>
    <w:rsid w:val="00867C8A"/>
    <w:rsid w:val="00883574"/>
    <w:rsid w:val="00894649"/>
    <w:rsid w:val="00894F9C"/>
    <w:rsid w:val="008A33FA"/>
    <w:rsid w:val="008C7E80"/>
    <w:rsid w:val="008D5F36"/>
    <w:rsid w:val="008E240D"/>
    <w:rsid w:val="00906FF9"/>
    <w:rsid w:val="009122A9"/>
    <w:rsid w:val="00913CD2"/>
    <w:rsid w:val="009305E8"/>
    <w:rsid w:val="00943EC6"/>
    <w:rsid w:val="00976D6E"/>
    <w:rsid w:val="00982619"/>
    <w:rsid w:val="009C31A8"/>
    <w:rsid w:val="00A50A31"/>
    <w:rsid w:val="00A50C28"/>
    <w:rsid w:val="00A5357F"/>
    <w:rsid w:val="00A6138E"/>
    <w:rsid w:val="00A84791"/>
    <w:rsid w:val="00A91CFD"/>
    <w:rsid w:val="00AA0033"/>
    <w:rsid w:val="00AA1F0C"/>
    <w:rsid w:val="00AE6600"/>
    <w:rsid w:val="00AE7EBA"/>
    <w:rsid w:val="00AF4D2B"/>
    <w:rsid w:val="00AF51BD"/>
    <w:rsid w:val="00B164B0"/>
    <w:rsid w:val="00B17EF0"/>
    <w:rsid w:val="00B609A2"/>
    <w:rsid w:val="00B94AFB"/>
    <w:rsid w:val="00BB7771"/>
    <w:rsid w:val="00BD68B4"/>
    <w:rsid w:val="00BE00F8"/>
    <w:rsid w:val="00BF0AEB"/>
    <w:rsid w:val="00BF7BB0"/>
    <w:rsid w:val="00C01B35"/>
    <w:rsid w:val="00C14708"/>
    <w:rsid w:val="00C34239"/>
    <w:rsid w:val="00C4507C"/>
    <w:rsid w:val="00C46043"/>
    <w:rsid w:val="00C50AD4"/>
    <w:rsid w:val="00C771E1"/>
    <w:rsid w:val="00C80C56"/>
    <w:rsid w:val="00C9563A"/>
    <w:rsid w:val="00CA28B7"/>
    <w:rsid w:val="00CE1C9B"/>
    <w:rsid w:val="00D05A8D"/>
    <w:rsid w:val="00D42E60"/>
    <w:rsid w:val="00D77176"/>
    <w:rsid w:val="00D774FD"/>
    <w:rsid w:val="00D8471F"/>
    <w:rsid w:val="00DB1E78"/>
    <w:rsid w:val="00DC62BD"/>
    <w:rsid w:val="00DE777D"/>
    <w:rsid w:val="00DF3FC5"/>
    <w:rsid w:val="00DF4DE8"/>
    <w:rsid w:val="00DF6EBD"/>
    <w:rsid w:val="00E27636"/>
    <w:rsid w:val="00E37DBB"/>
    <w:rsid w:val="00E561DE"/>
    <w:rsid w:val="00E57CA2"/>
    <w:rsid w:val="00E70806"/>
    <w:rsid w:val="00E80D79"/>
    <w:rsid w:val="00E8668F"/>
    <w:rsid w:val="00E9018B"/>
    <w:rsid w:val="00EB0E40"/>
    <w:rsid w:val="00EB2ECC"/>
    <w:rsid w:val="00EB431E"/>
    <w:rsid w:val="00EC33FB"/>
    <w:rsid w:val="00F01406"/>
    <w:rsid w:val="00F2169D"/>
    <w:rsid w:val="00F507B1"/>
    <w:rsid w:val="00F55316"/>
    <w:rsid w:val="00F76FCD"/>
    <w:rsid w:val="00F919E0"/>
    <w:rsid w:val="00F93B2F"/>
    <w:rsid w:val="00FB775C"/>
    <w:rsid w:val="00FC14B0"/>
    <w:rsid w:val="00FD0789"/>
    <w:rsid w:val="00FD28E1"/>
    <w:rsid w:val="00FF06DE"/>
    <w:rsid w:val="00FF0DD5"/>
    <w:rsid w:val="00FF1485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9A7DCEB"/>
  <w15:docId w15:val="{16FF60F0-0DC8-48D8-BFDE-83ACAAD5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67C8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708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0806"/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70806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uiPriority w:val="99"/>
    <w:rsid w:val="0004626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5">
    <w:name w:val="Информация о версии"/>
    <w:basedOn w:val="a4"/>
    <w:next w:val="a"/>
    <w:uiPriority w:val="99"/>
    <w:rsid w:val="00046268"/>
    <w:rPr>
      <w:i/>
      <w:iCs/>
    </w:rPr>
  </w:style>
  <w:style w:type="paragraph" w:styleId="a6">
    <w:name w:val="Balloon Text"/>
    <w:basedOn w:val="a"/>
    <w:link w:val="a7"/>
    <w:uiPriority w:val="99"/>
    <w:semiHidden/>
    <w:rsid w:val="00701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0160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D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D5A22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4D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D5A2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3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12604/78113" TargetMode="External"/><Relationship Id="rId13" Type="http://schemas.openxmlformats.org/officeDocument/2006/relationships/image" Target="media/image3.e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12604/78111" TargetMode="Externa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12604/781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8766723/1802" TargetMode="External"/><Relationship Id="rId10" Type="http://schemas.openxmlformats.org/officeDocument/2006/relationships/hyperlink" Target="https://internet.garant.ru/document/redirect/10900200/4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8766723/1802" TargetMode="External"/><Relationship Id="rId14" Type="http://schemas.openxmlformats.org/officeDocument/2006/relationships/hyperlink" Target="https://internet.garant.ru/document/redirect/10900200/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591C3-4AD3-494E-8629-43104F72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6219</Words>
  <Characters>35449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2024-02-05T06:36:00Z</cp:lastPrinted>
  <dcterms:created xsi:type="dcterms:W3CDTF">2024-02-05T06:34:00Z</dcterms:created>
  <dcterms:modified xsi:type="dcterms:W3CDTF">2024-03-25T06:56:00Z</dcterms:modified>
</cp:coreProperties>
</file>