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04BBF" w14:textId="167F7BED" w:rsidR="00722550" w:rsidRPr="00205360" w:rsidRDefault="009325DB">
      <w:pPr>
        <w:pStyle w:val="20"/>
        <w:shd w:val="clear" w:color="auto" w:fill="auto"/>
        <w:spacing w:after="190" w:line="2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39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746F04" w:rsidRPr="00205360">
        <w:rPr>
          <w:rFonts w:ascii="Times New Roman" w:hAnsi="Times New Roman" w:cs="Times New Roman"/>
          <w:sz w:val="28"/>
          <w:szCs w:val="28"/>
        </w:rPr>
        <w:t xml:space="preserve"> 202</w:t>
      </w:r>
      <w:r w:rsidR="002039AA">
        <w:rPr>
          <w:rFonts w:ascii="Times New Roman" w:hAnsi="Times New Roman" w:cs="Times New Roman"/>
          <w:sz w:val="28"/>
          <w:szCs w:val="28"/>
        </w:rPr>
        <w:t>4</w:t>
      </w:r>
    </w:p>
    <w:p w14:paraId="731DAD29" w14:textId="31EDD91C" w:rsidR="00E57D30" w:rsidRPr="00635A77" w:rsidRDefault="00746F04" w:rsidP="00205360">
      <w:pPr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5A77"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</w:t>
      </w:r>
      <w:r w:rsidR="00635A77" w:rsidRPr="00635A77">
        <w:rPr>
          <w:rFonts w:ascii="Times New Roman" w:hAnsi="Times New Roman" w:cs="Times New Roman"/>
          <w:b/>
          <w:sz w:val="28"/>
          <w:szCs w:val="28"/>
        </w:rPr>
        <w:t>общественного обсуждения</w:t>
      </w:r>
      <w:r w:rsidRPr="00635A77">
        <w:rPr>
          <w:rFonts w:ascii="Times New Roman" w:hAnsi="Times New Roman" w:cs="Times New Roman"/>
          <w:b/>
          <w:sz w:val="28"/>
          <w:szCs w:val="28"/>
        </w:rPr>
        <w:t xml:space="preserve"> в целях оценки регулирующего воздействия к проекту </w:t>
      </w:r>
      <w:r w:rsidR="00E57D30" w:rsidRPr="00635A77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регионального государственного контроля (надзора) за </w:t>
      </w:r>
      <w:r w:rsidR="00E57D30" w:rsidRPr="00635A77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применением цен на лекарственные препараты, включенные в перечень жизненно необходимых и важнейших лекарственных препаратов, на территории Челябинской области </w:t>
      </w:r>
      <w:r w:rsidR="00E57D30" w:rsidRPr="00635A77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2039A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E57D30" w:rsidRPr="00635A77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14:paraId="3F5CAD91" w14:textId="28746A5F" w:rsidR="00722550" w:rsidRPr="00205360" w:rsidRDefault="00746F04" w:rsidP="0020536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536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353B00">
        <w:rPr>
          <w:rFonts w:ascii="Times New Roman" w:hAnsi="Times New Roman" w:cs="Times New Roman"/>
          <w:sz w:val="28"/>
          <w:szCs w:val="28"/>
        </w:rPr>
        <w:t xml:space="preserve">уведомлением </w:t>
      </w:r>
      <w:r w:rsidR="00354064" w:rsidRPr="00205360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</w:t>
      </w:r>
      <w:r w:rsidRPr="00205360">
        <w:rPr>
          <w:rFonts w:ascii="Times New Roman" w:hAnsi="Times New Roman" w:cs="Times New Roman"/>
          <w:sz w:val="28"/>
          <w:szCs w:val="28"/>
        </w:rPr>
        <w:t xml:space="preserve">Челябинской области уведомляет о начале </w:t>
      </w:r>
      <w:r w:rsidR="00E57D30" w:rsidRPr="00205360">
        <w:rPr>
          <w:rFonts w:ascii="Times New Roman" w:hAnsi="Times New Roman" w:cs="Times New Roman"/>
          <w:sz w:val="28"/>
          <w:szCs w:val="28"/>
        </w:rPr>
        <w:t>общественного обсуждения</w:t>
      </w:r>
      <w:r w:rsidRPr="00205360">
        <w:rPr>
          <w:rFonts w:ascii="Times New Roman" w:hAnsi="Times New Roman" w:cs="Times New Roman"/>
          <w:sz w:val="28"/>
          <w:szCs w:val="28"/>
        </w:rPr>
        <w:t xml:space="preserve"> в целях проведения оценки регулирующего воздействия проекта «</w:t>
      </w:r>
      <w:r w:rsidR="00E57D30" w:rsidRPr="00205360">
        <w:rPr>
          <w:rFonts w:ascii="Times New Roman" w:eastAsia="Calibri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регионального государственного контроля (надзора) за </w:t>
      </w:r>
      <w:r w:rsidR="00E57D30" w:rsidRPr="00205360">
        <w:rPr>
          <w:rFonts w:ascii="Times New Roman" w:eastAsia="Times New Roman" w:hAnsi="Times New Roman" w:cs="Times New Roman"/>
          <w:sz w:val="28"/>
          <w:szCs w:val="28"/>
        </w:rPr>
        <w:t xml:space="preserve">применением цен на лекарственные препараты, включенные в перечень жизненно необходимых и важнейших лекарственных препаратов, на территории Челябинской области </w:t>
      </w:r>
      <w:r w:rsidR="00E57D30" w:rsidRPr="00205360">
        <w:rPr>
          <w:rFonts w:ascii="Times New Roman" w:eastAsia="Calibri" w:hAnsi="Times New Roman" w:cs="Times New Roman"/>
          <w:sz w:val="28"/>
          <w:szCs w:val="28"/>
        </w:rPr>
        <w:t>на 202</w:t>
      </w:r>
      <w:r w:rsidR="002039AA">
        <w:rPr>
          <w:rFonts w:ascii="Times New Roman" w:eastAsia="Calibri" w:hAnsi="Times New Roman" w:cs="Times New Roman"/>
          <w:sz w:val="28"/>
          <w:szCs w:val="28"/>
        </w:rPr>
        <w:t>5</w:t>
      </w:r>
      <w:r w:rsidR="00E57D30" w:rsidRPr="00205360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05360">
        <w:rPr>
          <w:rFonts w:ascii="Times New Roman" w:hAnsi="Times New Roman" w:cs="Times New Roman"/>
          <w:sz w:val="28"/>
          <w:szCs w:val="28"/>
        </w:rPr>
        <w:t>».</w:t>
      </w:r>
    </w:p>
    <w:p w14:paraId="22DA36CB" w14:textId="77777777" w:rsidR="00205360" w:rsidRDefault="00205360" w:rsidP="00205360">
      <w:pPr>
        <w:pStyle w:val="20"/>
        <w:shd w:val="clear" w:color="auto" w:fill="auto"/>
        <w:spacing w:after="0" w:line="298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17B7575" w14:textId="11FE8809" w:rsidR="00722550" w:rsidRPr="00205360" w:rsidRDefault="00746F04" w:rsidP="00205360">
      <w:pPr>
        <w:pStyle w:val="20"/>
        <w:shd w:val="clear" w:color="auto" w:fill="auto"/>
        <w:spacing w:after="0" w:line="29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05360">
        <w:rPr>
          <w:rFonts w:ascii="Times New Roman" w:hAnsi="Times New Roman" w:cs="Times New Roman"/>
          <w:sz w:val="28"/>
          <w:szCs w:val="28"/>
        </w:rPr>
        <w:t>Разработчик проекта:</w:t>
      </w:r>
      <w:r w:rsidR="00354064" w:rsidRPr="00205360">
        <w:rPr>
          <w:rFonts w:ascii="Times New Roman" w:hAnsi="Times New Roman" w:cs="Times New Roman"/>
          <w:sz w:val="28"/>
          <w:szCs w:val="28"/>
        </w:rPr>
        <w:t xml:space="preserve"> Министерство здравоохранения</w:t>
      </w:r>
      <w:r w:rsidRPr="00205360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14:paraId="5855E4EA" w14:textId="2656FB88" w:rsidR="00722550" w:rsidRPr="00205360" w:rsidRDefault="00746F04" w:rsidP="00205360">
      <w:pPr>
        <w:pStyle w:val="20"/>
        <w:shd w:val="clear" w:color="auto" w:fill="auto"/>
        <w:spacing w:after="0" w:line="29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05360">
        <w:rPr>
          <w:rFonts w:ascii="Times New Roman" w:hAnsi="Times New Roman" w:cs="Times New Roman"/>
          <w:sz w:val="28"/>
          <w:szCs w:val="28"/>
        </w:rPr>
        <w:t>Контактное лицо:</w:t>
      </w:r>
      <w:r w:rsidR="00354064" w:rsidRPr="00205360">
        <w:rPr>
          <w:rFonts w:ascii="Times New Roman" w:hAnsi="Times New Roman" w:cs="Times New Roman"/>
          <w:sz w:val="28"/>
          <w:szCs w:val="28"/>
        </w:rPr>
        <w:t xml:space="preserve"> Сырвачева Наталья Евгеньевна</w:t>
      </w:r>
      <w:r w:rsidRPr="00205360">
        <w:rPr>
          <w:rFonts w:ascii="Times New Roman" w:hAnsi="Times New Roman" w:cs="Times New Roman"/>
          <w:sz w:val="28"/>
          <w:szCs w:val="28"/>
        </w:rPr>
        <w:t xml:space="preserve">, начальник отдела </w:t>
      </w:r>
      <w:r w:rsidR="00354064" w:rsidRPr="00205360">
        <w:rPr>
          <w:rFonts w:ascii="Times New Roman" w:hAnsi="Times New Roman" w:cs="Times New Roman"/>
          <w:sz w:val="28"/>
          <w:szCs w:val="28"/>
        </w:rPr>
        <w:t>организационно-фармацевтического отдела</w:t>
      </w:r>
      <w:r w:rsidRPr="00205360">
        <w:rPr>
          <w:rFonts w:ascii="Times New Roman" w:hAnsi="Times New Roman" w:cs="Times New Roman"/>
          <w:sz w:val="28"/>
          <w:szCs w:val="28"/>
        </w:rPr>
        <w:t xml:space="preserve">, тел.: </w:t>
      </w:r>
      <w:r w:rsidR="00354064" w:rsidRPr="00205360">
        <w:rPr>
          <w:rFonts w:ascii="Times New Roman" w:hAnsi="Times New Roman" w:cs="Times New Roman"/>
          <w:sz w:val="28"/>
          <w:szCs w:val="28"/>
        </w:rPr>
        <w:t>240-22-22 доб.175</w:t>
      </w:r>
      <w:r w:rsidRPr="00205360">
        <w:rPr>
          <w:rFonts w:ascii="Times New Roman" w:hAnsi="Times New Roman" w:cs="Times New Roman"/>
          <w:sz w:val="28"/>
          <w:szCs w:val="28"/>
        </w:rPr>
        <w:t>,</w:t>
      </w:r>
      <w:r w:rsidR="00E57D30" w:rsidRPr="00205360">
        <w:rPr>
          <w:rFonts w:ascii="Times New Roman" w:hAnsi="Times New Roman" w:cs="Times New Roman"/>
          <w:sz w:val="28"/>
          <w:szCs w:val="28"/>
        </w:rPr>
        <w:t xml:space="preserve"> консультант</w:t>
      </w:r>
      <w:r w:rsidRPr="00205360">
        <w:rPr>
          <w:rFonts w:ascii="Times New Roman" w:hAnsi="Times New Roman" w:cs="Times New Roman"/>
          <w:sz w:val="28"/>
          <w:szCs w:val="28"/>
        </w:rPr>
        <w:t xml:space="preserve"> </w:t>
      </w:r>
      <w:r w:rsidR="00E57D30" w:rsidRPr="00205360">
        <w:rPr>
          <w:rFonts w:ascii="Times New Roman" w:hAnsi="Times New Roman" w:cs="Times New Roman"/>
          <w:sz w:val="28"/>
          <w:szCs w:val="28"/>
        </w:rPr>
        <w:t>организационно-фармацевтического отдела Муравьева Ирина Витальевна, тел. 240-22-22 доб. 177, главный специалист организационно-фармацевтического отдела Чуйкина Екатерина Владимировна, тел. 240-22-22 до</w:t>
      </w:r>
      <w:r w:rsidR="00290F25">
        <w:rPr>
          <w:rFonts w:ascii="Times New Roman" w:hAnsi="Times New Roman" w:cs="Times New Roman"/>
          <w:sz w:val="28"/>
          <w:szCs w:val="28"/>
        </w:rPr>
        <w:t>б</w:t>
      </w:r>
      <w:r w:rsidR="00E57D30" w:rsidRPr="00205360">
        <w:rPr>
          <w:rFonts w:ascii="Times New Roman" w:hAnsi="Times New Roman" w:cs="Times New Roman"/>
          <w:sz w:val="28"/>
          <w:szCs w:val="28"/>
        </w:rPr>
        <w:t xml:space="preserve">. 176, </w:t>
      </w:r>
      <w:hyperlink r:id="rId6" w:history="1"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comfarm</w:t>
        </w:r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@</w:t>
        </w:r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minzdrav</w:t>
        </w:r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74.</w:t>
        </w:r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  <w:r w:rsidRPr="0020536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205360">
        <w:rPr>
          <w:rFonts w:ascii="Times New Roman" w:hAnsi="Times New Roman" w:cs="Times New Roman"/>
          <w:sz w:val="28"/>
          <w:szCs w:val="28"/>
        </w:rPr>
        <w:t>Сроки пров</w:t>
      </w:r>
      <w:r w:rsidR="00E57D30" w:rsidRPr="00205360">
        <w:rPr>
          <w:rFonts w:ascii="Times New Roman" w:hAnsi="Times New Roman" w:cs="Times New Roman"/>
          <w:sz w:val="28"/>
          <w:szCs w:val="28"/>
        </w:rPr>
        <w:t xml:space="preserve">едения </w:t>
      </w:r>
      <w:r w:rsidR="00635A77" w:rsidRPr="00635A77">
        <w:rPr>
          <w:rFonts w:ascii="Times New Roman" w:hAnsi="Times New Roman" w:cs="Times New Roman"/>
          <w:sz w:val="28"/>
          <w:szCs w:val="28"/>
        </w:rPr>
        <w:t>общественного обсуждения</w:t>
      </w:r>
      <w:r w:rsidR="00E57D30" w:rsidRPr="00205360">
        <w:rPr>
          <w:rFonts w:ascii="Times New Roman" w:hAnsi="Times New Roman" w:cs="Times New Roman"/>
          <w:sz w:val="28"/>
          <w:szCs w:val="28"/>
        </w:rPr>
        <w:t xml:space="preserve">: </w:t>
      </w:r>
      <w:r w:rsidR="002039AA">
        <w:rPr>
          <w:rFonts w:ascii="Times New Roman" w:hAnsi="Times New Roman" w:cs="Times New Roman"/>
          <w:sz w:val="28"/>
          <w:szCs w:val="28"/>
        </w:rPr>
        <w:t>30</w:t>
      </w:r>
      <w:r w:rsidRPr="00205360">
        <w:rPr>
          <w:rFonts w:ascii="Times New Roman" w:hAnsi="Times New Roman" w:cs="Times New Roman"/>
          <w:sz w:val="28"/>
          <w:szCs w:val="28"/>
        </w:rPr>
        <w:t>.</w:t>
      </w:r>
      <w:r w:rsidR="00354064" w:rsidRPr="00205360">
        <w:rPr>
          <w:rFonts w:ascii="Times New Roman" w:hAnsi="Times New Roman" w:cs="Times New Roman"/>
          <w:sz w:val="28"/>
          <w:szCs w:val="28"/>
        </w:rPr>
        <w:t>0</w:t>
      </w:r>
      <w:r w:rsidR="009325DB">
        <w:rPr>
          <w:rFonts w:ascii="Times New Roman" w:hAnsi="Times New Roman" w:cs="Times New Roman"/>
          <w:sz w:val="28"/>
          <w:szCs w:val="28"/>
        </w:rPr>
        <w:t>9</w:t>
      </w:r>
      <w:r w:rsidRPr="00205360">
        <w:rPr>
          <w:rFonts w:ascii="Times New Roman" w:hAnsi="Times New Roman" w:cs="Times New Roman"/>
          <w:sz w:val="28"/>
          <w:szCs w:val="28"/>
        </w:rPr>
        <w:t>.202</w:t>
      </w:r>
      <w:r w:rsidR="002039AA">
        <w:rPr>
          <w:rFonts w:ascii="Times New Roman" w:hAnsi="Times New Roman" w:cs="Times New Roman"/>
          <w:sz w:val="28"/>
          <w:szCs w:val="28"/>
        </w:rPr>
        <w:t>4</w:t>
      </w:r>
      <w:r w:rsidRPr="00205360">
        <w:rPr>
          <w:rFonts w:ascii="Times New Roman" w:hAnsi="Times New Roman" w:cs="Times New Roman"/>
          <w:sz w:val="28"/>
          <w:szCs w:val="28"/>
        </w:rPr>
        <w:t xml:space="preserve"> — </w:t>
      </w:r>
      <w:r w:rsidR="009325DB">
        <w:rPr>
          <w:rFonts w:ascii="Times New Roman" w:hAnsi="Times New Roman" w:cs="Times New Roman"/>
          <w:sz w:val="28"/>
          <w:szCs w:val="28"/>
        </w:rPr>
        <w:t>30</w:t>
      </w:r>
      <w:r w:rsidRPr="00205360">
        <w:rPr>
          <w:rFonts w:ascii="Times New Roman" w:hAnsi="Times New Roman" w:cs="Times New Roman"/>
          <w:sz w:val="28"/>
          <w:szCs w:val="28"/>
        </w:rPr>
        <w:t>.</w:t>
      </w:r>
      <w:r w:rsidR="00E57D30" w:rsidRPr="00205360">
        <w:rPr>
          <w:rFonts w:ascii="Times New Roman" w:hAnsi="Times New Roman" w:cs="Times New Roman"/>
          <w:sz w:val="28"/>
          <w:szCs w:val="28"/>
        </w:rPr>
        <w:t>1</w:t>
      </w:r>
      <w:r w:rsidR="009325DB">
        <w:rPr>
          <w:rFonts w:ascii="Times New Roman" w:hAnsi="Times New Roman" w:cs="Times New Roman"/>
          <w:sz w:val="28"/>
          <w:szCs w:val="28"/>
        </w:rPr>
        <w:t>0</w:t>
      </w:r>
      <w:r w:rsidRPr="00205360">
        <w:rPr>
          <w:rFonts w:ascii="Times New Roman" w:hAnsi="Times New Roman" w:cs="Times New Roman"/>
          <w:sz w:val="28"/>
          <w:szCs w:val="28"/>
        </w:rPr>
        <w:t>.202</w:t>
      </w:r>
      <w:r w:rsidR="002039AA">
        <w:rPr>
          <w:rFonts w:ascii="Times New Roman" w:hAnsi="Times New Roman" w:cs="Times New Roman"/>
          <w:sz w:val="28"/>
          <w:szCs w:val="28"/>
        </w:rPr>
        <w:t>4</w:t>
      </w:r>
      <w:r w:rsidR="00353B00">
        <w:rPr>
          <w:rFonts w:ascii="Times New Roman" w:hAnsi="Times New Roman" w:cs="Times New Roman"/>
          <w:sz w:val="28"/>
          <w:szCs w:val="28"/>
        </w:rPr>
        <w:t xml:space="preserve"> </w:t>
      </w:r>
      <w:r w:rsidR="00635A77">
        <w:rPr>
          <w:rFonts w:ascii="Times New Roman" w:hAnsi="Times New Roman" w:cs="Times New Roman"/>
          <w:sz w:val="28"/>
          <w:szCs w:val="28"/>
        </w:rPr>
        <w:t>г.</w:t>
      </w:r>
    </w:p>
    <w:p w14:paraId="723BD5EC" w14:textId="67582C7A" w:rsidR="00722550" w:rsidRPr="00205360" w:rsidRDefault="00746F04" w:rsidP="00205360">
      <w:pPr>
        <w:pStyle w:val="20"/>
        <w:shd w:val="clear" w:color="auto" w:fill="auto"/>
        <w:spacing w:after="0" w:line="29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05360">
        <w:rPr>
          <w:rFonts w:ascii="Times New Roman" w:hAnsi="Times New Roman" w:cs="Times New Roman"/>
          <w:sz w:val="28"/>
          <w:szCs w:val="28"/>
        </w:rPr>
        <w:t>Способ направления ответов: по электронной почте на адрес:</w:t>
      </w:r>
      <w:r w:rsidR="00354064" w:rsidRPr="0020536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hyperlink r:id="rId7" w:history="1"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comfarm</w:t>
        </w:r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@</w:t>
        </w:r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minzdrav</w:t>
        </w:r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74.</w:t>
        </w:r>
        <w:r w:rsidR="00354064" w:rsidRPr="00205360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  <w:hyperlink r:id="rId8" w:history="1"/>
      <w:r w:rsidR="00354064" w:rsidRPr="00205360">
        <w:rPr>
          <w:rFonts w:ascii="Times New Roman" w:hAnsi="Times New Roman" w:cs="Times New Roman"/>
          <w:sz w:val="28"/>
          <w:szCs w:val="28"/>
        </w:rPr>
        <w:t xml:space="preserve"> </w:t>
      </w:r>
      <w:r w:rsidRPr="00205360">
        <w:rPr>
          <w:rFonts w:ascii="Times New Roman" w:hAnsi="Times New Roman" w:cs="Times New Roman"/>
          <w:sz w:val="28"/>
          <w:szCs w:val="28"/>
        </w:rPr>
        <w:t>в виде прикрепленного файла, составленного (заполненного) по прилагаемой форме</w:t>
      </w:r>
      <w:r w:rsidR="002039AA">
        <w:rPr>
          <w:rFonts w:ascii="Times New Roman" w:hAnsi="Times New Roman" w:cs="Times New Roman"/>
          <w:sz w:val="28"/>
          <w:szCs w:val="28"/>
        </w:rPr>
        <w:t>, с указанием в теме письма «КНД</w:t>
      </w:r>
      <w:bookmarkStart w:id="0" w:name="_GoBack"/>
      <w:bookmarkEnd w:id="0"/>
      <w:r w:rsidR="002039AA">
        <w:rPr>
          <w:rFonts w:ascii="Times New Roman" w:hAnsi="Times New Roman" w:cs="Times New Roman"/>
          <w:sz w:val="28"/>
          <w:szCs w:val="28"/>
        </w:rPr>
        <w:t>»</w:t>
      </w:r>
      <w:r w:rsidRPr="00205360">
        <w:rPr>
          <w:rFonts w:ascii="Times New Roman" w:hAnsi="Times New Roman" w:cs="Times New Roman"/>
          <w:sz w:val="28"/>
          <w:szCs w:val="28"/>
        </w:rPr>
        <w:t>.</w:t>
      </w:r>
    </w:p>
    <w:p w14:paraId="7C8AB4AB" w14:textId="77777777" w:rsidR="00722550" w:rsidRPr="00205360" w:rsidRDefault="00746F04" w:rsidP="00205360">
      <w:pPr>
        <w:pStyle w:val="20"/>
        <w:shd w:val="clear" w:color="auto" w:fill="auto"/>
        <w:spacing w:after="0" w:line="29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05360">
        <w:rPr>
          <w:rFonts w:ascii="Times New Roman" w:hAnsi="Times New Roman" w:cs="Times New Roman"/>
          <w:sz w:val="28"/>
          <w:szCs w:val="28"/>
        </w:rPr>
        <w:t>Все поступившие в срок предложения будут рассмотрены.</w:t>
      </w:r>
    </w:p>
    <w:p w14:paraId="704200B9" w14:textId="309DEA29" w:rsidR="00722550" w:rsidRPr="00205360" w:rsidRDefault="00746F04" w:rsidP="00205360">
      <w:pPr>
        <w:pStyle w:val="20"/>
        <w:shd w:val="clear" w:color="auto" w:fill="auto"/>
        <w:spacing w:after="0" w:line="29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05360">
        <w:rPr>
          <w:rFonts w:ascii="Times New Roman" w:hAnsi="Times New Roman" w:cs="Times New Roman"/>
          <w:sz w:val="28"/>
          <w:szCs w:val="28"/>
        </w:rPr>
        <w:t xml:space="preserve">Сводка предложений будет размещена на сайте: </w:t>
      </w:r>
      <w:r w:rsidRPr="00205360">
        <w:rPr>
          <w:rStyle w:val="21"/>
          <w:rFonts w:ascii="Times New Roman" w:hAnsi="Times New Roman" w:cs="Times New Roman"/>
          <w:sz w:val="28"/>
          <w:szCs w:val="28"/>
          <w:lang w:val="en-US" w:eastAsia="en-US" w:bidi="en-US"/>
        </w:rPr>
        <w:t>https</w:t>
      </w:r>
      <w:r w:rsidRPr="00205360">
        <w:rPr>
          <w:rStyle w:val="21"/>
          <w:rFonts w:ascii="Times New Roman" w:hAnsi="Times New Roman" w:cs="Times New Roman"/>
          <w:sz w:val="28"/>
          <w:szCs w:val="28"/>
          <w:lang w:eastAsia="en-US" w:bidi="en-US"/>
        </w:rPr>
        <w:t>://</w:t>
      </w:r>
      <w:r w:rsidR="00354064" w:rsidRPr="00205360">
        <w:rPr>
          <w:rStyle w:val="21"/>
          <w:rFonts w:ascii="Times New Roman" w:hAnsi="Times New Roman" w:cs="Times New Roman"/>
          <w:sz w:val="28"/>
          <w:szCs w:val="28"/>
          <w:lang w:val="en-US" w:eastAsia="en-US" w:bidi="en-US"/>
        </w:rPr>
        <w:t>www</w:t>
      </w:r>
      <w:r w:rsidR="00354064" w:rsidRPr="00205360">
        <w:rPr>
          <w:rStyle w:val="21"/>
          <w:rFonts w:ascii="Times New Roman" w:hAnsi="Times New Roman" w:cs="Times New Roman"/>
          <w:sz w:val="28"/>
          <w:szCs w:val="28"/>
          <w:lang w:eastAsia="en-US" w:bidi="en-US"/>
        </w:rPr>
        <w:t>.</w:t>
      </w:r>
      <w:r w:rsidR="00354064" w:rsidRPr="00205360">
        <w:rPr>
          <w:rStyle w:val="21"/>
          <w:rFonts w:ascii="Times New Roman" w:hAnsi="Times New Roman" w:cs="Times New Roman"/>
          <w:sz w:val="28"/>
          <w:szCs w:val="28"/>
          <w:lang w:val="en-US" w:eastAsia="en-US" w:bidi="en-US"/>
        </w:rPr>
        <w:t>zdrav</w:t>
      </w:r>
      <w:r w:rsidRPr="00205360">
        <w:rPr>
          <w:rStyle w:val="21"/>
          <w:rFonts w:ascii="Times New Roman" w:hAnsi="Times New Roman" w:cs="Times New Roman"/>
          <w:sz w:val="28"/>
          <w:szCs w:val="28"/>
          <w:lang w:eastAsia="en-US" w:bidi="en-US"/>
        </w:rPr>
        <w:t>74.</w:t>
      </w:r>
      <w:r w:rsidRPr="00205360">
        <w:rPr>
          <w:rFonts w:ascii="Times New Roman" w:hAnsi="Times New Roman" w:cs="Times New Roman"/>
          <w:sz w:val="28"/>
          <w:szCs w:val="28"/>
          <w:lang w:val="en-US" w:eastAsia="en-US" w:bidi="en-US"/>
        </w:rPr>
        <w:t>r</w:t>
      </w:r>
      <w:r w:rsidRPr="00205360">
        <w:rPr>
          <w:rStyle w:val="21"/>
          <w:rFonts w:ascii="Times New Roman" w:hAnsi="Times New Roman" w:cs="Times New Roman"/>
          <w:sz w:val="28"/>
          <w:szCs w:val="28"/>
          <w:lang w:val="en-US" w:eastAsia="en-US" w:bidi="en-US"/>
        </w:rPr>
        <w:t>u</w:t>
      </w:r>
    </w:p>
    <w:p w14:paraId="2F22BC1C" w14:textId="77777777" w:rsidR="00722550" w:rsidRPr="00205360" w:rsidRDefault="00746F04">
      <w:pPr>
        <w:pStyle w:val="30"/>
        <w:shd w:val="clear" w:color="auto" w:fill="auto"/>
        <w:spacing w:before="0" w:after="0" w:line="524" w:lineRule="exact"/>
        <w:rPr>
          <w:rFonts w:ascii="Times New Roman" w:hAnsi="Times New Roman" w:cs="Times New Roman"/>
          <w:sz w:val="28"/>
          <w:szCs w:val="28"/>
        </w:rPr>
      </w:pPr>
      <w:r w:rsidRPr="00205360">
        <w:rPr>
          <w:rFonts w:ascii="Times New Roman" w:hAnsi="Times New Roman" w:cs="Times New Roman"/>
          <w:sz w:val="28"/>
          <w:szCs w:val="28"/>
        </w:rPr>
        <w:t xml:space="preserve">Сопровождающие </w:t>
      </w:r>
      <w:r w:rsidRPr="00205360">
        <w:rPr>
          <w:rStyle w:val="31"/>
          <w:rFonts w:ascii="Times New Roman" w:hAnsi="Times New Roman" w:cs="Times New Roman"/>
          <w:sz w:val="28"/>
          <w:szCs w:val="28"/>
        </w:rPr>
        <w:t>файлы:</w:t>
      </w:r>
    </w:p>
    <w:p w14:paraId="0D6BE916" w14:textId="47223A12" w:rsidR="000B3C27" w:rsidRPr="00205360" w:rsidRDefault="00354064" w:rsidP="000B3C27">
      <w:pPr>
        <w:pStyle w:val="20"/>
        <w:shd w:val="clear" w:color="auto" w:fill="auto"/>
        <w:spacing w:after="0" w:line="240" w:lineRule="auto"/>
        <w:rPr>
          <w:rStyle w:val="21"/>
          <w:rFonts w:ascii="Times New Roman" w:hAnsi="Times New Roman" w:cs="Times New Roman"/>
          <w:sz w:val="28"/>
          <w:szCs w:val="28"/>
        </w:rPr>
      </w:pPr>
      <w:r w:rsidRPr="00205360">
        <w:rPr>
          <w:rFonts w:ascii="Times New Roman" w:hAnsi="Times New Roman" w:cs="Times New Roman"/>
          <w:sz w:val="28"/>
          <w:szCs w:val="28"/>
        </w:rPr>
        <w:t>П</w:t>
      </w:r>
      <w:r w:rsidR="00746F04" w:rsidRPr="00205360">
        <w:rPr>
          <w:rStyle w:val="21"/>
          <w:rFonts w:ascii="Times New Roman" w:hAnsi="Times New Roman" w:cs="Times New Roman"/>
          <w:sz w:val="28"/>
          <w:szCs w:val="28"/>
        </w:rPr>
        <w:t xml:space="preserve">роект </w:t>
      </w:r>
      <w:r w:rsidR="00E57D30" w:rsidRPr="00205360">
        <w:rPr>
          <w:rStyle w:val="21"/>
          <w:rFonts w:ascii="Times New Roman" w:hAnsi="Times New Roman" w:cs="Times New Roman"/>
          <w:sz w:val="28"/>
          <w:szCs w:val="28"/>
        </w:rPr>
        <w:t>программы профилактики</w:t>
      </w:r>
    </w:p>
    <w:p w14:paraId="4DA6AF1F" w14:textId="77777777" w:rsidR="000B3C27" w:rsidRPr="00205360" w:rsidRDefault="000B3C27" w:rsidP="000B3C27">
      <w:pPr>
        <w:pStyle w:val="20"/>
        <w:shd w:val="clear" w:color="auto" w:fill="auto"/>
        <w:spacing w:after="0" w:line="240" w:lineRule="auto"/>
        <w:rPr>
          <w:rStyle w:val="21"/>
          <w:rFonts w:ascii="Times New Roman" w:hAnsi="Times New Roman" w:cs="Times New Roman"/>
          <w:sz w:val="28"/>
          <w:szCs w:val="28"/>
        </w:rPr>
      </w:pPr>
    </w:p>
    <w:p w14:paraId="5F3B6940" w14:textId="0E9925CF" w:rsidR="00722550" w:rsidRPr="00205360" w:rsidRDefault="00746F04" w:rsidP="000B3C27">
      <w:pPr>
        <w:pStyle w:val="20"/>
        <w:shd w:val="clear" w:color="auto" w:fill="auto"/>
        <w:spacing w:after="0" w:line="240" w:lineRule="auto"/>
        <w:rPr>
          <w:rStyle w:val="21"/>
          <w:rFonts w:ascii="Times New Roman" w:hAnsi="Times New Roman" w:cs="Times New Roman"/>
          <w:sz w:val="28"/>
          <w:szCs w:val="28"/>
        </w:rPr>
      </w:pPr>
      <w:r w:rsidRPr="00205360">
        <w:rPr>
          <w:rStyle w:val="21"/>
          <w:rFonts w:ascii="Times New Roman" w:hAnsi="Times New Roman" w:cs="Times New Roman"/>
          <w:sz w:val="28"/>
          <w:szCs w:val="28"/>
          <w:lang w:val="en-US" w:eastAsia="en-US" w:bidi="en-US"/>
        </w:rPr>
        <w:t>O</w:t>
      </w:r>
      <w:r w:rsidR="00354064" w:rsidRPr="00205360">
        <w:rPr>
          <w:rStyle w:val="21"/>
          <w:rFonts w:ascii="Times New Roman" w:hAnsi="Times New Roman" w:cs="Times New Roman"/>
          <w:sz w:val="28"/>
          <w:szCs w:val="28"/>
          <w:lang w:eastAsia="en-US" w:bidi="en-US"/>
        </w:rPr>
        <w:t>п</w:t>
      </w:r>
      <w:r w:rsidRPr="00205360">
        <w:rPr>
          <w:rStyle w:val="21"/>
          <w:rFonts w:ascii="Times New Roman" w:hAnsi="Times New Roman" w:cs="Times New Roman"/>
          <w:sz w:val="28"/>
          <w:szCs w:val="28"/>
        </w:rPr>
        <w:t>росный лист</w:t>
      </w:r>
    </w:p>
    <w:p w14:paraId="244C3F1B" w14:textId="77777777" w:rsidR="000B3C27" w:rsidRPr="00205360" w:rsidRDefault="000B3C27" w:rsidP="000B3C27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B3C27" w:rsidRPr="00205360">
      <w:headerReference w:type="default" r:id="rId9"/>
      <w:footerReference w:type="default" r:id="rId10"/>
      <w:pgSz w:w="12240" w:h="15840"/>
      <w:pgMar w:top="659" w:right="1160" w:bottom="659" w:left="9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11A72" w14:textId="77777777" w:rsidR="00832323" w:rsidRDefault="00832323">
      <w:r>
        <w:separator/>
      </w:r>
    </w:p>
  </w:endnote>
  <w:endnote w:type="continuationSeparator" w:id="0">
    <w:p w14:paraId="46F29B9A" w14:textId="77777777" w:rsidR="00832323" w:rsidRDefault="0083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52C0D" w14:textId="77777777" w:rsidR="00722550" w:rsidRDefault="00832323">
    <w:pPr>
      <w:rPr>
        <w:sz w:val="2"/>
        <w:szCs w:val="2"/>
      </w:rPr>
    </w:pPr>
    <w:r>
      <w:pict w14:anchorId="43051F4C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.55pt;margin-top:775.55pt;width:514.15pt;height:7.2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4825736A" w14:textId="77777777" w:rsidR="00722550" w:rsidRDefault="00746F04">
                <w:pPr>
                  <w:pStyle w:val="a5"/>
                  <w:shd w:val="clear" w:color="auto" w:fill="auto"/>
                  <w:tabs>
                    <w:tab w:val="right" w:pos="10283"/>
                  </w:tabs>
                  <w:spacing w:line="240" w:lineRule="auto"/>
                </w:pPr>
                <w:r>
                  <w:rPr>
                    <w:rStyle w:val="a6"/>
                  </w:rPr>
                  <w:t>https://szn.gov74.ru/szn/activities/kontrolnonadzornayadeyatelnost_new/publ.htm</w:t>
                </w:r>
                <w:r>
                  <w:rPr>
                    <w:rStyle w:val="a6"/>
                  </w:rPr>
                  <w:tab/>
                </w:r>
                <w:r>
                  <w:rPr>
                    <w:rStyle w:val="a6"/>
                    <w:lang w:val="ru-RU" w:eastAsia="ru-RU" w:bidi="ru-RU"/>
                  </w:rPr>
                  <w:t>1/1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6775A" w14:textId="77777777" w:rsidR="00832323" w:rsidRDefault="00832323"/>
  </w:footnote>
  <w:footnote w:type="continuationSeparator" w:id="0">
    <w:p w14:paraId="16D6712E" w14:textId="77777777" w:rsidR="00832323" w:rsidRDefault="00832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D4FB9" w14:textId="2D18358D" w:rsidR="00722550" w:rsidRDefault="00584B34">
    <w:pPr>
      <w:rPr>
        <w:sz w:val="2"/>
        <w:szCs w:val="2"/>
      </w:rPr>
    </w:pPr>
    <w:r>
      <w:rPr>
        <w:sz w:val="2"/>
        <w:szCs w:val="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550"/>
    <w:rsid w:val="000B3C27"/>
    <w:rsid w:val="002039AA"/>
    <w:rsid w:val="00205360"/>
    <w:rsid w:val="00290F25"/>
    <w:rsid w:val="00353B00"/>
    <w:rsid w:val="00354064"/>
    <w:rsid w:val="003B5EED"/>
    <w:rsid w:val="00584B34"/>
    <w:rsid w:val="005A0A11"/>
    <w:rsid w:val="00635A77"/>
    <w:rsid w:val="00646903"/>
    <w:rsid w:val="006C6937"/>
    <w:rsid w:val="00722550"/>
    <w:rsid w:val="00746F04"/>
    <w:rsid w:val="00832323"/>
    <w:rsid w:val="008F4958"/>
    <w:rsid w:val="009325DB"/>
    <w:rsid w:val="00AF672B"/>
    <w:rsid w:val="00B15364"/>
    <w:rsid w:val="00C60042"/>
    <w:rsid w:val="00C96889"/>
    <w:rsid w:val="00DD3AE2"/>
    <w:rsid w:val="00E5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3F5FC11"/>
  <w15:docId w15:val="{6787382E-2B00-44E3-9F88-BDAA27F1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a6">
    <w:name w:val="Колонтитул"/>
    <w:basedOn w:val="a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Segoe UI" w:eastAsia="Segoe UI" w:hAnsi="Segoe UI" w:cs="Segoe U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Segoe UI" w:eastAsia="Segoe UI" w:hAnsi="Segoe UI" w:cs="Segoe UI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egoe UI" w:eastAsia="Segoe UI" w:hAnsi="Segoe UI" w:cs="Segoe UI"/>
      <w:sz w:val="14"/>
      <w:szCs w:val="14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80" w:line="298" w:lineRule="exact"/>
    </w:pPr>
    <w:rPr>
      <w:rFonts w:ascii="Segoe UI" w:eastAsia="Segoe UI" w:hAnsi="Segoe UI" w:cs="Segoe UI"/>
      <w:b/>
      <w:bCs/>
      <w:sz w:val="22"/>
      <w:szCs w:val="22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5406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584B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4B34"/>
    <w:rPr>
      <w:color w:val="000000"/>
    </w:rPr>
  </w:style>
  <w:style w:type="paragraph" w:styleId="a9">
    <w:name w:val="footer"/>
    <w:basedOn w:val="a"/>
    <w:link w:val="aa"/>
    <w:uiPriority w:val="99"/>
    <w:unhideWhenUsed/>
    <w:rsid w:val="00584B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4B3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xt_ma@szn74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farm@minzdrav74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farm@minzdrav74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14</cp:revision>
  <cp:lastPrinted>2023-09-29T10:13:00Z</cp:lastPrinted>
  <dcterms:created xsi:type="dcterms:W3CDTF">2021-10-13T11:50:00Z</dcterms:created>
  <dcterms:modified xsi:type="dcterms:W3CDTF">2024-09-25T03:39:00Z</dcterms:modified>
</cp:coreProperties>
</file>