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48" w:rsidRDefault="00100C48" w:rsidP="00100C48">
      <w:pPr>
        <w:pStyle w:val="a6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100C48">
        <w:rPr>
          <w:rFonts w:ascii="Times New Roman" w:hAnsi="Times New Roman" w:cs="Times New Roman"/>
          <w:sz w:val="28"/>
          <w:szCs w:val="28"/>
        </w:rPr>
        <w:t>медицинских организаций, которые участвуют в реализации территориальной программы государственных гарантий бесплатного оказания гражданам медицинской помощи в Челябинской области, расположенных на территории Челябинской области, за исключением медицинских организаций, указанных в пункте 1 части 4 статьи 79</w:t>
      </w:r>
      <w:r w:rsidRPr="00100C4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00C48"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основах охраны граждан в Российской Федерации», и медицинских организаций, в отношении которых независимая оценка проводится общественными советами, созданными при органах местного</w:t>
      </w:r>
      <w:proofErr w:type="gramEnd"/>
      <w:r w:rsidRPr="00100C48">
        <w:rPr>
          <w:rFonts w:ascii="Times New Roman" w:hAnsi="Times New Roman" w:cs="Times New Roman"/>
          <w:sz w:val="28"/>
          <w:szCs w:val="28"/>
        </w:rPr>
        <w:t xml:space="preserve"> самоуправления Челябинской области, </w:t>
      </w:r>
      <w:r w:rsidR="00B02FE4">
        <w:rPr>
          <w:rFonts w:ascii="Times New Roman" w:hAnsi="Times New Roman" w:cs="Times New Roman"/>
          <w:sz w:val="28"/>
          <w:szCs w:val="28"/>
        </w:rPr>
        <w:t>в </w:t>
      </w:r>
      <w:r w:rsidRPr="00100C48">
        <w:rPr>
          <w:rFonts w:ascii="Times New Roman" w:hAnsi="Times New Roman" w:cs="Times New Roman"/>
          <w:sz w:val="28"/>
          <w:szCs w:val="28"/>
        </w:rPr>
        <w:t>отношении которых в 2018 году будет проводиться независимая оценка качества условий оказания услуг</w:t>
      </w:r>
    </w:p>
    <w:p w:rsidR="00B02FE4" w:rsidRDefault="00B02FE4" w:rsidP="00CD6A90">
      <w:pPr>
        <w:pStyle w:val="a6"/>
        <w:tabs>
          <w:tab w:val="left" w:pos="426"/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036"/>
      </w:tblGrid>
      <w:tr w:rsidR="00B02FE4" w:rsidTr="00B02FE4">
        <w:tc>
          <w:tcPr>
            <w:tcW w:w="817" w:type="dxa"/>
            <w:vAlign w:val="center"/>
          </w:tcPr>
          <w:p w:rsidR="00B02FE4" w:rsidRDefault="00B02FE4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036" w:type="dxa"/>
            <w:vAlign w:val="center"/>
          </w:tcPr>
          <w:p w:rsidR="00B02FE4" w:rsidRDefault="00B02FE4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(сокращенное наименование)</w:t>
            </w:r>
          </w:p>
        </w:tc>
      </w:tr>
      <w:tr w:rsidR="000E4ADE" w:rsidTr="00CD6A90">
        <w:tc>
          <w:tcPr>
            <w:tcW w:w="817" w:type="dxa"/>
            <w:vAlign w:val="center"/>
          </w:tcPr>
          <w:p w:rsidR="000E4ADE" w:rsidRDefault="000E4ADE" w:rsidP="00CD6A90">
            <w:pPr>
              <w:pStyle w:val="a6"/>
              <w:numPr>
                <w:ilvl w:val="0"/>
                <w:numId w:val="9"/>
              </w:numPr>
              <w:tabs>
                <w:tab w:val="left" w:pos="284"/>
                <w:tab w:val="left" w:pos="1134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</w:tcPr>
          <w:p w:rsidR="000E4ADE" w:rsidRDefault="000E4ADE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FE4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</w:tr>
      <w:tr w:rsidR="000E4ADE" w:rsidTr="00CD6A90">
        <w:tc>
          <w:tcPr>
            <w:tcW w:w="817" w:type="dxa"/>
            <w:vAlign w:val="center"/>
          </w:tcPr>
          <w:p w:rsidR="000E4ADE" w:rsidRDefault="000E4ADE" w:rsidP="00CD6A90">
            <w:pPr>
              <w:pStyle w:val="a6"/>
              <w:numPr>
                <w:ilvl w:val="0"/>
                <w:numId w:val="9"/>
              </w:numPr>
              <w:tabs>
                <w:tab w:val="left" w:pos="284"/>
                <w:tab w:val="left" w:pos="1134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</w:tcPr>
          <w:p w:rsidR="000E4ADE" w:rsidRDefault="000E4ADE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FE4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«Челябинская областная детская клиническая больница»</w:t>
            </w:r>
          </w:p>
        </w:tc>
      </w:tr>
      <w:tr w:rsidR="000E4ADE" w:rsidTr="00CD6A90">
        <w:tc>
          <w:tcPr>
            <w:tcW w:w="817" w:type="dxa"/>
            <w:vAlign w:val="center"/>
          </w:tcPr>
          <w:p w:rsidR="000E4ADE" w:rsidRDefault="000E4ADE" w:rsidP="00CD6A90">
            <w:pPr>
              <w:pStyle w:val="a6"/>
              <w:numPr>
                <w:ilvl w:val="0"/>
                <w:numId w:val="9"/>
              </w:numPr>
              <w:tabs>
                <w:tab w:val="left" w:pos="284"/>
                <w:tab w:val="left" w:pos="1134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</w:tcPr>
          <w:p w:rsidR="000E4ADE" w:rsidRDefault="000E4ADE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ADE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«Челябинский областной клинический центр онкологии и ядерной медицины»</w:t>
            </w:r>
          </w:p>
        </w:tc>
      </w:tr>
      <w:tr w:rsidR="000E4ADE" w:rsidTr="00CD6A90">
        <w:tc>
          <w:tcPr>
            <w:tcW w:w="817" w:type="dxa"/>
            <w:vAlign w:val="center"/>
          </w:tcPr>
          <w:p w:rsidR="000E4ADE" w:rsidRDefault="000E4ADE" w:rsidP="00CD6A90">
            <w:pPr>
              <w:pStyle w:val="a6"/>
              <w:numPr>
                <w:ilvl w:val="0"/>
                <w:numId w:val="9"/>
              </w:numPr>
              <w:tabs>
                <w:tab w:val="left" w:pos="284"/>
                <w:tab w:val="left" w:pos="1134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</w:tcPr>
          <w:p w:rsidR="000E4ADE" w:rsidRDefault="000E4ADE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3F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«Челябинский областной клинический терапевтический госпиталь для ветеранов войн»</w:t>
            </w:r>
          </w:p>
        </w:tc>
      </w:tr>
      <w:tr w:rsidR="00CD6A90" w:rsidTr="00CD6A90">
        <w:trPr>
          <w:trHeight w:val="644"/>
        </w:trPr>
        <w:tc>
          <w:tcPr>
            <w:tcW w:w="817" w:type="dxa"/>
            <w:vAlign w:val="center"/>
          </w:tcPr>
          <w:p w:rsidR="00CD6A90" w:rsidRDefault="00CD6A90" w:rsidP="00CD6A90">
            <w:pPr>
              <w:pStyle w:val="a6"/>
              <w:numPr>
                <w:ilvl w:val="0"/>
                <w:numId w:val="9"/>
              </w:numPr>
              <w:tabs>
                <w:tab w:val="left" w:pos="284"/>
                <w:tab w:val="left" w:pos="1134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  <w:vAlign w:val="center"/>
          </w:tcPr>
          <w:p w:rsidR="00CD6A90" w:rsidRDefault="00FE5CF6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3FD">
              <w:rPr>
                <w:rFonts w:ascii="Times New Roman" w:hAnsi="Times New Roman" w:cs="Times New Roman"/>
                <w:sz w:val="28"/>
                <w:szCs w:val="28"/>
              </w:rPr>
              <w:t>Негосударственное учреждение здравоохранения «Дорожная клиническая больница на станции Челябинск открытого акционерного общества «Российские железные дороги»</w:t>
            </w:r>
          </w:p>
        </w:tc>
      </w:tr>
      <w:tr w:rsidR="000E4ADE" w:rsidTr="00CD6A90">
        <w:tc>
          <w:tcPr>
            <w:tcW w:w="817" w:type="dxa"/>
            <w:vAlign w:val="center"/>
          </w:tcPr>
          <w:p w:rsidR="000E4ADE" w:rsidRDefault="000E4ADE" w:rsidP="00CD6A90">
            <w:pPr>
              <w:pStyle w:val="a6"/>
              <w:numPr>
                <w:ilvl w:val="0"/>
                <w:numId w:val="9"/>
              </w:numPr>
              <w:tabs>
                <w:tab w:val="left" w:pos="284"/>
                <w:tab w:val="left" w:pos="1134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</w:tcPr>
          <w:p w:rsidR="000E4ADE" w:rsidRDefault="00FE5CF6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3F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«Областной перинатальный центр»</w:t>
            </w:r>
          </w:p>
        </w:tc>
      </w:tr>
      <w:tr w:rsidR="000E4ADE" w:rsidTr="00CD6A90">
        <w:tc>
          <w:tcPr>
            <w:tcW w:w="817" w:type="dxa"/>
            <w:vAlign w:val="center"/>
          </w:tcPr>
          <w:p w:rsidR="000E4ADE" w:rsidRDefault="000E4ADE" w:rsidP="00CD6A90">
            <w:pPr>
              <w:pStyle w:val="a6"/>
              <w:numPr>
                <w:ilvl w:val="0"/>
                <w:numId w:val="9"/>
              </w:numPr>
              <w:tabs>
                <w:tab w:val="left" w:pos="284"/>
                <w:tab w:val="left" w:pos="1134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</w:tcPr>
          <w:p w:rsidR="000E4ADE" w:rsidRDefault="00FE5CF6" w:rsidP="00CD6A90">
            <w:pPr>
              <w:pStyle w:val="a6"/>
              <w:tabs>
                <w:tab w:val="left" w:pos="426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CF6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Медицинский центр «МЕДЕОР»</w:t>
            </w:r>
          </w:p>
        </w:tc>
      </w:tr>
    </w:tbl>
    <w:p w:rsidR="00B02FE4" w:rsidRDefault="00B02FE4" w:rsidP="00CD6A90">
      <w:pPr>
        <w:pStyle w:val="a6"/>
        <w:tabs>
          <w:tab w:val="left" w:pos="426"/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sectPr w:rsidR="00B02FE4" w:rsidSect="00EB2717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F6" w:rsidRDefault="00FE5CF6" w:rsidP="00250384">
      <w:pPr>
        <w:spacing w:after="0" w:line="240" w:lineRule="auto"/>
      </w:pPr>
      <w:r>
        <w:separator/>
      </w:r>
    </w:p>
  </w:endnote>
  <w:endnote w:type="continuationSeparator" w:id="0">
    <w:p w:rsidR="00FE5CF6" w:rsidRDefault="00FE5CF6" w:rsidP="0025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F6" w:rsidRDefault="00FE5CF6" w:rsidP="00250384">
      <w:pPr>
        <w:spacing w:after="0" w:line="240" w:lineRule="auto"/>
      </w:pPr>
      <w:r>
        <w:separator/>
      </w:r>
    </w:p>
  </w:footnote>
  <w:footnote w:type="continuationSeparator" w:id="0">
    <w:p w:rsidR="00FE5CF6" w:rsidRDefault="00FE5CF6" w:rsidP="00250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353379"/>
      <w:docPartObj>
        <w:docPartGallery w:val="Page Numbers (Top of Page)"/>
        <w:docPartUnique/>
      </w:docPartObj>
    </w:sdtPr>
    <w:sdtEndPr/>
    <w:sdtContent>
      <w:p w:rsidR="00FE5CF6" w:rsidRDefault="00FE5C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1BE">
          <w:rPr>
            <w:noProof/>
          </w:rPr>
          <w:t>3</w:t>
        </w:r>
        <w:r>
          <w:fldChar w:fldCharType="end"/>
        </w:r>
      </w:p>
    </w:sdtContent>
  </w:sdt>
  <w:p w:rsidR="00FE5CF6" w:rsidRDefault="00FE5C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A17"/>
    <w:multiLevelType w:val="hybridMultilevel"/>
    <w:tmpl w:val="BC4C51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BB5041"/>
    <w:multiLevelType w:val="hybridMultilevel"/>
    <w:tmpl w:val="3A1EF8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53A65D4"/>
    <w:multiLevelType w:val="hybridMultilevel"/>
    <w:tmpl w:val="1076CC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3564E5"/>
    <w:multiLevelType w:val="hybridMultilevel"/>
    <w:tmpl w:val="8A788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C5F2034"/>
    <w:multiLevelType w:val="hybridMultilevel"/>
    <w:tmpl w:val="60E6B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40608"/>
    <w:multiLevelType w:val="hybridMultilevel"/>
    <w:tmpl w:val="61D6CDEA"/>
    <w:lvl w:ilvl="0" w:tplc="7A3CF3B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013722A"/>
    <w:multiLevelType w:val="hybridMultilevel"/>
    <w:tmpl w:val="204C44AC"/>
    <w:lvl w:ilvl="0" w:tplc="9A5C5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57691C"/>
    <w:multiLevelType w:val="hybridMultilevel"/>
    <w:tmpl w:val="4FAA84E2"/>
    <w:lvl w:ilvl="0" w:tplc="9A5C5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D1AA9"/>
    <w:multiLevelType w:val="hybridMultilevel"/>
    <w:tmpl w:val="8A788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92"/>
    <w:rsid w:val="00037488"/>
    <w:rsid w:val="00037A2F"/>
    <w:rsid w:val="00070047"/>
    <w:rsid w:val="000738F0"/>
    <w:rsid w:val="0008606B"/>
    <w:rsid w:val="00095DB8"/>
    <w:rsid w:val="000A2602"/>
    <w:rsid w:val="000B2B92"/>
    <w:rsid w:val="000C125D"/>
    <w:rsid w:val="000D3B45"/>
    <w:rsid w:val="000E4ADE"/>
    <w:rsid w:val="00100C48"/>
    <w:rsid w:val="00195B58"/>
    <w:rsid w:val="001C1141"/>
    <w:rsid w:val="001E711B"/>
    <w:rsid w:val="00250384"/>
    <w:rsid w:val="00267D97"/>
    <w:rsid w:val="002A0222"/>
    <w:rsid w:val="003143FD"/>
    <w:rsid w:val="00315263"/>
    <w:rsid w:val="00327347"/>
    <w:rsid w:val="00327D90"/>
    <w:rsid w:val="0033189D"/>
    <w:rsid w:val="003417BD"/>
    <w:rsid w:val="003477CD"/>
    <w:rsid w:val="0038781B"/>
    <w:rsid w:val="003B2CEF"/>
    <w:rsid w:val="004355D3"/>
    <w:rsid w:val="0044600E"/>
    <w:rsid w:val="00495B71"/>
    <w:rsid w:val="004962BF"/>
    <w:rsid w:val="00501085"/>
    <w:rsid w:val="00513371"/>
    <w:rsid w:val="0051548C"/>
    <w:rsid w:val="00542AE3"/>
    <w:rsid w:val="00563838"/>
    <w:rsid w:val="005775D8"/>
    <w:rsid w:val="005A24FD"/>
    <w:rsid w:val="005A3581"/>
    <w:rsid w:val="005E474D"/>
    <w:rsid w:val="00606C04"/>
    <w:rsid w:val="00613EEA"/>
    <w:rsid w:val="00631C28"/>
    <w:rsid w:val="00680481"/>
    <w:rsid w:val="006A66A8"/>
    <w:rsid w:val="006C0B50"/>
    <w:rsid w:val="006C56E5"/>
    <w:rsid w:val="006D1D1F"/>
    <w:rsid w:val="006F1781"/>
    <w:rsid w:val="00760179"/>
    <w:rsid w:val="007D1AC6"/>
    <w:rsid w:val="007D4C2D"/>
    <w:rsid w:val="00801E21"/>
    <w:rsid w:val="008426CB"/>
    <w:rsid w:val="00844FC9"/>
    <w:rsid w:val="00871D39"/>
    <w:rsid w:val="00885955"/>
    <w:rsid w:val="008A04B0"/>
    <w:rsid w:val="008C2844"/>
    <w:rsid w:val="008C5EAC"/>
    <w:rsid w:val="008F74CB"/>
    <w:rsid w:val="00956703"/>
    <w:rsid w:val="00966F01"/>
    <w:rsid w:val="009A308B"/>
    <w:rsid w:val="009D5994"/>
    <w:rsid w:val="00A131BE"/>
    <w:rsid w:val="00A5551C"/>
    <w:rsid w:val="00A57174"/>
    <w:rsid w:val="00A819B6"/>
    <w:rsid w:val="00AF0FEB"/>
    <w:rsid w:val="00B02FE4"/>
    <w:rsid w:val="00B34081"/>
    <w:rsid w:val="00B376FD"/>
    <w:rsid w:val="00B55EA8"/>
    <w:rsid w:val="00BB7FF6"/>
    <w:rsid w:val="00BC3198"/>
    <w:rsid w:val="00BC5A36"/>
    <w:rsid w:val="00C25034"/>
    <w:rsid w:val="00C43F6F"/>
    <w:rsid w:val="00C543FA"/>
    <w:rsid w:val="00CD6A90"/>
    <w:rsid w:val="00CE4BB3"/>
    <w:rsid w:val="00D0240C"/>
    <w:rsid w:val="00D90B44"/>
    <w:rsid w:val="00DA4220"/>
    <w:rsid w:val="00DA44A2"/>
    <w:rsid w:val="00DA4815"/>
    <w:rsid w:val="00DB4115"/>
    <w:rsid w:val="00DB77EA"/>
    <w:rsid w:val="00DC52EE"/>
    <w:rsid w:val="00E32048"/>
    <w:rsid w:val="00E3563D"/>
    <w:rsid w:val="00E45942"/>
    <w:rsid w:val="00EB2717"/>
    <w:rsid w:val="00EC08D3"/>
    <w:rsid w:val="00EF62A5"/>
    <w:rsid w:val="00F007A6"/>
    <w:rsid w:val="00F22B8A"/>
    <w:rsid w:val="00F935B9"/>
    <w:rsid w:val="00FB4718"/>
    <w:rsid w:val="00FB5874"/>
    <w:rsid w:val="00FE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0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1D1F"/>
    <w:pPr>
      <w:ind w:left="720"/>
      <w:contextualSpacing/>
    </w:pPr>
  </w:style>
  <w:style w:type="character" w:styleId="a7">
    <w:name w:val="Hyperlink"/>
    <w:rsid w:val="00680481"/>
    <w:rPr>
      <w:color w:val="000080"/>
      <w:u w:val="single"/>
    </w:rPr>
  </w:style>
  <w:style w:type="paragraph" w:styleId="a8">
    <w:name w:val="Normal (Web)"/>
    <w:basedOn w:val="a"/>
    <w:unhideWhenUsed/>
    <w:rsid w:val="0068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A6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50384"/>
  </w:style>
  <w:style w:type="paragraph" w:styleId="ab">
    <w:name w:val="footer"/>
    <w:basedOn w:val="a"/>
    <w:link w:val="ac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503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0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1D1F"/>
    <w:pPr>
      <w:ind w:left="720"/>
      <w:contextualSpacing/>
    </w:pPr>
  </w:style>
  <w:style w:type="character" w:styleId="a7">
    <w:name w:val="Hyperlink"/>
    <w:rsid w:val="00680481"/>
    <w:rPr>
      <w:color w:val="000080"/>
      <w:u w:val="single"/>
    </w:rPr>
  </w:style>
  <w:style w:type="paragraph" w:styleId="a8">
    <w:name w:val="Normal (Web)"/>
    <w:basedOn w:val="a"/>
    <w:unhideWhenUsed/>
    <w:rsid w:val="0068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A6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50384"/>
  </w:style>
  <w:style w:type="paragraph" w:styleId="ab">
    <w:name w:val="footer"/>
    <w:basedOn w:val="a"/>
    <w:link w:val="ac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50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1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411C-A61E-4018-8A38-77C0AA20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 ЛВ</dc:creator>
  <cp:lastModifiedBy>Кучина ЛВ</cp:lastModifiedBy>
  <cp:revision>3</cp:revision>
  <cp:lastPrinted>2018-11-13T12:17:00Z</cp:lastPrinted>
  <dcterms:created xsi:type="dcterms:W3CDTF">2018-11-14T04:30:00Z</dcterms:created>
  <dcterms:modified xsi:type="dcterms:W3CDTF">2018-11-14T04:30:00Z</dcterms:modified>
</cp:coreProperties>
</file>