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74C3" w:rsidRDefault="00E574C3" w:rsidP="00E574C3">
      <w:pPr>
        <w:pStyle w:val="a8"/>
        <w:tabs>
          <w:tab w:val="left" w:pos="1134"/>
        </w:tabs>
        <w:spacing w:after="0" w:line="240" w:lineRule="auto"/>
        <w:ind w:left="8505"/>
        <w:jc w:val="center"/>
        <w:rPr>
          <w:rFonts w:ascii="Times New Roman" w:hAnsi="Times New Roman" w:cs="Times New Roman"/>
          <w:sz w:val="28"/>
          <w:szCs w:val="28"/>
        </w:rPr>
      </w:pPr>
      <w:bookmarkStart w:id="0" w:name="_GoBack"/>
      <w:bookmarkEnd w:id="0"/>
      <w:r>
        <w:rPr>
          <w:rFonts w:ascii="Times New Roman" w:hAnsi="Times New Roman" w:cs="Times New Roman"/>
          <w:sz w:val="28"/>
          <w:szCs w:val="28"/>
        </w:rPr>
        <w:t xml:space="preserve">Приложение 2 к протоколу № 13 </w:t>
      </w:r>
    </w:p>
    <w:p w:rsidR="00E574C3" w:rsidRDefault="00E574C3" w:rsidP="00E574C3">
      <w:pPr>
        <w:pStyle w:val="a8"/>
        <w:tabs>
          <w:tab w:val="left" w:pos="1134"/>
        </w:tabs>
        <w:spacing w:after="0" w:line="240" w:lineRule="auto"/>
        <w:ind w:left="8505"/>
        <w:jc w:val="center"/>
        <w:rPr>
          <w:rFonts w:ascii="Times New Roman" w:hAnsi="Times New Roman" w:cs="Times New Roman"/>
          <w:sz w:val="28"/>
          <w:szCs w:val="28"/>
        </w:rPr>
      </w:pPr>
      <w:r>
        <w:rPr>
          <w:rFonts w:ascii="Times New Roman" w:hAnsi="Times New Roman" w:cs="Times New Roman"/>
          <w:sz w:val="28"/>
          <w:szCs w:val="28"/>
        </w:rPr>
        <w:t xml:space="preserve">заседания Общественного совета при </w:t>
      </w:r>
      <w:r w:rsidRPr="00100C48">
        <w:rPr>
          <w:rFonts w:ascii="Times New Roman" w:hAnsi="Times New Roman" w:cs="Times New Roman"/>
          <w:sz w:val="28"/>
          <w:szCs w:val="28"/>
        </w:rPr>
        <w:t>Министерстве здравоохранения Челябинской области по проведению независимой оценки качества условий оказания услуг медицинскими организациями</w:t>
      </w:r>
      <w:r>
        <w:rPr>
          <w:rFonts w:ascii="Times New Roman" w:hAnsi="Times New Roman" w:cs="Times New Roman"/>
          <w:sz w:val="28"/>
          <w:szCs w:val="28"/>
        </w:rPr>
        <w:t xml:space="preserve"> от 27 декабря 2019 г.</w:t>
      </w:r>
    </w:p>
    <w:p w:rsidR="00E574C3" w:rsidRDefault="00E574C3" w:rsidP="00C66657">
      <w:pPr>
        <w:pStyle w:val="a8"/>
        <w:tabs>
          <w:tab w:val="left" w:pos="1134"/>
        </w:tabs>
        <w:spacing w:after="0" w:line="240" w:lineRule="auto"/>
        <w:ind w:hanging="720"/>
        <w:rPr>
          <w:rFonts w:ascii="Times New Roman" w:hAnsi="Times New Roman" w:cs="Times New Roman"/>
          <w:sz w:val="28"/>
          <w:szCs w:val="28"/>
        </w:rPr>
      </w:pPr>
    </w:p>
    <w:p w:rsidR="00E574C3" w:rsidRDefault="00E574C3" w:rsidP="00E574C3">
      <w:pPr>
        <w:pStyle w:val="a8"/>
        <w:tabs>
          <w:tab w:val="left" w:pos="1134"/>
        </w:tabs>
        <w:spacing w:after="0" w:line="240" w:lineRule="auto"/>
        <w:ind w:hanging="720"/>
        <w:jc w:val="center"/>
        <w:rPr>
          <w:rFonts w:ascii="Times New Roman" w:hAnsi="Times New Roman" w:cs="Times New Roman"/>
          <w:sz w:val="28"/>
          <w:szCs w:val="28"/>
        </w:rPr>
      </w:pPr>
      <w:r>
        <w:rPr>
          <w:rFonts w:ascii="Times New Roman" w:hAnsi="Times New Roman" w:cs="Times New Roman"/>
          <w:sz w:val="28"/>
          <w:szCs w:val="28"/>
        </w:rPr>
        <w:t>Н</w:t>
      </w:r>
      <w:r w:rsidRPr="00E574C3">
        <w:rPr>
          <w:rFonts w:ascii="Times New Roman" w:hAnsi="Times New Roman" w:cs="Times New Roman"/>
          <w:sz w:val="28"/>
          <w:szCs w:val="28"/>
        </w:rPr>
        <w:t xml:space="preserve">едостатки, выявленные в ходе независимой оценки качества условий </w:t>
      </w:r>
    </w:p>
    <w:p w:rsidR="00E574C3" w:rsidRDefault="00E574C3" w:rsidP="00E574C3">
      <w:pPr>
        <w:pStyle w:val="a8"/>
        <w:tabs>
          <w:tab w:val="left" w:pos="1134"/>
        </w:tabs>
        <w:spacing w:after="0" w:line="240" w:lineRule="auto"/>
        <w:ind w:hanging="720"/>
        <w:jc w:val="center"/>
        <w:rPr>
          <w:rFonts w:ascii="Times New Roman" w:hAnsi="Times New Roman" w:cs="Times New Roman"/>
          <w:sz w:val="28"/>
          <w:szCs w:val="28"/>
        </w:rPr>
      </w:pPr>
      <w:r w:rsidRPr="00E574C3">
        <w:rPr>
          <w:rFonts w:ascii="Times New Roman" w:hAnsi="Times New Roman" w:cs="Times New Roman"/>
          <w:sz w:val="28"/>
          <w:szCs w:val="28"/>
        </w:rPr>
        <w:t>оказания услуг медицинскими организациями в 2019 году</w:t>
      </w:r>
      <w:r w:rsidR="008E2033">
        <w:rPr>
          <w:rFonts w:ascii="Times New Roman" w:hAnsi="Times New Roman" w:cs="Times New Roman"/>
          <w:sz w:val="28"/>
          <w:szCs w:val="28"/>
        </w:rPr>
        <w:t xml:space="preserve"> и рекомендации по их устранению</w:t>
      </w:r>
    </w:p>
    <w:p w:rsidR="00E574C3" w:rsidRDefault="00E574C3" w:rsidP="00E574C3">
      <w:pPr>
        <w:pStyle w:val="a8"/>
        <w:tabs>
          <w:tab w:val="left" w:pos="1134"/>
        </w:tabs>
        <w:spacing w:after="0" w:line="240" w:lineRule="auto"/>
        <w:ind w:hanging="720"/>
        <w:jc w:val="center"/>
        <w:rPr>
          <w:rFonts w:ascii="Times New Roman" w:hAnsi="Times New Roman" w:cs="Times New Roman"/>
          <w:sz w:val="28"/>
          <w:szCs w:val="28"/>
        </w:rPr>
      </w:pPr>
    </w:p>
    <w:tbl>
      <w:tblPr>
        <w:tblW w:w="14899" w:type="dxa"/>
        <w:tblInd w:w="93" w:type="dxa"/>
        <w:tblBorders>
          <w:top w:val="single" w:sz="8"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67"/>
        <w:gridCol w:w="1716"/>
        <w:gridCol w:w="993"/>
        <w:gridCol w:w="708"/>
        <w:gridCol w:w="10915"/>
      </w:tblGrid>
      <w:tr w:rsidR="00E574C3" w:rsidRPr="008E2033" w:rsidTr="008E2033">
        <w:trPr>
          <w:cantSplit/>
          <w:trHeight w:val="529"/>
          <w:tblHeader/>
        </w:trPr>
        <w:tc>
          <w:tcPr>
            <w:tcW w:w="567" w:type="dxa"/>
            <w:shd w:val="clear" w:color="auto" w:fill="auto"/>
            <w:vAlign w:val="center"/>
          </w:tcPr>
          <w:p w:rsidR="00E574C3" w:rsidRPr="008E2033" w:rsidRDefault="00E574C3" w:rsidP="00E574C3">
            <w:pPr>
              <w:spacing w:before="40" w:after="40" w:line="240" w:lineRule="auto"/>
              <w:jc w:val="center"/>
              <w:rPr>
                <w:rFonts w:ascii="Times New Roman" w:eastAsia="Times New Roman" w:hAnsi="Times New Roman" w:cs="Times New Roman"/>
                <w:sz w:val="24"/>
                <w:szCs w:val="24"/>
                <w:lang w:eastAsia="ru-RU"/>
              </w:rPr>
            </w:pPr>
            <w:r w:rsidRPr="008E2033">
              <w:rPr>
                <w:rFonts w:ascii="Times New Roman" w:eastAsia="Times New Roman" w:hAnsi="Times New Roman" w:cs="Times New Roman"/>
                <w:sz w:val="24"/>
                <w:szCs w:val="24"/>
                <w:lang w:eastAsia="ru-RU"/>
              </w:rPr>
              <w:t>№ п/п</w:t>
            </w:r>
          </w:p>
        </w:tc>
        <w:tc>
          <w:tcPr>
            <w:tcW w:w="1716" w:type="dxa"/>
            <w:shd w:val="clear" w:color="auto" w:fill="auto"/>
            <w:noWrap/>
            <w:vAlign w:val="center"/>
            <w:hideMark/>
          </w:tcPr>
          <w:p w:rsidR="00E574C3" w:rsidRPr="008E2033" w:rsidRDefault="00E574C3" w:rsidP="00E574C3">
            <w:pPr>
              <w:spacing w:before="40" w:after="40" w:line="240" w:lineRule="auto"/>
              <w:jc w:val="center"/>
              <w:rPr>
                <w:rFonts w:ascii="Times New Roman" w:eastAsia="Times New Roman" w:hAnsi="Times New Roman" w:cs="Times New Roman"/>
                <w:sz w:val="24"/>
                <w:szCs w:val="24"/>
                <w:lang w:eastAsia="ru-RU"/>
              </w:rPr>
            </w:pPr>
            <w:r w:rsidRPr="008E2033">
              <w:rPr>
                <w:rFonts w:ascii="Times New Roman" w:eastAsia="Times New Roman" w:hAnsi="Times New Roman" w:cs="Times New Roman"/>
                <w:sz w:val="24"/>
                <w:szCs w:val="24"/>
                <w:lang w:eastAsia="ru-RU"/>
              </w:rPr>
              <w:t>Наименование медицинской организации</w:t>
            </w:r>
          </w:p>
        </w:tc>
        <w:tc>
          <w:tcPr>
            <w:tcW w:w="993" w:type="dxa"/>
            <w:shd w:val="clear" w:color="auto" w:fill="auto"/>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color w:val="000000"/>
                <w:sz w:val="24"/>
                <w:szCs w:val="24"/>
                <w:lang w:eastAsia="ru-RU"/>
              </w:rPr>
              <w:t>Общий балл</w:t>
            </w:r>
          </w:p>
        </w:tc>
        <w:tc>
          <w:tcPr>
            <w:tcW w:w="708" w:type="dxa"/>
            <w:shd w:val="clear" w:color="auto" w:fill="auto"/>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color w:val="000000"/>
                <w:sz w:val="24"/>
                <w:szCs w:val="24"/>
                <w:lang w:eastAsia="ru-RU"/>
              </w:rPr>
              <w:t>Рейтинг</w:t>
            </w:r>
          </w:p>
        </w:tc>
        <w:tc>
          <w:tcPr>
            <w:tcW w:w="10915" w:type="dxa"/>
            <w:shd w:val="clear" w:color="auto" w:fill="auto"/>
            <w:noWrap/>
            <w:vAlign w:val="center"/>
          </w:tcPr>
          <w:p w:rsidR="00E574C3" w:rsidRPr="008E2033" w:rsidRDefault="00E574C3" w:rsidP="008E203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color w:val="000000"/>
                <w:sz w:val="24"/>
                <w:szCs w:val="24"/>
                <w:lang w:eastAsia="ru-RU"/>
              </w:rPr>
              <w:t>Рекомендации</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1</w:t>
            </w:r>
          </w:p>
        </w:tc>
        <w:tc>
          <w:tcPr>
            <w:tcW w:w="1716" w:type="dxa"/>
            <w:shd w:val="clear" w:color="auto" w:fill="auto"/>
            <w:vAlign w:val="center"/>
          </w:tcPr>
          <w:p w:rsidR="00E574C3" w:rsidRPr="008E2033" w:rsidRDefault="00E574C3" w:rsidP="008E203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8E2033">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Областная клиническая больница №</w:t>
            </w:r>
            <w:r w:rsidR="008E2033">
              <w:rPr>
                <w:rFonts w:ascii="Times New Roman" w:eastAsia="Times New Roman" w:hAnsi="Times New Roman" w:cs="Times New Roman"/>
                <w:bCs/>
                <w:noProof/>
                <w:color w:val="000000"/>
                <w:sz w:val="24"/>
                <w:szCs w:val="24"/>
                <w:lang w:eastAsia="ru-RU"/>
              </w:rPr>
              <w:t> </w:t>
            </w:r>
            <w:r w:rsidRPr="008E2033">
              <w:rPr>
                <w:rFonts w:ascii="Times New Roman" w:eastAsia="Times New Roman" w:hAnsi="Times New Roman" w:cs="Times New Roman"/>
                <w:bCs/>
                <w:noProof/>
                <w:color w:val="000000"/>
                <w:sz w:val="24"/>
                <w:szCs w:val="24"/>
                <w:lang w:eastAsia="ru-RU"/>
              </w:rPr>
              <w:t>3</w:t>
            </w:r>
            <w:r w:rsidR="008E2033">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w:t>
            </w:r>
          </w:p>
        </w:tc>
        <w:tc>
          <w:tcPr>
            <w:tcW w:w="10915" w:type="dxa"/>
            <w:shd w:val="clear" w:color="auto" w:fill="auto"/>
          </w:tcPr>
          <w:p w:rsidR="00E574C3" w:rsidRPr="008E2033" w:rsidRDefault="00E574C3" w:rsidP="008E2033">
            <w:pPr>
              <w:autoSpaceDE w:val="0"/>
              <w:autoSpaceDN w:val="0"/>
              <w:adjustRightInd w:val="0"/>
              <w:spacing w:after="6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9"/>
              </w:numPr>
              <w:tabs>
                <w:tab w:val="left" w:pos="318"/>
              </w:tabs>
              <w:autoSpaceDE w:val="0"/>
              <w:autoSpaceDN w:val="0"/>
              <w:adjustRightInd w:val="0"/>
              <w:spacing w:after="0" w:line="240" w:lineRule="auto"/>
              <w:ind w:left="34" w:hanging="42"/>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8E2033">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9"/>
              </w:numPr>
              <w:tabs>
                <w:tab w:val="left" w:pos="318"/>
              </w:tabs>
              <w:autoSpaceDE w:val="0"/>
              <w:autoSpaceDN w:val="0"/>
              <w:adjustRightInd w:val="0"/>
              <w:spacing w:after="0" w:line="240" w:lineRule="auto"/>
              <w:ind w:left="34" w:hanging="42"/>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8E2033">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9"/>
              </w:numPr>
              <w:tabs>
                <w:tab w:val="left" w:pos="318"/>
              </w:tabs>
              <w:autoSpaceDE w:val="0"/>
              <w:autoSpaceDN w:val="0"/>
              <w:adjustRightInd w:val="0"/>
              <w:spacing w:after="0" w:line="240" w:lineRule="auto"/>
              <w:ind w:left="34" w:hanging="42"/>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8E2033">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9"/>
              </w:numPr>
              <w:tabs>
                <w:tab w:val="left" w:pos="318"/>
              </w:tabs>
              <w:autoSpaceDE w:val="0"/>
              <w:autoSpaceDN w:val="0"/>
              <w:adjustRightInd w:val="0"/>
              <w:spacing w:after="0" w:line="240" w:lineRule="auto"/>
              <w:ind w:left="34" w:hanging="42"/>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8E2033">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9"/>
              </w:numPr>
              <w:tabs>
                <w:tab w:val="left" w:pos="318"/>
              </w:tabs>
              <w:autoSpaceDE w:val="0"/>
              <w:autoSpaceDN w:val="0"/>
              <w:adjustRightInd w:val="0"/>
              <w:spacing w:after="0" w:line="240" w:lineRule="auto"/>
              <w:ind w:left="34" w:hanging="42"/>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8E2033">
              <w:rPr>
                <w:rFonts w:ascii="Times New Roman" w:eastAsia="Times New Roman" w:hAnsi="Times New Roman" w:cs="Times New Roman"/>
                <w:bCs/>
                <w:noProof/>
                <w:sz w:val="24"/>
                <w:szCs w:val="24"/>
                <w:lang w:eastAsia="ru-RU"/>
              </w:rPr>
              <w:t>;</w:t>
            </w:r>
          </w:p>
          <w:p w:rsidR="00E574C3" w:rsidRDefault="00E574C3" w:rsidP="001007B2">
            <w:pPr>
              <w:numPr>
                <w:ilvl w:val="0"/>
                <w:numId w:val="9"/>
              </w:numPr>
              <w:tabs>
                <w:tab w:val="left" w:pos="318"/>
              </w:tabs>
              <w:autoSpaceDE w:val="0"/>
              <w:autoSpaceDN w:val="0"/>
              <w:adjustRightInd w:val="0"/>
              <w:spacing w:after="60" w:line="240" w:lineRule="auto"/>
              <w:ind w:left="34" w:hanging="42"/>
              <w:contextualSpacing/>
              <w:jc w:val="both"/>
              <w:rPr>
                <w:rFonts w:ascii="Times New Roman" w:eastAsia="Times New Roman" w:hAnsi="Times New Roman" w:cs="Times New Roman"/>
                <w:bCs/>
                <w:noProof/>
                <w:sz w:val="24"/>
                <w:szCs w:val="24"/>
                <w:lang w:eastAsia="ru-RU"/>
              </w:rPr>
            </w:pPr>
            <w:r w:rsidRPr="005B0280">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B0280" w:rsidRP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before="60" w:after="6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10"/>
              </w:numPr>
              <w:tabs>
                <w:tab w:val="left" w:pos="318"/>
              </w:tabs>
              <w:autoSpaceDE w:val="0"/>
              <w:autoSpaceDN w:val="0"/>
              <w:adjustRightInd w:val="0"/>
              <w:spacing w:after="0" w:line="240" w:lineRule="auto"/>
              <w:ind w:left="0" w:firstLine="34"/>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p>
          <w:p w:rsidR="00E574C3" w:rsidRPr="008E2033" w:rsidRDefault="00E574C3" w:rsidP="001007B2">
            <w:pPr>
              <w:numPr>
                <w:ilvl w:val="0"/>
                <w:numId w:val="10"/>
              </w:numPr>
              <w:tabs>
                <w:tab w:val="left" w:pos="318"/>
              </w:tabs>
              <w:autoSpaceDE w:val="0"/>
              <w:autoSpaceDN w:val="0"/>
              <w:adjustRightInd w:val="0"/>
              <w:spacing w:after="0" w:line="240" w:lineRule="auto"/>
              <w:ind w:left="0" w:firstLine="34"/>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p>
          <w:p w:rsidR="00E574C3" w:rsidRPr="008E2033" w:rsidRDefault="00E574C3" w:rsidP="001007B2">
            <w:pPr>
              <w:numPr>
                <w:ilvl w:val="0"/>
                <w:numId w:val="10"/>
              </w:numPr>
              <w:tabs>
                <w:tab w:val="left" w:pos="318"/>
              </w:tabs>
              <w:autoSpaceDE w:val="0"/>
              <w:autoSpaceDN w:val="0"/>
              <w:adjustRightInd w:val="0"/>
              <w:spacing w:after="0" w:line="240" w:lineRule="auto"/>
              <w:ind w:left="0" w:firstLine="34"/>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p>
          <w:p w:rsidR="00E574C3" w:rsidRPr="008E2033" w:rsidRDefault="00E574C3" w:rsidP="001007B2">
            <w:pPr>
              <w:numPr>
                <w:ilvl w:val="0"/>
                <w:numId w:val="10"/>
              </w:numPr>
              <w:tabs>
                <w:tab w:val="left" w:pos="318"/>
              </w:tabs>
              <w:autoSpaceDE w:val="0"/>
              <w:autoSpaceDN w:val="0"/>
              <w:adjustRightInd w:val="0"/>
              <w:spacing w:after="0" w:line="240" w:lineRule="auto"/>
              <w:ind w:left="0" w:firstLine="34"/>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p>
          <w:p w:rsidR="00E574C3" w:rsidRPr="008E2033" w:rsidRDefault="00E574C3" w:rsidP="001007B2">
            <w:pPr>
              <w:numPr>
                <w:ilvl w:val="0"/>
                <w:numId w:val="10"/>
              </w:numPr>
              <w:tabs>
                <w:tab w:val="left" w:pos="318"/>
              </w:tabs>
              <w:autoSpaceDE w:val="0"/>
              <w:autoSpaceDN w:val="0"/>
              <w:adjustRightInd w:val="0"/>
              <w:spacing w:after="0" w:line="240" w:lineRule="auto"/>
              <w:ind w:left="0" w:firstLine="34"/>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p>
          <w:p w:rsidR="00E574C3" w:rsidRDefault="00E574C3" w:rsidP="001007B2">
            <w:pPr>
              <w:numPr>
                <w:ilvl w:val="0"/>
                <w:numId w:val="10"/>
              </w:numPr>
              <w:tabs>
                <w:tab w:val="left" w:pos="318"/>
              </w:tabs>
              <w:autoSpaceDE w:val="0"/>
              <w:autoSpaceDN w:val="0"/>
              <w:adjustRightInd w:val="0"/>
              <w:spacing w:after="0" w:line="240" w:lineRule="auto"/>
              <w:ind w:left="0" w:firstLine="34"/>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6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5B028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B0280">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5B0280" w:rsidRP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5B0280">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2</w:t>
            </w:r>
          </w:p>
        </w:tc>
        <w:tc>
          <w:tcPr>
            <w:tcW w:w="1716" w:type="dxa"/>
            <w:shd w:val="clear" w:color="auto" w:fill="auto"/>
            <w:vAlign w:val="center"/>
          </w:tcPr>
          <w:p w:rsidR="00E574C3" w:rsidRPr="008E2033" w:rsidRDefault="005B0280" w:rsidP="005B0280">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 xml:space="preserve">Областная туберкулезная </w:t>
            </w:r>
            <w:r w:rsidR="00E574C3" w:rsidRPr="008E2033">
              <w:rPr>
                <w:rFonts w:ascii="Times New Roman" w:eastAsia="Times New Roman" w:hAnsi="Times New Roman" w:cs="Times New Roman"/>
                <w:bCs/>
                <w:noProof/>
                <w:color w:val="000000"/>
                <w:sz w:val="24"/>
                <w:szCs w:val="24"/>
                <w:lang w:eastAsia="ru-RU"/>
              </w:rPr>
              <w:lastRenderedPageBreak/>
              <w:t>больница №</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1</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97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w:t>
            </w:r>
          </w:p>
        </w:tc>
        <w:tc>
          <w:tcPr>
            <w:tcW w:w="10915" w:type="dxa"/>
            <w:shd w:val="clear" w:color="auto" w:fill="auto"/>
          </w:tcPr>
          <w:p w:rsidR="00E574C3" w:rsidRPr="008E2033" w:rsidRDefault="00E574C3" w:rsidP="005B0280">
            <w:pPr>
              <w:autoSpaceDE w:val="0"/>
              <w:autoSpaceDN w:val="0"/>
              <w:adjustRightInd w:val="0"/>
              <w:spacing w:after="6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информацию об учредителе (учредителях)</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5B028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B0280">
              <w:rPr>
                <w:rFonts w:ascii="Times New Roman" w:eastAsia="Times New Roman" w:hAnsi="Times New Roman" w:cs="Times New Roman"/>
                <w:bCs/>
                <w:noProof/>
                <w:sz w:val="24"/>
                <w:szCs w:val="24"/>
                <w:lang w:eastAsia="ru-RU"/>
              </w:rPr>
              <w:t>информацию о финансово-хозяйственной деятельности</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B0280">
              <w:rPr>
                <w:rFonts w:ascii="Times New Roman" w:eastAsia="Times New Roman" w:hAnsi="Times New Roman" w:cs="Times New Roman"/>
                <w:bCs/>
                <w:noProof/>
                <w:sz w:val="24"/>
                <w:szCs w:val="24"/>
                <w:lang w:eastAsia="ru-RU"/>
              </w:rPr>
              <w:t>;</w:t>
            </w:r>
          </w:p>
          <w:p w:rsidR="00E574C3" w:rsidRPr="005B028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B0280">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5B0280" w:rsidRP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дате государственной регистрации в качестве поставщика медицинских услуг</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об учредителе (учредителях)</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B0280">
              <w:rPr>
                <w:rFonts w:ascii="Times New Roman" w:eastAsia="Times New Roman" w:hAnsi="Times New Roman" w:cs="Times New Roman"/>
                <w:bCs/>
                <w:noProof/>
                <w:sz w:val="24"/>
                <w:szCs w:val="24"/>
                <w:lang w:eastAsia="ru-RU"/>
              </w:rPr>
              <w:t>;</w:t>
            </w:r>
          </w:p>
          <w:p w:rsidR="00E574C3" w:rsidRPr="005B028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B0280">
              <w:rPr>
                <w:rFonts w:ascii="Times New Roman" w:eastAsia="Times New Roman" w:hAnsi="Times New Roman" w:cs="Times New Roman"/>
                <w:bCs/>
                <w:noProof/>
                <w:sz w:val="24"/>
                <w:szCs w:val="24"/>
                <w:lang w:eastAsia="ru-RU"/>
              </w:rPr>
              <w:t>информацию о финансово-хозяйственной деятельности</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распорядка для получателей медицинских услуг</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5B028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B0280">
              <w:rPr>
                <w:rFonts w:ascii="Times New Roman" w:eastAsia="Times New Roman" w:hAnsi="Times New Roman" w:cs="Times New Roman"/>
                <w:bCs/>
                <w:noProof/>
                <w:sz w:val="24"/>
                <w:szCs w:val="24"/>
                <w:lang w:eastAsia="ru-RU"/>
              </w:rPr>
              <w:t>;</w:t>
            </w:r>
          </w:p>
          <w:p w:rsidR="00E574C3" w:rsidRPr="005B028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B0280">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5B0280" w:rsidRPr="005B0280">
              <w:rPr>
                <w:rFonts w:ascii="Times New Roman" w:eastAsia="Times New Roman" w:hAnsi="Times New Roman" w:cs="Times New Roman"/>
                <w:bCs/>
                <w:noProof/>
                <w:sz w:val="24"/>
                <w:szCs w:val="24"/>
                <w:lang w:eastAsia="ru-RU"/>
              </w:rPr>
              <w:t>.</w:t>
            </w:r>
          </w:p>
          <w:p w:rsidR="00E574C3" w:rsidRPr="008E2033" w:rsidRDefault="00E574C3" w:rsidP="005B0280">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также разместить на сайте:</w:t>
            </w:r>
          </w:p>
          <w:p w:rsidR="00E574C3" w:rsidRPr="005B028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B0280">
              <w:rPr>
                <w:rFonts w:ascii="Times New Roman" w:eastAsia="Times New Roman" w:hAnsi="Times New Roman" w:cs="Times New Roman"/>
                <w:bCs/>
                <w:noProof/>
                <w:sz w:val="24"/>
                <w:szCs w:val="24"/>
                <w:lang w:val="en-US" w:eastAsia="ru-RU"/>
              </w:rPr>
              <w:t xml:space="preserve">раздел </w:t>
            </w:r>
            <w:r w:rsidR="005B0280" w:rsidRPr="005B0280">
              <w:rPr>
                <w:rFonts w:ascii="Times New Roman" w:eastAsia="Times New Roman" w:hAnsi="Times New Roman" w:cs="Times New Roman"/>
                <w:bCs/>
                <w:noProof/>
                <w:sz w:val="24"/>
                <w:szCs w:val="24"/>
                <w:lang w:eastAsia="ru-RU"/>
              </w:rPr>
              <w:t>«</w:t>
            </w:r>
            <w:r w:rsidRPr="005B0280">
              <w:rPr>
                <w:rFonts w:ascii="Times New Roman" w:eastAsia="Times New Roman" w:hAnsi="Times New Roman" w:cs="Times New Roman"/>
                <w:bCs/>
                <w:noProof/>
                <w:sz w:val="24"/>
                <w:szCs w:val="24"/>
                <w:lang w:val="en-US" w:eastAsia="ru-RU"/>
              </w:rPr>
              <w:t>Часто задаваемые вопросы</w:t>
            </w:r>
            <w:r w:rsidR="005B0280" w:rsidRPr="005B028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B028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w:t>
            </w:r>
          </w:p>
        </w:tc>
        <w:tc>
          <w:tcPr>
            <w:tcW w:w="1716" w:type="dxa"/>
            <w:shd w:val="clear" w:color="auto" w:fill="auto"/>
            <w:vAlign w:val="center"/>
          </w:tcPr>
          <w:p w:rsidR="00E574C3" w:rsidRPr="008E2033" w:rsidRDefault="00523A5B" w:rsidP="00523A5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Областной Центр по профилактике и борьбе со СПИДом и инфекционными заболеваниями</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523A5B">
              <w:rPr>
                <w:rFonts w:ascii="Times New Roman" w:eastAsia="Times New Roman" w:hAnsi="Times New Roman" w:cs="Times New Roman"/>
                <w:bCs/>
                <w:noProof/>
                <w:sz w:val="24"/>
                <w:szCs w:val="24"/>
                <w:lang w:val="en-US" w:eastAsia="ru-RU"/>
              </w:rPr>
              <w:t>информацию о коллективном договоре</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523A5B">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4</w:t>
            </w:r>
          </w:p>
        </w:tc>
        <w:tc>
          <w:tcPr>
            <w:tcW w:w="1716" w:type="dxa"/>
            <w:shd w:val="clear" w:color="auto" w:fill="auto"/>
            <w:vAlign w:val="center"/>
          </w:tcPr>
          <w:p w:rsidR="00E574C3" w:rsidRPr="008E2033" w:rsidRDefault="00523A5B" w:rsidP="00523A5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Областная клиническая больница №</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2</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96</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2</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наличие и доступность питьевой воды</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Обеспечить своевременность предоставления услуг медицинской организации для 100% получателей услуг</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523A5B">
              <w:rPr>
                <w:rFonts w:ascii="Times New Roman" w:eastAsia="Times New Roman" w:hAnsi="Times New Roman" w:cs="Times New Roman"/>
                <w:bCs/>
                <w:noProof/>
                <w:sz w:val="24"/>
                <w:szCs w:val="24"/>
                <w:lang w:val="en-US" w:eastAsia="ru-RU"/>
              </w:rPr>
              <w:t>наличие сменных кресел-колясок</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523A5B">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5</w:t>
            </w:r>
          </w:p>
        </w:tc>
        <w:tc>
          <w:tcPr>
            <w:tcW w:w="1716" w:type="dxa"/>
            <w:shd w:val="clear" w:color="auto" w:fill="auto"/>
            <w:vAlign w:val="center"/>
          </w:tcPr>
          <w:p w:rsidR="00E574C3" w:rsidRPr="008E2033" w:rsidRDefault="00523A5B" w:rsidP="00523A5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w:t>
            </w:r>
            <w:r w:rsidR="00E574C3" w:rsidRPr="008E2033">
              <w:rPr>
                <w:rFonts w:ascii="Times New Roman" w:eastAsia="Times New Roman" w:hAnsi="Times New Roman" w:cs="Times New Roman"/>
                <w:bCs/>
                <w:noProof/>
                <w:color w:val="000000"/>
                <w:sz w:val="24"/>
                <w:szCs w:val="24"/>
                <w:lang w:eastAsia="ru-RU"/>
              </w:rPr>
              <w:t>ЦАД 74</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96</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2</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3A5B">
              <w:rPr>
                <w:rFonts w:ascii="Times New Roman" w:eastAsia="Times New Roman" w:hAnsi="Times New Roman" w:cs="Times New Roman"/>
                <w:bCs/>
                <w:noProof/>
                <w:sz w:val="24"/>
                <w:szCs w:val="24"/>
                <w:lang w:eastAsia="ru-RU"/>
              </w:rPr>
              <w:lastRenderedPageBreak/>
              <w:t>информацию о финансово-хозяйственной деятельности</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3A5B">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информацию о финансово-хозяйственной деятельности</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3A5B">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6</w:t>
            </w:r>
          </w:p>
        </w:tc>
        <w:tc>
          <w:tcPr>
            <w:tcW w:w="1716" w:type="dxa"/>
            <w:shd w:val="clear" w:color="auto" w:fill="auto"/>
            <w:vAlign w:val="center"/>
          </w:tcPr>
          <w:p w:rsidR="00E574C3" w:rsidRPr="008E2033" w:rsidRDefault="00523A5B" w:rsidP="00523A5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«Санаторий «</w:t>
            </w:r>
            <w:r w:rsidR="00E574C3" w:rsidRPr="008E2033">
              <w:rPr>
                <w:rFonts w:ascii="Times New Roman" w:eastAsia="Times New Roman" w:hAnsi="Times New Roman" w:cs="Times New Roman"/>
                <w:bCs/>
                <w:noProof/>
                <w:color w:val="000000"/>
                <w:sz w:val="24"/>
                <w:szCs w:val="24"/>
                <w:lang w:eastAsia="ru-RU"/>
              </w:rPr>
              <w:t>Карагайский бор</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95</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3</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3A5B">
              <w:rPr>
                <w:rFonts w:ascii="Times New Roman" w:eastAsia="Times New Roman" w:hAnsi="Times New Roman" w:cs="Times New Roman"/>
                <w:bCs/>
                <w:noProof/>
                <w:sz w:val="24"/>
                <w:szCs w:val="24"/>
                <w:lang w:eastAsia="ru-RU"/>
              </w:rPr>
              <w:t>информацию о финансово-хозяйственной деятельности</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3A5B">
              <w:rPr>
                <w:rFonts w:ascii="Times New Roman" w:eastAsia="Times New Roman" w:hAnsi="Times New Roman" w:cs="Times New Roman"/>
                <w:bCs/>
                <w:noProof/>
                <w:sz w:val="24"/>
                <w:szCs w:val="24"/>
                <w:lang w:eastAsia="ru-RU"/>
              </w:rPr>
              <w:t>информацию о финансово-хозяйственной деятельности</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523A5B">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7</w:t>
            </w:r>
          </w:p>
        </w:tc>
        <w:tc>
          <w:tcPr>
            <w:tcW w:w="1716" w:type="dxa"/>
            <w:shd w:val="clear" w:color="auto" w:fill="auto"/>
            <w:vAlign w:val="center"/>
          </w:tcPr>
          <w:p w:rsidR="00E574C3" w:rsidRPr="008E2033" w:rsidRDefault="00523A5B" w:rsidP="00523A5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ГАУЗ «</w:t>
            </w:r>
            <w:r w:rsidR="00E574C3" w:rsidRPr="008E2033">
              <w:rPr>
                <w:rFonts w:ascii="Times New Roman" w:eastAsia="Times New Roman" w:hAnsi="Times New Roman" w:cs="Times New Roman"/>
                <w:bCs/>
                <w:noProof/>
                <w:color w:val="000000"/>
                <w:sz w:val="24"/>
                <w:szCs w:val="24"/>
                <w:lang w:eastAsia="ru-RU"/>
              </w:rPr>
              <w:t>Детская городская больница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Магнитогорск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3A5B">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3A5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523A5B">
              <w:rPr>
                <w:rFonts w:ascii="Times New Roman" w:eastAsia="Times New Roman" w:hAnsi="Times New Roman" w:cs="Times New Roman"/>
                <w:bCs/>
                <w:noProof/>
                <w:sz w:val="24"/>
                <w:szCs w:val="24"/>
                <w:lang w:eastAsia="ru-RU"/>
              </w:rPr>
              <w:t>;</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3A5B">
              <w:rPr>
                <w:rFonts w:ascii="Times New Roman" w:eastAsia="Times New Roman" w:hAnsi="Times New Roman" w:cs="Times New Roman"/>
                <w:bCs/>
                <w:noProof/>
                <w:sz w:val="24"/>
                <w:szCs w:val="24"/>
                <w:lang w:eastAsia="ru-RU"/>
              </w:rPr>
              <w:t>.</w:t>
            </w:r>
          </w:p>
          <w:p w:rsidR="00E574C3" w:rsidRDefault="00E574C3" w:rsidP="00523A5B">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523A5B">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w:t>
            </w:r>
          </w:p>
        </w:tc>
        <w:tc>
          <w:tcPr>
            <w:tcW w:w="1716" w:type="dxa"/>
            <w:shd w:val="clear" w:color="auto" w:fill="auto"/>
            <w:vAlign w:val="center"/>
          </w:tcPr>
          <w:p w:rsidR="00E574C3" w:rsidRPr="008E2033" w:rsidRDefault="007E4A99" w:rsidP="007E4A99">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Областная туберкулезная больница № 3</w:t>
            </w:r>
            <w:r>
              <w:rPr>
                <w:rFonts w:ascii="Times New Roman" w:eastAsia="Times New Roman" w:hAnsi="Times New Roman" w:cs="Times New Roman"/>
                <w:bCs/>
                <w:noProof/>
                <w:color w:val="000000"/>
                <w:sz w:val="24"/>
                <w:szCs w:val="24"/>
                <w:lang w:eastAsia="ru-RU"/>
              </w:rPr>
              <w:t>»</w:t>
            </w:r>
            <w:r w:rsidR="00E574C3" w:rsidRPr="008E2033">
              <w:rPr>
                <w:rFonts w:ascii="Times New Roman" w:eastAsia="Times New Roman" w:hAnsi="Times New Roman" w:cs="Times New Roman"/>
                <w:bCs/>
                <w:noProof/>
                <w:color w:val="000000"/>
                <w:sz w:val="24"/>
                <w:szCs w:val="24"/>
                <w:lang w:eastAsia="ru-RU"/>
              </w:rPr>
              <w:t xml:space="preserve"> Магнитогорск</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523A5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3A5B">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523A5B" w:rsidRPr="00523A5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дублирование надписей, знаков и иной текстовой и графической информации знаками, выполненными рельефно-точечным шрифтом Брайля</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4A99">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4A99">
              <w:rPr>
                <w:rFonts w:ascii="Times New Roman" w:eastAsia="Times New Roman" w:hAnsi="Times New Roman" w:cs="Times New Roman"/>
                <w:bCs/>
                <w:noProof/>
                <w:sz w:val="24"/>
                <w:szCs w:val="24"/>
                <w:lang w:eastAsia="ru-RU"/>
              </w:rPr>
              <w:t>.</w:t>
            </w:r>
          </w:p>
          <w:p w:rsidR="00E574C3" w:rsidRPr="008E2033" w:rsidRDefault="00E574C3" w:rsidP="007E4A9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7E4A99">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w:t>
            </w:r>
          </w:p>
        </w:tc>
        <w:tc>
          <w:tcPr>
            <w:tcW w:w="1716" w:type="dxa"/>
            <w:shd w:val="clear" w:color="auto" w:fill="auto"/>
            <w:vAlign w:val="center"/>
          </w:tcPr>
          <w:p w:rsidR="00E574C3" w:rsidRPr="008E2033" w:rsidRDefault="00E574C3" w:rsidP="007E4A99">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7E4A99">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Челябинская областная детская туберкулезная больница</w:t>
            </w:r>
            <w:r w:rsidR="007E4A99">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E4A99">
              <w:rPr>
                <w:rFonts w:ascii="Times New Roman" w:eastAsia="Times New Roman" w:hAnsi="Times New Roman" w:cs="Times New Roman"/>
                <w:bCs/>
                <w:noProof/>
                <w:sz w:val="24"/>
                <w:szCs w:val="24"/>
                <w:lang w:eastAsia="ru-RU"/>
              </w:rPr>
              <w:t>, в том числе:</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4A99">
              <w:rPr>
                <w:rFonts w:ascii="Times New Roman" w:eastAsia="Times New Roman" w:hAnsi="Times New Roman" w:cs="Times New Roman"/>
                <w:bCs/>
                <w:noProof/>
                <w:sz w:val="24"/>
                <w:szCs w:val="24"/>
                <w:lang w:eastAsia="ru-RU"/>
              </w:rPr>
              <w:t>доступность записи на получение услуги (по телефону, с использованием сети «Интернет» на официальном сайте организации и пр.)</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4A99">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медицинской организации</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E4A99">
              <w:rPr>
                <w:rFonts w:ascii="Times New Roman" w:eastAsia="Times New Roman" w:hAnsi="Times New Roman" w:cs="Times New Roman"/>
                <w:bCs/>
                <w:noProof/>
                <w:sz w:val="24"/>
                <w:szCs w:val="24"/>
                <w:lang w:eastAsia="ru-RU"/>
              </w:rPr>
              <w:t>;</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4A99">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E4A99">
              <w:rPr>
                <w:rFonts w:ascii="Times New Roman" w:eastAsia="Times New Roman" w:hAnsi="Times New Roman" w:cs="Times New Roman"/>
                <w:bCs/>
                <w:noProof/>
                <w:sz w:val="24"/>
                <w:szCs w:val="24"/>
                <w:lang w:eastAsia="ru-RU"/>
              </w:rPr>
              <w:t>.</w:t>
            </w:r>
          </w:p>
          <w:p w:rsidR="00E574C3" w:rsidRPr="008E2033" w:rsidRDefault="00E574C3" w:rsidP="007E4A9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4A99">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10</w:t>
            </w:r>
          </w:p>
        </w:tc>
        <w:tc>
          <w:tcPr>
            <w:tcW w:w="1716" w:type="dxa"/>
            <w:shd w:val="clear" w:color="auto" w:fill="auto"/>
            <w:vAlign w:val="center"/>
          </w:tcPr>
          <w:p w:rsidR="00E574C3" w:rsidRPr="008E2033" w:rsidRDefault="007E4A99" w:rsidP="007E4A99">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w:t>
            </w:r>
            <w:r w:rsidR="00E574C3" w:rsidRPr="008E2033">
              <w:rPr>
                <w:rFonts w:ascii="Times New Roman" w:eastAsia="Times New Roman" w:hAnsi="Times New Roman" w:cs="Times New Roman"/>
                <w:bCs/>
                <w:noProof/>
                <w:color w:val="000000"/>
                <w:sz w:val="24"/>
                <w:szCs w:val="24"/>
                <w:lang w:eastAsia="ru-RU"/>
              </w:rPr>
              <w:t>ЦЕНТР ДИАЛИЗА</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4A99">
              <w:rPr>
                <w:rFonts w:ascii="Times New Roman" w:eastAsia="Times New Roman" w:hAnsi="Times New Roman" w:cs="Times New Roman"/>
                <w:bCs/>
                <w:noProof/>
                <w:sz w:val="24"/>
                <w:szCs w:val="24"/>
                <w:lang w:eastAsia="ru-RU"/>
              </w:rPr>
              <w:t>;</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4A99">
              <w:rPr>
                <w:rFonts w:ascii="Times New Roman" w:eastAsia="Times New Roman" w:hAnsi="Times New Roman" w:cs="Times New Roman"/>
                <w:bCs/>
                <w:noProof/>
                <w:sz w:val="24"/>
                <w:szCs w:val="24"/>
                <w:lang w:eastAsia="ru-RU"/>
              </w:rPr>
              <w:t>информацию о финансово-хозяйственной деятельности</w:t>
            </w:r>
            <w:r w:rsidR="007E4A99">
              <w:rPr>
                <w:rFonts w:ascii="Times New Roman" w:eastAsia="Times New Roman" w:hAnsi="Times New Roman" w:cs="Times New Roman"/>
                <w:bCs/>
                <w:noProof/>
                <w:sz w:val="24"/>
                <w:szCs w:val="24"/>
                <w:lang w:eastAsia="ru-RU"/>
              </w:rPr>
              <w:t>;</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4A99">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4A99">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4A99">
              <w:rPr>
                <w:rFonts w:ascii="Times New Roman" w:eastAsia="Times New Roman" w:hAnsi="Times New Roman" w:cs="Times New Roman"/>
                <w:bCs/>
                <w:noProof/>
                <w:sz w:val="24"/>
                <w:szCs w:val="24"/>
                <w:lang w:eastAsia="ru-RU"/>
              </w:rPr>
              <w:t>;</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4A99">
              <w:rPr>
                <w:rFonts w:ascii="Times New Roman" w:eastAsia="Times New Roman" w:hAnsi="Times New Roman" w:cs="Times New Roman"/>
                <w:bCs/>
                <w:noProof/>
                <w:sz w:val="24"/>
                <w:szCs w:val="24"/>
                <w:lang w:eastAsia="ru-RU"/>
              </w:rPr>
              <w:t>информацию о финансово-хозяйственной деятельности</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w:t>
            </w:r>
            <w:r w:rsidR="007E4A99">
              <w:rPr>
                <w:rFonts w:ascii="Times New Roman" w:eastAsia="Times New Roman" w:hAnsi="Times New Roman" w:cs="Times New Roman"/>
                <w:bCs/>
                <w:noProof/>
                <w:sz w:val="24"/>
                <w:szCs w:val="24"/>
                <w:lang w:eastAsia="ru-RU"/>
              </w:rPr>
              <w:t> </w:t>
            </w:r>
            <w:r w:rsidRPr="008E2033">
              <w:rPr>
                <w:rFonts w:ascii="Times New Roman" w:eastAsia="Times New Roman" w:hAnsi="Times New Roman" w:cs="Times New Roman"/>
                <w:bCs/>
                <w:noProof/>
                <w:sz w:val="24"/>
                <w:szCs w:val="24"/>
                <w:lang w:eastAsia="ru-RU"/>
              </w:rPr>
              <w:t>% получателей услуг</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4A99">
              <w:rPr>
                <w:rFonts w:ascii="Times New Roman" w:eastAsia="Times New Roman" w:hAnsi="Times New Roman" w:cs="Times New Roman"/>
                <w:bCs/>
                <w:noProof/>
                <w:sz w:val="24"/>
                <w:szCs w:val="24"/>
                <w:lang w:eastAsia="ru-RU"/>
              </w:rPr>
              <w:t>;</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4A99">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4A99">
              <w:rPr>
                <w:rFonts w:ascii="Times New Roman" w:eastAsia="Times New Roman" w:hAnsi="Times New Roman" w:cs="Times New Roman"/>
                <w:bCs/>
                <w:noProof/>
                <w:sz w:val="24"/>
                <w:szCs w:val="24"/>
                <w:lang w:eastAsia="ru-RU"/>
              </w:rPr>
              <w:t>.</w:t>
            </w:r>
          </w:p>
          <w:p w:rsidR="00E574C3" w:rsidRPr="008E2033" w:rsidRDefault="00E574C3" w:rsidP="007E4A9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11</w:t>
            </w:r>
          </w:p>
        </w:tc>
        <w:tc>
          <w:tcPr>
            <w:tcW w:w="1716" w:type="dxa"/>
            <w:shd w:val="clear" w:color="auto" w:fill="auto"/>
            <w:vAlign w:val="center"/>
          </w:tcPr>
          <w:p w:rsidR="00E574C3" w:rsidRPr="008E2033" w:rsidRDefault="007E4A99" w:rsidP="007E4A99">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«Городская больница г. </w:t>
            </w:r>
            <w:r w:rsidR="00E574C3" w:rsidRPr="008E2033">
              <w:rPr>
                <w:rFonts w:ascii="Times New Roman" w:eastAsia="Times New Roman" w:hAnsi="Times New Roman" w:cs="Times New Roman"/>
                <w:bCs/>
                <w:noProof/>
                <w:color w:val="000000"/>
                <w:sz w:val="24"/>
                <w:szCs w:val="24"/>
                <w:lang w:eastAsia="ru-RU"/>
              </w:rPr>
              <w:t>Пласт</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93</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5</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7E4A99"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4A99">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7E4A99" w:rsidRP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E4A99">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7E4A99">
              <w:rPr>
                <w:rFonts w:ascii="Times New Roman" w:eastAsia="Times New Roman" w:hAnsi="Times New Roman" w:cs="Times New Roman"/>
                <w:bCs/>
                <w:noProof/>
                <w:sz w:val="24"/>
                <w:szCs w:val="24"/>
                <w:lang w:eastAsia="ru-RU"/>
              </w:rPr>
              <w:t>.</w:t>
            </w:r>
          </w:p>
          <w:p w:rsidR="00E574C3" w:rsidRPr="008E2033" w:rsidRDefault="00E574C3" w:rsidP="007E4A99">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7E4A99">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12</w:t>
            </w:r>
          </w:p>
        </w:tc>
        <w:tc>
          <w:tcPr>
            <w:tcW w:w="1716" w:type="dxa"/>
            <w:shd w:val="clear" w:color="auto" w:fill="auto"/>
            <w:vAlign w:val="center"/>
          </w:tcPr>
          <w:p w:rsidR="00E574C3" w:rsidRPr="008E2033" w:rsidRDefault="00E574C3" w:rsidP="007E4A99">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7E4A99">
              <w:rPr>
                <w:rFonts w:ascii="Times New Roman" w:eastAsia="Times New Roman" w:hAnsi="Times New Roman" w:cs="Times New Roman"/>
                <w:bCs/>
                <w:noProof/>
                <w:color w:val="000000"/>
                <w:sz w:val="24"/>
                <w:szCs w:val="24"/>
                <w:lang w:eastAsia="ru-RU"/>
              </w:rPr>
              <w:t>«Районная больница с. </w:t>
            </w:r>
            <w:r w:rsidRPr="008E2033">
              <w:rPr>
                <w:rFonts w:ascii="Times New Roman" w:eastAsia="Times New Roman" w:hAnsi="Times New Roman" w:cs="Times New Roman"/>
                <w:bCs/>
                <w:noProof/>
                <w:color w:val="000000"/>
                <w:sz w:val="24"/>
                <w:szCs w:val="24"/>
                <w:lang w:eastAsia="ru-RU"/>
              </w:rPr>
              <w:t>Кизильское</w:t>
            </w:r>
            <w:r w:rsidR="007E4A99">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93</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5</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7E4A99">
              <w:rPr>
                <w:rFonts w:ascii="Times New Roman" w:eastAsia="Times New Roman" w:hAnsi="Times New Roman" w:cs="Times New Roman"/>
                <w:bCs/>
                <w:noProof/>
                <w:sz w:val="24"/>
                <w:szCs w:val="24"/>
                <w:lang w:eastAsia="ru-RU"/>
              </w:rPr>
              <w:t>и</w:t>
            </w:r>
            <w:r w:rsidRPr="008E2033">
              <w:rPr>
                <w:rFonts w:ascii="Times New Roman" w:eastAsia="Times New Roman" w:hAnsi="Times New Roman" w:cs="Times New Roman"/>
                <w:bCs/>
                <w:noProof/>
                <w:sz w:val="24"/>
                <w:szCs w:val="24"/>
                <w:lang w:val="en-US" w:eastAsia="ru-RU"/>
              </w:rPr>
              <w:t>нформацию о коллективном договоре</w:t>
            </w:r>
            <w:r w:rsidR="000F60A4">
              <w:rPr>
                <w:rFonts w:ascii="Times New Roman" w:eastAsia="Times New Roman" w:hAnsi="Times New Roman" w:cs="Times New Roman"/>
                <w:bCs/>
                <w:noProof/>
                <w:sz w:val="24"/>
                <w:szCs w:val="24"/>
                <w:lang w:eastAsia="ru-RU"/>
              </w:rPr>
              <w:t>;</w:t>
            </w:r>
          </w:p>
          <w:p w:rsidR="00E574C3" w:rsidRPr="000F60A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0F60A4">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0F60A4" w:rsidRP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0F60A4">
              <w:rPr>
                <w:rFonts w:ascii="Times New Roman" w:eastAsia="Times New Roman" w:hAnsi="Times New Roman" w:cs="Times New Roman"/>
                <w:bCs/>
                <w:noProof/>
                <w:sz w:val="24"/>
                <w:szCs w:val="24"/>
                <w:lang w:eastAsia="ru-RU"/>
              </w:rPr>
              <w:t>;</w:t>
            </w:r>
          </w:p>
          <w:p w:rsidR="00E574C3" w:rsidRPr="000F60A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F60A4">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0F60A4" w:rsidRP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0F60A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0F60A4">
              <w:rPr>
                <w:rFonts w:ascii="Times New Roman" w:eastAsia="Times New Roman" w:hAnsi="Times New Roman" w:cs="Times New Roman"/>
                <w:bCs/>
                <w:noProof/>
                <w:sz w:val="24"/>
                <w:szCs w:val="24"/>
                <w:lang w:eastAsia="ru-RU"/>
              </w:rPr>
              <w:t>;</w:t>
            </w:r>
          </w:p>
          <w:p w:rsidR="00E574C3" w:rsidRPr="000F60A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F60A4">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0F60A4" w:rsidRP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Продолжить работу по повышению доброжелательности и вежливости работников</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0F60A4">
              <w:rPr>
                <w:rFonts w:ascii="Times New Roman" w:eastAsia="Times New Roman" w:hAnsi="Times New Roman" w:cs="Times New Roman"/>
                <w:bCs/>
                <w:noProof/>
                <w:sz w:val="24"/>
                <w:szCs w:val="24"/>
                <w:lang w:eastAsia="ru-RU"/>
              </w:rPr>
              <w:t>.</w:t>
            </w:r>
          </w:p>
          <w:p w:rsidR="00E574C3" w:rsidRPr="008E2033" w:rsidRDefault="00E574C3" w:rsidP="000F60A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0F60A4">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13</w:t>
            </w:r>
          </w:p>
        </w:tc>
        <w:tc>
          <w:tcPr>
            <w:tcW w:w="1716" w:type="dxa"/>
            <w:shd w:val="clear" w:color="auto" w:fill="auto"/>
            <w:vAlign w:val="center"/>
          </w:tcPr>
          <w:p w:rsidR="00E574C3" w:rsidRPr="008E2033" w:rsidRDefault="000F60A4" w:rsidP="000F60A4">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Детская стоматологическая поликлиника г. Магнитогорск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92</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6</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0F60A4">
              <w:rPr>
                <w:rFonts w:ascii="Times New Roman" w:eastAsia="Times New Roman" w:hAnsi="Times New Roman" w:cs="Times New Roman"/>
                <w:bCs/>
                <w:noProof/>
                <w:sz w:val="24"/>
                <w:szCs w:val="24"/>
                <w:lang w:eastAsia="ru-RU"/>
              </w:rPr>
              <w:t>;</w:t>
            </w:r>
          </w:p>
          <w:p w:rsidR="00E574C3" w:rsidRPr="000F60A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F60A4">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0F60A4" w:rsidRP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0F60A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0F60A4">
              <w:rPr>
                <w:rFonts w:ascii="Times New Roman" w:eastAsia="Times New Roman" w:hAnsi="Times New Roman" w:cs="Times New Roman"/>
                <w:bCs/>
                <w:noProof/>
                <w:sz w:val="24"/>
                <w:szCs w:val="24"/>
                <w:lang w:eastAsia="ru-RU"/>
              </w:rPr>
              <w:t>.</w:t>
            </w:r>
          </w:p>
          <w:p w:rsidR="00E574C3" w:rsidRPr="008E2033" w:rsidRDefault="00E574C3" w:rsidP="000F60A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0F60A4">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14</w:t>
            </w:r>
          </w:p>
        </w:tc>
        <w:tc>
          <w:tcPr>
            <w:tcW w:w="1716" w:type="dxa"/>
            <w:shd w:val="clear" w:color="auto" w:fill="auto"/>
            <w:vAlign w:val="center"/>
          </w:tcPr>
          <w:p w:rsidR="00E574C3" w:rsidRPr="008E2033" w:rsidRDefault="0011080B" w:rsidP="0011080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ГАУЗ «</w:t>
            </w:r>
            <w:r w:rsidR="00E574C3" w:rsidRPr="008E2033">
              <w:rPr>
                <w:rFonts w:ascii="Times New Roman" w:eastAsia="Times New Roman" w:hAnsi="Times New Roman" w:cs="Times New Roman"/>
                <w:bCs/>
                <w:noProof/>
                <w:color w:val="000000"/>
                <w:sz w:val="24"/>
                <w:szCs w:val="24"/>
                <w:lang w:eastAsia="ru-RU"/>
              </w:rPr>
              <w:t>Городская больница № 3 г. Магнитогорск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1080B">
              <w:rPr>
                <w:rFonts w:ascii="Times New Roman" w:eastAsia="Times New Roman" w:hAnsi="Times New Roman" w:cs="Times New Roman"/>
                <w:bCs/>
                <w:noProof/>
                <w:sz w:val="24"/>
                <w:szCs w:val="24"/>
                <w:lang w:eastAsia="ru-RU"/>
              </w:rPr>
              <w:t>;</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1080B">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1080B">
              <w:rPr>
                <w:rFonts w:ascii="Times New Roman" w:eastAsia="Times New Roman" w:hAnsi="Times New Roman" w:cs="Times New Roman"/>
                <w:bCs/>
                <w:noProof/>
                <w:sz w:val="24"/>
                <w:szCs w:val="24"/>
                <w:lang w:eastAsia="ru-RU"/>
              </w:rPr>
              <w:t>;</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1080B">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11080B">
              <w:rPr>
                <w:rFonts w:ascii="Times New Roman" w:eastAsia="Times New Roman" w:hAnsi="Times New Roman" w:cs="Times New Roman"/>
                <w:bCs/>
                <w:noProof/>
                <w:sz w:val="24"/>
                <w:szCs w:val="24"/>
                <w:lang w:eastAsia="ru-RU"/>
              </w:rPr>
              <w:t>;</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1080B">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11080B">
              <w:rPr>
                <w:rFonts w:ascii="Times New Roman" w:eastAsia="Times New Roman" w:hAnsi="Times New Roman" w:cs="Times New Roman"/>
                <w:bCs/>
                <w:noProof/>
                <w:sz w:val="24"/>
                <w:szCs w:val="24"/>
                <w:lang w:eastAsia="ru-RU"/>
              </w:rPr>
              <w:t>.</w:t>
            </w:r>
          </w:p>
          <w:p w:rsidR="00E574C3" w:rsidRPr="008E2033" w:rsidRDefault="00E574C3" w:rsidP="0011080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11080B">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15</w:t>
            </w:r>
          </w:p>
        </w:tc>
        <w:tc>
          <w:tcPr>
            <w:tcW w:w="1716" w:type="dxa"/>
            <w:shd w:val="clear" w:color="auto" w:fill="auto"/>
            <w:vAlign w:val="center"/>
          </w:tcPr>
          <w:p w:rsidR="00E574C3" w:rsidRPr="008E2033" w:rsidRDefault="0011080B" w:rsidP="0011080B">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Городская больница № 2 г. Миасс</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1080B">
              <w:rPr>
                <w:rFonts w:ascii="Times New Roman" w:eastAsia="Times New Roman" w:hAnsi="Times New Roman" w:cs="Times New Roman"/>
                <w:bCs/>
                <w:noProof/>
                <w:sz w:val="24"/>
                <w:szCs w:val="24"/>
                <w:lang w:eastAsia="ru-RU"/>
              </w:rPr>
              <w:t>;</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1080B">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1080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1080B">
              <w:rPr>
                <w:rFonts w:ascii="Times New Roman" w:eastAsia="Times New Roman" w:hAnsi="Times New Roman" w:cs="Times New Roman"/>
                <w:bCs/>
                <w:noProof/>
                <w:sz w:val="24"/>
                <w:szCs w:val="24"/>
                <w:lang w:eastAsia="ru-RU"/>
              </w:rPr>
              <w:t>;</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1080B">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 организации:</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1080B">
              <w:rPr>
                <w:rFonts w:ascii="Times New Roman" w:eastAsia="Times New Roman" w:hAnsi="Times New Roman" w:cs="Times New Roman"/>
                <w:bCs/>
                <w:noProof/>
                <w:sz w:val="24"/>
                <w:szCs w:val="24"/>
                <w:lang w:val="en-US" w:eastAsia="ru-RU"/>
              </w:rPr>
              <w:t>раздел Часто задаваемые вопросы</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11080B">
              <w:rPr>
                <w:rFonts w:ascii="Times New Roman" w:eastAsia="Times New Roman" w:hAnsi="Times New Roman" w:cs="Times New Roman"/>
                <w:bCs/>
                <w:noProof/>
                <w:sz w:val="24"/>
                <w:szCs w:val="24"/>
                <w:lang w:eastAsia="ru-RU"/>
              </w:rPr>
              <w:t>:</w:t>
            </w:r>
          </w:p>
          <w:p w:rsidR="00E574C3" w:rsidRPr="0011080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1080B">
              <w:rPr>
                <w:rFonts w:ascii="Times New Roman" w:eastAsia="Times New Roman" w:hAnsi="Times New Roman" w:cs="Times New Roman"/>
                <w:bCs/>
                <w:noProof/>
                <w:sz w:val="24"/>
                <w:szCs w:val="24"/>
                <w:lang w:eastAsia="ru-RU"/>
              </w:rPr>
              <w:t>наличие и доступность питьевой воды</w:t>
            </w:r>
            <w:r w:rsidR="0011080B" w:rsidRPr="0011080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4763B6">
              <w:rPr>
                <w:rFonts w:ascii="Times New Roman" w:eastAsia="Times New Roman" w:hAnsi="Times New Roman" w:cs="Times New Roman"/>
                <w:bCs/>
                <w:noProof/>
                <w:sz w:val="24"/>
                <w:szCs w:val="24"/>
                <w:lang w:eastAsia="ru-RU"/>
              </w:rPr>
              <w:t>.</w:t>
            </w:r>
          </w:p>
          <w:p w:rsidR="00E574C3" w:rsidRPr="008E2033" w:rsidRDefault="00E574C3" w:rsidP="004763B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4763B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16</w:t>
            </w:r>
          </w:p>
        </w:tc>
        <w:tc>
          <w:tcPr>
            <w:tcW w:w="1716" w:type="dxa"/>
            <w:shd w:val="clear" w:color="auto" w:fill="auto"/>
            <w:vAlign w:val="center"/>
          </w:tcPr>
          <w:p w:rsidR="00E574C3" w:rsidRPr="008E2033" w:rsidRDefault="004763B6" w:rsidP="004763B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Областной онкологический диспансер № 3</w:t>
            </w:r>
            <w:r>
              <w:rPr>
                <w:rFonts w:ascii="Times New Roman" w:eastAsia="Times New Roman" w:hAnsi="Times New Roman" w:cs="Times New Roman"/>
                <w:bCs/>
                <w:noProof/>
                <w:color w:val="000000"/>
                <w:sz w:val="24"/>
                <w:szCs w:val="24"/>
                <w:lang w:eastAsia="ru-RU"/>
              </w:rPr>
              <w:t>»</w:t>
            </w:r>
            <w:r w:rsidR="00E574C3" w:rsidRPr="008E2033">
              <w:rPr>
                <w:rFonts w:ascii="Times New Roman" w:eastAsia="Times New Roman" w:hAnsi="Times New Roman" w:cs="Times New Roman"/>
                <w:bCs/>
                <w:noProof/>
                <w:color w:val="000000"/>
                <w:sz w:val="24"/>
                <w:szCs w:val="24"/>
                <w:lang w:eastAsia="ru-RU"/>
              </w:rPr>
              <w:t xml:space="preserve">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Копейск)</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 xml:space="preserve">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w:t>
            </w:r>
            <w:r w:rsidRPr="008E2033">
              <w:rPr>
                <w:rFonts w:ascii="Times New Roman" w:eastAsia="Times New Roman" w:hAnsi="Times New Roman" w:cs="Times New Roman"/>
                <w:bCs/>
                <w:noProof/>
                <w:sz w:val="24"/>
                <w:szCs w:val="24"/>
                <w:lang w:eastAsia="ru-RU"/>
              </w:rPr>
              <w:lastRenderedPageBreak/>
              <w:t>охраны здоровья получателей медицинских услуг, доступ к информационным системам в сфере медицинского обслуживания и сети Интернет)</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763B6">
              <w:rPr>
                <w:rFonts w:ascii="Times New Roman" w:eastAsia="Times New Roman" w:hAnsi="Times New Roman" w:cs="Times New Roman"/>
                <w:bCs/>
                <w:noProof/>
                <w:sz w:val="24"/>
                <w:szCs w:val="24"/>
                <w:lang w:eastAsia="ru-RU"/>
              </w:rPr>
              <w:t>информацию о финансово-хозяйственной деятельности</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763B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763B6">
              <w:rPr>
                <w:rFonts w:ascii="Times New Roman" w:eastAsia="Times New Roman" w:hAnsi="Times New Roman" w:cs="Times New Roman"/>
                <w:bCs/>
                <w:noProof/>
                <w:sz w:val="24"/>
                <w:szCs w:val="24"/>
                <w:lang w:eastAsia="ru-RU"/>
              </w:rPr>
              <w:t>информацию о финансово-хозяйственной деятельности</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организации</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4763B6">
              <w:rPr>
                <w:rFonts w:ascii="Times New Roman" w:eastAsia="Times New Roman" w:hAnsi="Times New Roman" w:cs="Times New Roman"/>
                <w:bCs/>
                <w:noProof/>
                <w:sz w:val="24"/>
                <w:szCs w:val="24"/>
                <w:lang w:eastAsia="ru-RU"/>
              </w:rPr>
              <w:t>.</w:t>
            </w:r>
          </w:p>
          <w:p w:rsidR="00E574C3" w:rsidRPr="008E2033" w:rsidRDefault="00E574C3" w:rsidP="004763B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4763B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17</w:t>
            </w:r>
          </w:p>
        </w:tc>
        <w:tc>
          <w:tcPr>
            <w:tcW w:w="1716" w:type="dxa"/>
            <w:shd w:val="clear" w:color="auto" w:fill="auto"/>
            <w:vAlign w:val="center"/>
          </w:tcPr>
          <w:p w:rsidR="00E574C3" w:rsidRPr="008E2033" w:rsidRDefault="004763B6" w:rsidP="004763B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п.Увельский</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видах медицинских услуг)</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763B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 xml:space="preserve">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w:t>
            </w:r>
            <w:r w:rsidRPr="008E2033">
              <w:rPr>
                <w:rFonts w:ascii="Times New Roman" w:eastAsia="Times New Roman" w:hAnsi="Times New Roman" w:cs="Times New Roman"/>
                <w:bCs/>
                <w:noProof/>
                <w:sz w:val="24"/>
                <w:szCs w:val="24"/>
                <w:lang w:eastAsia="ru-RU"/>
              </w:rPr>
              <w:lastRenderedPageBreak/>
              <w:t>охраны здоровья получателей медицинских услуг, доступ к информационным системам в сфере медицинского обслуживания и сети Интернет)</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4763B6">
              <w:rPr>
                <w:rFonts w:ascii="Times New Roman" w:eastAsia="Times New Roman" w:hAnsi="Times New Roman" w:cs="Times New Roman"/>
                <w:bCs/>
                <w:noProof/>
                <w:sz w:val="24"/>
                <w:szCs w:val="24"/>
                <w:lang w:val="en-US" w:eastAsia="ru-RU"/>
              </w:rPr>
              <w:t>информацию о коллективном договоре</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val="en-US" w:eastAsia="ru-RU"/>
              </w:rPr>
              <w:t>раздел Часто задаваемые вопросы</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наличие и доступность питьевой воды</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Продолжить работу по повышению уровня удовлетворенности условиями оказания услуг, позволяющем рекомендовать организацию</w:t>
            </w:r>
            <w:r w:rsidR="004763B6">
              <w:rPr>
                <w:rFonts w:ascii="Times New Roman" w:eastAsia="Times New Roman" w:hAnsi="Times New Roman" w:cs="Times New Roman"/>
                <w:bCs/>
                <w:noProof/>
                <w:sz w:val="24"/>
                <w:szCs w:val="24"/>
                <w:lang w:eastAsia="ru-RU"/>
              </w:rPr>
              <w:t>.</w:t>
            </w:r>
          </w:p>
          <w:p w:rsidR="00E574C3" w:rsidRPr="008E2033" w:rsidRDefault="00E574C3" w:rsidP="004763B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4763B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18</w:t>
            </w:r>
          </w:p>
        </w:tc>
        <w:tc>
          <w:tcPr>
            <w:tcW w:w="1716" w:type="dxa"/>
            <w:shd w:val="clear" w:color="auto" w:fill="auto"/>
            <w:vAlign w:val="center"/>
          </w:tcPr>
          <w:p w:rsidR="00E574C3" w:rsidRPr="008E2033" w:rsidRDefault="004763B6" w:rsidP="004763B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w:t>
            </w:r>
            <w:r w:rsidR="00E574C3" w:rsidRPr="008E2033">
              <w:rPr>
                <w:rFonts w:ascii="Times New Roman" w:eastAsia="Times New Roman" w:hAnsi="Times New Roman" w:cs="Times New Roman"/>
                <w:bCs/>
                <w:noProof/>
                <w:color w:val="000000"/>
                <w:sz w:val="24"/>
                <w:szCs w:val="24"/>
                <w:lang w:eastAsia="ru-RU"/>
              </w:rPr>
              <w:t>Канон</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763B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763B6">
              <w:rPr>
                <w:rFonts w:ascii="Times New Roman" w:eastAsia="Times New Roman" w:hAnsi="Times New Roman" w:cs="Times New Roman"/>
                <w:bCs/>
                <w:noProof/>
                <w:sz w:val="24"/>
                <w:szCs w:val="24"/>
                <w:lang w:eastAsia="ru-RU"/>
              </w:rPr>
              <w:t>информацию о финансово-хозяйственной деятельности</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4763B6">
              <w:rPr>
                <w:rFonts w:ascii="Times New Roman" w:eastAsia="Times New Roman" w:hAnsi="Times New Roman" w:cs="Times New Roman"/>
                <w:bCs/>
                <w:noProof/>
                <w:sz w:val="24"/>
                <w:szCs w:val="24"/>
                <w:lang w:eastAsia="ru-RU"/>
              </w:rPr>
              <w:t>;</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val="en-US" w:eastAsia="ru-RU"/>
              </w:rPr>
              <w:t>раздел Часто задаваемые вопросы</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Поддерживать комфортность оказания услуг на прежнем уровне</w:t>
            </w:r>
            <w:r w:rsid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4763B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763B6">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4763B6" w:rsidRPr="004763B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4763B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91017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910170">
              <w:rPr>
                <w:rFonts w:ascii="Times New Roman" w:eastAsia="Times New Roman" w:hAnsi="Times New Roman" w:cs="Times New Roman"/>
                <w:bCs/>
                <w:noProof/>
                <w:sz w:val="24"/>
                <w:szCs w:val="24"/>
                <w:lang w:eastAsia="ru-RU"/>
              </w:rPr>
              <w:t>.</w:t>
            </w:r>
          </w:p>
          <w:p w:rsidR="00E574C3" w:rsidRPr="008E2033" w:rsidRDefault="00E574C3" w:rsidP="00910170">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910170">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19</w:t>
            </w:r>
          </w:p>
        </w:tc>
        <w:tc>
          <w:tcPr>
            <w:tcW w:w="1716" w:type="dxa"/>
            <w:shd w:val="clear" w:color="auto" w:fill="auto"/>
            <w:vAlign w:val="center"/>
          </w:tcPr>
          <w:p w:rsidR="00E574C3" w:rsidRPr="008E2033" w:rsidRDefault="00910170" w:rsidP="00910170">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Городская больница им. А.П. Силаева г. Кыштым</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910170">
              <w:rPr>
                <w:rFonts w:ascii="Times New Roman" w:eastAsia="Times New Roman" w:hAnsi="Times New Roman" w:cs="Times New Roman"/>
                <w:bCs/>
                <w:noProof/>
                <w:sz w:val="24"/>
                <w:szCs w:val="24"/>
                <w:lang w:eastAsia="ru-RU"/>
              </w:rPr>
              <w:t>;</w:t>
            </w:r>
          </w:p>
          <w:p w:rsidR="00E574C3" w:rsidRPr="0091017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910170">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910170" w:rsidRPr="0091017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распорядка для получателей медицинских услуг</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правилах внутреннего трудового распорядка</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910170">
              <w:rPr>
                <w:rFonts w:ascii="Times New Roman" w:eastAsia="Times New Roman" w:hAnsi="Times New Roman" w:cs="Times New Roman"/>
                <w:bCs/>
                <w:noProof/>
                <w:sz w:val="24"/>
                <w:szCs w:val="24"/>
                <w:lang w:eastAsia="ru-RU"/>
              </w:rPr>
              <w:t>;</w:t>
            </w:r>
          </w:p>
          <w:p w:rsidR="00E574C3" w:rsidRPr="0091017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910170">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910170" w:rsidRPr="0091017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910170">
              <w:rPr>
                <w:rFonts w:ascii="Times New Roman" w:eastAsia="Times New Roman" w:hAnsi="Times New Roman" w:cs="Times New Roman"/>
                <w:bCs/>
                <w:noProof/>
                <w:sz w:val="24"/>
                <w:szCs w:val="24"/>
                <w:lang w:eastAsia="ru-RU"/>
              </w:rPr>
              <w:t>.</w:t>
            </w:r>
          </w:p>
          <w:p w:rsidR="00E574C3" w:rsidRPr="00A7328E" w:rsidRDefault="00E574C3" w:rsidP="00910170">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910170">
              <w:rPr>
                <w:rFonts w:ascii="Times New Roman" w:eastAsia="Times New Roman" w:hAnsi="Times New Roman" w:cs="Times New Roman"/>
                <w:bCs/>
                <w:noProof/>
                <w:sz w:val="24"/>
                <w:szCs w:val="24"/>
                <w:lang w:eastAsia="ru-RU"/>
              </w:rPr>
              <w:t xml:space="preserve">. </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91017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910170">
              <w:rPr>
                <w:rFonts w:ascii="Times New Roman" w:eastAsia="Times New Roman" w:hAnsi="Times New Roman" w:cs="Times New Roman"/>
                <w:bCs/>
                <w:noProof/>
                <w:sz w:val="24"/>
                <w:szCs w:val="24"/>
                <w:lang w:val="en-US" w:eastAsia="ru-RU"/>
              </w:rPr>
              <w:t>наличие сменных кресел-колясок</w:t>
            </w:r>
            <w:r w:rsidR="00910170" w:rsidRPr="0091017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91017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910170">
              <w:rPr>
                <w:rFonts w:ascii="Times New Roman" w:eastAsia="Times New Roman" w:hAnsi="Times New Roman" w:cs="Times New Roman"/>
                <w:bCs/>
                <w:noProof/>
                <w:sz w:val="24"/>
                <w:szCs w:val="24"/>
                <w:lang w:eastAsia="ru-RU"/>
              </w:rPr>
              <w:t>;</w:t>
            </w:r>
          </w:p>
          <w:p w:rsidR="00E574C3" w:rsidRPr="0091017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910170">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910170" w:rsidRPr="0091017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91017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910170">
              <w:rPr>
                <w:rFonts w:ascii="Times New Roman" w:eastAsia="Times New Roman" w:hAnsi="Times New Roman" w:cs="Times New Roman"/>
                <w:bCs/>
                <w:noProof/>
                <w:sz w:val="24"/>
                <w:szCs w:val="24"/>
                <w:lang w:eastAsia="ru-RU"/>
              </w:rPr>
              <w:t>.</w:t>
            </w:r>
          </w:p>
          <w:p w:rsidR="00E574C3" w:rsidRPr="008E2033" w:rsidRDefault="00E574C3" w:rsidP="00910170">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910170">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20</w:t>
            </w:r>
          </w:p>
        </w:tc>
        <w:tc>
          <w:tcPr>
            <w:tcW w:w="1716" w:type="dxa"/>
            <w:shd w:val="clear" w:color="auto" w:fill="auto"/>
            <w:vAlign w:val="center"/>
          </w:tcPr>
          <w:p w:rsidR="00E574C3" w:rsidRPr="008E2033" w:rsidRDefault="000362E8" w:rsidP="000362E8">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 xml:space="preserve">Областная психоневрологическая больница </w:t>
            </w:r>
            <w:r w:rsidR="00E574C3" w:rsidRPr="008E2033">
              <w:rPr>
                <w:rFonts w:ascii="Times New Roman" w:eastAsia="Times New Roman" w:hAnsi="Times New Roman" w:cs="Times New Roman"/>
                <w:bCs/>
                <w:noProof/>
                <w:color w:val="000000"/>
                <w:sz w:val="24"/>
                <w:szCs w:val="24"/>
                <w:lang w:eastAsia="ru-RU"/>
              </w:rPr>
              <w:lastRenderedPageBreak/>
              <w:t>№</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5</w:t>
            </w:r>
            <w:r>
              <w:rPr>
                <w:rFonts w:ascii="Times New Roman" w:eastAsia="Times New Roman" w:hAnsi="Times New Roman" w:cs="Times New Roman"/>
                <w:bCs/>
                <w:noProof/>
                <w:color w:val="000000"/>
                <w:sz w:val="24"/>
                <w:szCs w:val="24"/>
                <w:lang w:eastAsia="ru-RU"/>
              </w:rPr>
              <w:t>  (г. </w:t>
            </w:r>
            <w:r w:rsidR="00E574C3" w:rsidRPr="008E2033">
              <w:rPr>
                <w:rFonts w:ascii="Times New Roman" w:eastAsia="Times New Roman" w:hAnsi="Times New Roman" w:cs="Times New Roman"/>
                <w:bCs/>
                <w:noProof/>
                <w:color w:val="000000"/>
                <w:sz w:val="24"/>
                <w:szCs w:val="24"/>
                <w:lang w:eastAsia="ru-RU"/>
              </w:rPr>
              <w:t>Магнитогорск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Улучшить условия доступности, позволяющие инвалидам получать услуги наравне с другими, обеспечив:</w:t>
            </w:r>
          </w:p>
          <w:p w:rsidR="00E574C3" w:rsidRPr="000362E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362E8">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0362E8" w:rsidRPr="000362E8">
              <w:rPr>
                <w:rFonts w:ascii="Times New Roman" w:eastAsia="Times New Roman" w:hAnsi="Times New Roman" w:cs="Times New Roman"/>
                <w:bCs/>
                <w:noProof/>
                <w:sz w:val="24"/>
                <w:szCs w:val="24"/>
                <w:lang w:eastAsia="ru-RU"/>
              </w:rPr>
              <w:t>ю</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0362E8">
              <w:rPr>
                <w:rFonts w:ascii="Times New Roman" w:eastAsia="Times New Roman" w:hAnsi="Times New Roman" w:cs="Times New Roman"/>
                <w:bCs/>
                <w:noProof/>
                <w:sz w:val="24"/>
                <w:szCs w:val="24"/>
                <w:lang w:eastAsia="ru-RU"/>
              </w:rPr>
              <w:t>.</w:t>
            </w:r>
          </w:p>
          <w:p w:rsidR="00E574C3" w:rsidRPr="008E2033" w:rsidRDefault="00E574C3" w:rsidP="000362E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0362E8">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21</w:t>
            </w:r>
          </w:p>
        </w:tc>
        <w:tc>
          <w:tcPr>
            <w:tcW w:w="1716" w:type="dxa"/>
            <w:shd w:val="clear" w:color="auto" w:fill="auto"/>
            <w:vAlign w:val="center"/>
          </w:tcPr>
          <w:p w:rsidR="00E574C3" w:rsidRPr="008E2033" w:rsidRDefault="000362E8"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 xml:space="preserve">Районная </w:t>
            </w:r>
            <w:r>
              <w:rPr>
                <w:rFonts w:ascii="Times New Roman" w:eastAsia="Times New Roman" w:hAnsi="Times New Roman" w:cs="Times New Roman"/>
                <w:bCs/>
                <w:noProof/>
                <w:color w:val="000000"/>
                <w:sz w:val="24"/>
                <w:szCs w:val="24"/>
                <w:lang w:eastAsia="ru-RU"/>
              </w:rPr>
              <w:t>больница г. Верхнеуральск»</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0362E8">
              <w:rPr>
                <w:rFonts w:ascii="Times New Roman" w:eastAsia="Times New Roman" w:hAnsi="Times New Roman" w:cs="Times New Roman"/>
                <w:bCs/>
                <w:noProof/>
                <w:sz w:val="24"/>
                <w:szCs w:val="24"/>
                <w:lang w:eastAsia="ru-RU"/>
              </w:rPr>
              <w:t>;</w:t>
            </w:r>
          </w:p>
          <w:p w:rsidR="00E574C3" w:rsidRPr="000362E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0362E8">
              <w:rPr>
                <w:rFonts w:ascii="Times New Roman" w:eastAsia="Times New Roman" w:hAnsi="Times New Roman" w:cs="Times New Roman"/>
                <w:bCs/>
                <w:noProof/>
                <w:sz w:val="24"/>
                <w:szCs w:val="24"/>
                <w:lang w:eastAsia="ru-RU"/>
              </w:rPr>
              <w:t>информацию о финансово-хозяйственной деятельности</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0362E8">
              <w:rPr>
                <w:rFonts w:ascii="Times New Roman" w:eastAsia="Times New Roman" w:hAnsi="Times New Roman" w:cs="Times New Roman"/>
                <w:bCs/>
                <w:noProof/>
                <w:sz w:val="24"/>
                <w:szCs w:val="24"/>
                <w:lang w:eastAsia="ru-RU"/>
              </w:rPr>
              <w:t>;</w:t>
            </w:r>
          </w:p>
          <w:p w:rsidR="00E574C3" w:rsidRPr="000362E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0362E8">
              <w:rPr>
                <w:rFonts w:ascii="Times New Roman" w:eastAsia="Times New Roman" w:hAnsi="Times New Roman" w:cs="Times New Roman"/>
                <w:bCs/>
                <w:noProof/>
                <w:sz w:val="24"/>
                <w:szCs w:val="24"/>
                <w:lang w:eastAsia="ru-RU"/>
              </w:rPr>
              <w:lastRenderedPageBreak/>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0362E8" w:rsidRP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0362E8">
              <w:rPr>
                <w:rFonts w:ascii="Times New Roman" w:eastAsia="Times New Roman" w:hAnsi="Times New Roman" w:cs="Times New Roman"/>
                <w:bCs/>
                <w:noProof/>
                <w:sz w:val="24"/>
                <w:szCs w:val="24"/>
                <w:lang w:eastAsia="ru-RU"/>
              </w:rPr>
              <w:t>;</w:t>
            </w:r>
          </w:p>
          <w:p w:rsidR="00E574C3" w:rsidRPr="000362E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0362E8">
              <w:rPr>
                <w:rFonts w:ascii="Times New Roman" w:eastAsia="Times New Roman" w:hAnsi="Times New Roman" w:cs="Times New Roman"/>
                <w:bCs/>
                <w:noProof/>
                <w:sz w:val="24"/>
                <w:szCs w:val="24"/>
                <w:lang w:eastAsia="ru-RU"/>
              </w:rPr>
              <w:t>информацию о финансово-хозяйственной деятельности</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0362E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0362E8">
              <w:rPr>
                <w:rFonts w:ascii="Times New Roman" w:eastAsia="Times New Roman" w:hAnsi="Times New Roman" w:cs="Times New Roman"/>
                <w:bCs/>
                <w:noProof/>
                <w:sz w:val="24"/>
                <w:szCs w:val="24"/>
                <w:lang w:eastAsia="ru-RU"/>
              </w:rPr>
              <w:t>;</w:t>
            </w:r>
          </w:p>
          <w:p w:rsidR="00E574C3" w:rsidRPr="000362E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362E8">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0362E8" w:rsidRP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0362E8">
              <w:rPr>
                <w:rFonts w:ascii="Times New Roman" w:eastAsia="Times New Roman" w:hAnsi="Times New Roman" w:cs="Times New Roman"/>
                <w:bCs/>
                <w:noProof/>
                <w:sz w:val="24"/>
                <w:szCs w:val="24"/>
                <w:lang w:eastAsia="ru-RU"/>
              </w:rPr>
              <w:t>;</w:t>
            </w:r>
          </w:p>
          <w:p w:rsidR="00E574C3" w:rsidRPr="000362E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362E8">
              <w:rPr>
                <w:rFonts w:ascii="Times New Roman" w:eastAsia="Times New Roman" w:hAnsi="Times New Roman" w:cs="Times New Roman"/>
                <w:bCs/>
                <w:noProof/>
                <w:sz w:val="24"/>
                <w:szCs w:val="24"/>
                <w:lang w:eastAsia="ru-RU"/>
              </w:rPr>
              <w:lastRenderedPageBreak/>
              <w:t>наличие специально оборудованных санитарно-гигиенических помещений в образовательной организации</w:t>
            </w:r>
            <w:r w:rsidR="000362E8" w:rsidRPr="000362E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5301">
              <w:rPr>
                <w:rFonts w:ascii="Times New Roman" w:eastAsia="Times New Roman" w:hAnsi="Times New Roman" w:cs="Times New Roman"/>
                <w:bCs/>
                <w:noProof/>
                <w:sz w:val="24"/>
                <w:szCs w:val="24"/>
                <w:lang w:eastAsia="ru-RU"/>
              </w:rPr>
              <w:t>.</w:t>
            </w:r>
          </w:p>
          <w:p w:rsidR="00E574C3" w:rsidRPr="008E2033" w:rsidRDefault="00E574C3" w:rsidP="007E530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7E530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22</w:t>
            </w:r>
          </w:p>
        </w:tc>
        <w:tc>
          <w:tcPr>
            <w:tcW w:w="1716" w:type="dxa"/>
            <w:shd w:val="clear" w:color="auto" w:fill="auto"/>
            <w:vAlign w:val="center"/>
          </w:tcPr>
          <w:p w:rsidR="00E574C3" w:rsidRPr="008E2033" w:rsidRDefault="007E5301" w:rsidP="007E530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Челябинский областной клинический кожно-венерологический диспансер</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23</w:t>
            </w:r>
          </w:p>
        </w:tc>
        <w:tc>
          <w:tcPr>
            <w:tcW w:w="1716" w:type="dxa"/>
            <w:shd w:val="clear" w:color="auto" w:fill="auto"/>
            <w:vAlign w:val="center"/>
          </w:tcPr>
          <w:p w:rsidR="00E574C3" w:rsidRPr="008E2033" w:rsidRDefault="00E574C3" w:rsidP="007E530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7E5301">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Челябинский областной клинический противотуберкулезный диспансер</w:t>
            </w:r>
            <w:r w:rsidR="007E5301">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информацию о финансово-хозяйственной деятельности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lastRenderedPageBreak/>
              <w:t>получение информации на сайте не требует регистрации и использование платного программного обеспечения</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наличие и понятность навигации внутри медицинской организации</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5301">
              <w:rPr>
                <w:rFonts w:ascii="Times New Roman" w:eastAsia="Times New Roman" w:hAnsi="Times New Roman" w:cs="Times New Roman"/>
                <w:bCs/>
                <w:noProof/>
                <w:sz w:val="24"/>
                <w:szCs w:val="24"/>
                <w:lang w:eastAsia="ru-RU"/>
              </w:rPr>
              <w:t>.</w:t>
            </w:r>
          </w:p>
          <w:p w:rsidR="00E574C3" w:rsidRPr="008E2033" w:rsidRDefault="00E574C3" w:rsidP="007E530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7E530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24</w:t>
            </w:r>
          </w:p>
        </w:tc>
        <w:tc>
          <w:tcPr>
            <w:tcW w:w="1716" w:type="dxa"/>
            <w:shd w:val="clear" w:color="auto" w:fill="auto"/>
            <w:vAlign w:val="center"/>
          </w:tcPr>
          <w:p w:rsidR="00E574C3" w:rsidRPr="008E2033" w:rsidRDefault="007E5301" w:rsidP="007E530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Областная туберкулезная больница №</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13</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структуре и об органах управления медицинской организации</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информацию о тарифах на медицинские услуги</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p>
          <w:p w:rsidR="007E5301" w:rsidRPr="008E2033" w:rsidRDefault="007E5301" w:rsidP="007E5301">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7E5301" w:rsidRPr="008E2033" w:rsidRDefault="007E5301"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Pr>
                <w:rFonts w:ascii="Times New Roman" w:eastAsia="Times New Roman" w:hAnsi="Times New Roman" w:cs="Times New Roman"/>
                <w:bCs/>
                <w:noProof/>
                <w:sz w:val="24"/>
                <w:szCs w:val="24"/>
                <w:lang w:eastAsia="ru-RU"/>
              </w:rPr>
              <w:t>;</w:t>
            </w:r>
          </w:p>
          <w:p w:rsidR="007E5301" w:rsidRPr="008E2033" w:rsidRDefault="007E5301"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Pr>
                <w:rFonts w:ascii="Times New Roman" w:eastAsia="Times New Roman" w:hAnsi="Times New Roman" w:cs="Times New Roman"/>
                <w:bCs/>
                <w:noProof/>
                <w:sz w:val="24"/>
                <w:szCs w:val="24"/>
                <w:lang w:eastAsia="ru-RU"/>
              </w:rPr>
              <w:t>;</w:t>
            </w:r>
          </w:p>
          <w:p w:rsidR="007E5301" w:rsidRPr="007E5301" w:rsidRDefault="007E5301"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мероприятий по повышению доброжелательности и вежливости работников медицинской организации</w:t>
            </w:r>
          </w:p>
          <w:p w:rsidR="00E574C3" w:rsidRPr="007E5301"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7E5301">
              <w:rPr>
                <w:rFonts w:ascii="Times New Roman" w:eastAsia="Times New Roman" w:hAnsi="Times New Roman" w:cs="Times New Roman"/>
                <w:bCs/>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25</w:t>
            </w:r>
          </w:p>
        </w:tc>
        <w:tc>
          <w:tcPr>
            <w:tcW w:w="1716" w:type="dxa"/>
            <w:shd w:val="clear" w:color="auto" w:fill="auto"/>
            <w:vAlign w:val="center"/>
          </w:tcPr>
          <w:p w:rsidR="00E574C3" w:rsidRPr="008E2033" w:rsidRDefault="007E5301" w:rsidP="007E530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НУЗ «</w:t>
            </w:r>
            <w:r w:rsidR="00E574C3" w:rsidRPr="008E2033">
              <w:rPr>
                <w:rFonts w:ascii="Times New Roman" w:eastAsia="Times New Roman" w:hAnsi="Times New Roman" w:cs="Times New Roman"/>
                <w:bCs/>
                <w:noProof/>
                <w:color w:val="000000"/>
                <w:sz w:val="24"/>
                <w:szCs w:val="24"/>
                <w:lang w:eastAsia="ru-RU"/>
              </w:rPr>
              <w:t xml:space="preserve">Отделенческая больница на станции Златоуст ОАО </w:t>
            </w:r>
            <w:r>
              <w:rPr>
                <w:rFonts w:ascii="Times New Roman" w:eastAsia="Times New Roman" w:hAnsi="Times New Roman" w:cs="Times New Roman"/>
                <w:bCs/>
                <w:noProof/>
                <w:color w:val="000000"/>
                <w:sz w:val="24"/>
                <w:szCs w:val="24"/>
                <w:lang w:eastAsia="ru-RU"/>
              </w:rPr>
              <w:t>«РЖД»</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90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информацию о финансово-хозяйственной деятельности</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информацию о финансово-хозяйственной деятельности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val="en-US" w:eastAsia="ru-RU"/>
              </w:rPr>
              <w:t>раздел Часто задаваемые вопросы</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комфортность оказания услуг на прежнем уровне, в частности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комфортной зоны отдыха (ожидания), оборудованной соответствующей мебелью</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наличие и доступность питьевой воды</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дублирование надписей, знаков и иной текстовой и графической информации знаками, выполненными рельефно-точечным шрифтом Брайля</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5301">
              <w:rPr>
                <w:rFonts w:ascii="Times New Roman" w:eastAsia="Times New Roman" w:hAnsi="Times New Roman" w:cs="Times New Roman"/>
                <w:bCs/>
                <w:noProof/>
                <w:sz w:val="24"/>
                <w:szCs w:val="24"/>
                <w:lang w:eastAsia="ru-RU"/>
              </w:rPr>
              <w:t>.</w:t>
            </w:r>
          </w:p>
          <w:p w:rsidR="00E574C3" w:rsidRPr="008E2033" w:rsidRDefault="00E574C3" w:rsidP="007E530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7E530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26</w:t>
            </w:r>
          </w:p>
        </w:tc>
        <w:tc>
          <w:tcPr>
            <w:tcW w:w="1716" w:type="dxa"/>
            <w:shd w:val="clear" w:color="auto" w:fill="auto"/>
            <w:vAlign w:val="center"/>
          </w:tcPr>
          <w:p w:rsidR="00E574C3" w:rsidRPr="008E2033" w:rsidRDefault="007E5301" w:rsidP="007E530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АНО «</w:t>
            </w:r>
            <w:r w:rsidR="00E574C3" w:rsidRPr="008E2033">
              <w:rPr>
                <w:rFonts w:ascii="Times New Roman" w:eastAsia="Times New Roman" w:hAnsi="Times New Roman" w:cs="Times New Roman"/>
                <w:bCs/>
                <w:noProof/>
                <w:color w:val="000000"/>
                <w:sz w:val="24"/>
                <w:szCs w:val="24"/>
                <w:lang w:eastAsia="ru-RU"/>
              </w:rPr>
              <w:t>Центральная клиническая медико-санитарная часть</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89</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9</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об учредителе (учредителях)</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lastRenderedPageBreak/>
              <w:t>информацию о финансово-хозяйственной деятельности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об учредителе (учредителях)</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E5301">
              <w:rPr>
                <w:rFonts w:ascii="Times New Roman" w:eastAsia="Times New Roman" w:hAnsi="Times New Roman" w:cs="Times New Roman"/>
                <w:bCs/>
                <w:noProof/>
                <w:sz w:val="24"/>
                <w:szCs w:val="24"/>
                <w:lang w:eastAsia="ru-RU"/>
              </w:rPr>
              <w:t>информацию о финансово-хозяйственной деятельности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E530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7E5301">
              <w:rPr>
                <w:rFonts w:ascii="Times New Roman" w:eastAsia="Times New Roman" w:hAnsi="Times New Roman" w:cs="Times New Roman"/>
                <w:bCs/>
                <w:noProof/>
                <w:sz w:val="24"/>
                <w:szCs w:val="24"/>
                <w:lang w:eastAsia="ru-RU"/>
              </w:rPr>
              <w:t>;</w:t>
            </w:r>
          </w:p>
          <w:p w:rsidR="00E574C3" w:rsidRPr="007E530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E5301">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7E5301" w:rsidRP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E530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E5301">
              <w:rPr>
                <w:rFonts w:ascii="Times New Roman" w:eastAsia="Times New Roman" w:hAnsi="Times New Roman" w:cs="Times New Roman"/>
                <w:bCs/>
                <w:noProof/>
                <w:sz w:val="24"/>
                <w:szCs w:val="24"/>
                <w:lang w:eastAsia="ru-RU"/>
              </w:rPr>
              <w:t>.</w:t>
            </w:r>
          </w:p>
          <w:p w:rsidR="00E574C3" w:rsidRPr="008E2033" w:rsidRDefault="00E574C3" w:rsidP="007E530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7E530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27</w:t>
            </w:r>
          </w:p>
        </w:tc>
        <w:tc>
          <w:tcPr>
            <w:tcW w:w="1716" w:type="dxa"/>
            <w:shd w:val="clear" w:color="auto" w:fill="auto"/>
            <w:vAlign w:val="center"/>
          </w:tcPr>
          <w:p w:rsidR="00E574C3" w:rsidRPr="008E2033" w:rsidRDefault="007E5301" w:rsidP="007E530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Врачебно-физкультурный диспансер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Копейск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89</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9</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41D4">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41D4">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Обеспечить своевременность предоставления услуг медицинской организации для 100% получателей услуг</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41D4">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41D4">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3141D4">
              <w:rPr>
                <w:rFonts w:ascii="Times New Roman" w:eastAsia="Times New Roman" w:hAnsi="Times New Roman" w:cs="Times New Roman"/>
                <w:bCs/>
                <w:noProof/>
                <w:sz w:val="24"/>
                <w:szCs w:val="24"/>
                <w:lang w:eastAsia="ru-RU"/>
              </w:rPr>
              <w:t>.</w:t>
            </w:r>
          </w:p>
          <w:p w:rsidR="00E574C3" w:rsidRPr="008E2033" w:rsidRDefault="00E574C3" w:rsidP="003141D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3141D4">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28</w:t>
            </w:r>
          </w:p>
        </w:tc>
        <w:tc>
          <w:tcPr>
            <w:tcW w:w="1716" w:type="dxa"/>
            <w:shd w:val="clear" w:color="auto" w:fill="auto"/>
            <w:vAlign w:val="center"/>
          </w:tcPr>
          <w:p w:rsidR="00E574C3" w:rsidRPr="008E2033" w:rsidRDefault="003141D4" w:rsidP="003141D4">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Областная больница</w:t>
            </w:r>
            <w:r>
              <w:rPr>
                <w:rFonts w:ascii="Times New Roman" w:eastAsia="Times New Roman" w:hAnsi="Times New Roman" w:cs="Times New Roman"/>
                <w:bCs/>
                <w:noProof/>
                <w:color w:val="000000"/>
                <w:sz w:val="24"/>
                <w:szCs w:val="24"/>
                <w:lang w:eastAsia="ru-RU"/>
              </w:rPr>
              <w:t>»</w:t>
            </w:r>
            <w:r w:rsidR="00E574C3" w:rsidRPr="008E2033">
              <w:rPr>
                <w:rFonts w:ascii="Times New Roman" w:eastAsia="Times New Roman" w:hAnsi="Times New Roman" w:cs="Times New Roman"/>
                <w:bCs/>
                <w:noProof/>
                <w:color w:val="000000"/>
                <w:sz w:val="24"/>
                <w:szCs w:val="24"/>
                <w:lang w:eastAsia="ru-RU"/>
              </w:rPr>
              <w:t xml:space="preserve"> рабочего поселка Локомотивный</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89</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9</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структуре и об органах управления медицинской организации</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руководителе, его заместителях, руководителях филиалов (при их наличии)</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41D4">
              <w:rPr>
                <w:rFonts w:ascii="Times New Roman" w:eastAsia="Times New Roman" w:hAnsi="Times New Roman" w:cs="Times New Roman"/>
                <w:bCs/>
                <w:noProof/>
                <w:sz w:val="24"/>
                <w:szCs w:val="24"/>
                <w:lang w:eastAsia="ru-RU"/>
              </w:rPr>
              <w:t>информацию о форме медицинского обслуживания</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видах медицинских услуг)</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41D4">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3141D4">
              <w:rPr>
                <w:rFonts w:ascii="Times New Roman" w:eastAsia="Times New Roman" w:hAnsi="Times New Roman" w:cs="Times New Roman"/>
                <w:bCs/>
                <w:noProof/>
                <w:sz w:val="24"/>
                <w:szCs w:val="24"/>
                <w:lang w:val="en-US" w:eastAsia="ru-RU"/>
              </w:rPr>
              <w:t>информацию о коллективном договоре</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41D4">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3141D4">
              <w:rPr>
                <w:rFonts w:ascii="Times New Roman" w:eastAsia="Times New Roman" w:hAnsi="Times New Roman" w:cs="Times New Roman"/>
                <w:bCs/>
                <w:noProof/>
                <w:sz w:val="24"/>
                <w:szCs w:val="24"/>
                <w:lang w:eastAsia="ru-RU"/>
              </w:rPr>
              <w:t>.</w:t>
            </w:r>
          </w:p>
          <w:p w:rsidR="00E574C3" w:rsidRPr="008E2033" w:rsidRDefault="00E574C3" w:rsidP="003141D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3141D4">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29</w:t>
            </w:r>
          </w:p>
        </w:tc>
        <w:tc>
          <w:tcPr>
            <w:tcW w:w="1716" w:type="dxa"/>
            <w:shd w:val="clear" w:color="auto" w:fill="auto"/>
            <w:vAlign w:val="center"/>
          </w:tcPr>
          <w:p w:rsidR="00E574C3" w:rsidRPr="008E2033" w:rsidRDefault="003141D4" w:rsidP="003141D4">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Областной кожно-венерологический диспансер № 3</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89</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9</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3141D4">
              <w:rPr>
                <w:rFonts w:ascii="Times New Roman" w:eastAsia="Times New Roman" w:hAnsi="Times New Roman" w:cs="Times New Roman"/>
                <w:bCs/>
                <w:noProof/>
                <w:sz w:val="24"/>
                <w:szCs w:val="24"/>
                <w:lang w:eastAsia="ru-RU"/>
              </w:rPr>
              <w:t>;</w:t>
            </w:r>
          </w:p>
          <w:p w:rsidR="00E574C3" w:rsidRPr="003141D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41D4">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3141D4" w:rsidRPr="003141D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141D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141D4">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141D4"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854B66">
              <w:rPr>
                <w:rFonts w:ascii="Times New Roman" w:eastAsia="Times New Roman" w:hAnsi="Times New Roman" w:cs="Times New Roman"/>
                <w:bCs/>
                <w:noProof/>
                <w:sz w:val="24"/>
                <w:szCs w:val="24"/>
                <w:lang w:eastAsia="ru-RU"/>
              </w:rPr>
              <w:t>.</w:t>
            </w:r>
          </w:p>
          <w:p w:rsidR="00E574C3" w:rsidRPr="008E2033" w:rsidRDefault="00E574C3" w:rsidP="00854B6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lastRenderedPageBreak/>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854B6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30</w:t>
            </w:r>
          </w:p>
        </w:tc>
        <w:tc>
          <w:tcPr>
            <w:tcW w:w="1716" w:type="dxa"/>
            <w:shd w:val="clear" w:color="auto" w:fill="auto"/>
            <w:vAlign w:val="center"/>
          </w:tcPr>
          <w:p w:rsidR="00E574C3" w:rsidRPr="008E2033" w:rsidRDefault="00854B66" w:rsidP="00854B6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Городская детская больница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Коркино</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10</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руководителе, его заместителях, руководителях филиалов (при их наличии)</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54B66">
              <w:rPr>
                <w:rFonts w:ascii="Times New Roman" w:eastAsia="Times New Roman" w:hAnsi="Times New Roman" w:cs="Times New Roman"/>
                <w:bCs/>
                <w:noProof/>
                <w:sz w:val="24"/>
                <w:szCs w:val="24"/>
                <w:lang w:eastAsia="ru-RU"/>
              </w:rPr>
              <w:t>информацию о финансово-хозяйственной деятельности</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54B6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54B66">
              <w:rPr>
                <w:rFonts w:ascii="Times New Roman" w:eastAsia="Times New Roman" w:hAnsi="Times New Roman" w:cs="Times New Roman"/>
                <w:bCs/>
                <w:noProof/>
                <w:sz w:val="24"/>
                <w:szCs w:val="24"/>
                <w:lang w:eastAsia="ru-RU"/>
              </w:rPr>
              <w:t>информацию о финансово-хозяйственной деятельности</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комфортности оказания услуг,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и понятность навигации внутри медицинской организации</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наличие и доступность питьевой воды</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оборудованных входных групп пандусами (подъемными платформами)</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854B66">
              <w:rPr>
                <w:rFonts w:ascii="Times New Roman" w:eastAsia="Times New Roman" w:hAnsi="Times New Roman" w:cs="Times New Roman"/>
                <w:bCs/>
                <w:noProof/>
                <w:sz w:val="24"/>
                <w:szCs w:val="24"/>
                <w:lang w:val="en-US" w:eastAsia="ru-RU"/>
              </w:rPr>
              <w:t>наличие сменных кресел-колясок</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854B66">
              <w:rPr>
                <w:rFonts w:ascii="Times New Roman" w:eastAsia="Times New Roman" w:hAnsi="Times New Roman" w:cs="Times New Roman"/>
                <w:bCs/>
                <w:noProof/>
                <w:sz w:val="24"/>
                <w:szCs w:val="24"/>
                <w:lang w:eastAsia="ru-RU"/>
              </w:rPr>
              <w:t>.</w:t>
            </w:r>
          </w:p>
          <w:p w:rsidR="00E574C3" w:rsidRPr="008E2033" w:rsidRDefault="00E574C3" w:rsidP="00854B6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854B6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31</w:t>
            </w:r>
          </w:p>
        </w:tc>
        <w:tc>
          <w:tcPr>
            <w:tcW w:w="1716" w:type="dxa"/>
            <w:shd w:val="clear" w:color="auto" w:fill="auto"/>
            <w:vAlign w:val="center"/>
          </w:tcPr>
          <w:p w:rsidR="00E574C3" w:rsidRPr="008E2033" w:rsidRDefault="00854B66" w:rsidP="00854B6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Городская больница № 1 г. Еманжелинск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10</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54B66">
              <w:rPr>
                <w:rFonts w:ascii="Times New Roman" w:eastAsia="Times New Roman" w:hAnsi="Times New Roman" w:cs="Times New Roman"/>
                <w:bCs/>
                <w:noProof/>
                <w:sz w:val="24"/>
                <w:szCs w:val="24"/>
                <w:lang w:eastAsia="ru-RU"/>
              </w:rPr>
              <w:t>информацию о финансово-хозяйственной деятельности</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информацию о коллективном договоре</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54B6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854B6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наличие и доступность питьевой воды</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854B66">
              <w:rPr>
                <w:rFonts w:ascii="Times New Roman" w:eastAsia="Times New Roman" w:hAnsi="Times New Roman" w:cs="Times New Roman"/>
                <w:bCs/>
                <w:noProof/>
                <w:sz w:val="24"/>
                <w:szCs w:val="24"/>
                <w:lang w:eastAsia="ru-RU"/>
              </w:rPr>
              <w:t>;</w:t>
            </w:r>
          </w:p>
          <w:p w:rsidR="00E574C3" w:rsidRPr="00854B6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54B66">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854B66" w:rsidRP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854B6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854B66">
              <w:rPr>
                <w:rFonts w:ascii="Times New Roman" w:eastAsia="Times New Roman" w:hAnsi="Times New Roman" w:cs="Times New Roman"/>
                <w:bCs/>
                <w:noProof/>
                <w:sz w:val="24"/>
                <w:szCs w:val="24"/>
                <w:lang w:eastAsia="ru-RU"/>
              </w:rPr>
              <w:t>.</w:t>
            </w:r>
          </w:p>
          <w:p w:rsidR="00E574C3" w:rsidRPr="008E2033" w:rsidRDefault="00E574C3" w:rsidP="00854B6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854B6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32</w:t>
            </w:r>
          </w:p>
        </w:tc>
        <w:tc>
          <w:tcPr>
            <w:tcW w:w="1716" w:type="dxa"/>
            <w:shd w:val="clear" w:color="auto" w:fill="auto"/>
            <w:vAlign w:val="center"/>
          </w:tcPr>
          <w:p w:rsidR="00E574C3" w:rsidRPr="008E2033" w:rsidRDefault="00F93BF6" w:rsidP="00F93BF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Городская больница № 1 г. Коркино</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10</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 xml:space="preserve">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w:t>
            </w:r>
            <w:r w:rsidRPr="008E2033">
              <w:rPr>
                <w:rFonts w:ascii="Times New Roman" w:eastAsia="Times New Roman" w:hAnsi="Times New Roman" w:cs="Times New Roman"/>
                <w:bCs/>
                <w:noProof/>
                <w:sz w:val="24"/>
                <w:szCs w:val="24"/>
                <w:lang w:eastAsia="ru-RU"/>
              </w:rPr>
              <w:lastRenderedPageBreak/>
              <w:t>охраны здоровья получателей медицинских услуг, доступ к информационным системам в сфере медицинского обслуживания и сети Интернет)</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90EF4">
              <w:rPr>
                <w:rFonts w:ascii="Times New Roman" w:eastAsia="Times New Roman" w:hAnsi="Times New Roman" w:cs="Times New Roman"/>
                <w:bCs/>
                <w:noProof/>
                <w:sz w:val="24"/>
                <w:szCs w:val="24"/>
                <w:lang w:eastAsia="ru-RU"/>
              </w:rPr>
              <w:t>;</w:t>
            </w:r>
          </w:p>
          <w:p w:rsidR="00E574C3" w:rsidRPr="00490EF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90EF4">
              <w:rPr>
                <w:rFonts w:ascii="Times New Roman" w:eastAsia="Times New Roman" w:hAnsi="Times New Roman" w:cs="Times New Roman"/>
                <w:bCs/>
                <w:noProof/>
                <w:sz w:val="24"/>
                <w:szCs w:val="24"/>
                <w:lang w:eastAsia="ru-RU"/>
              </w:rPr>
              <w:t>информацию о финансово-хозяйственной деятельности</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90EF4">
              <w:rPr>
                <w:rFonts w:ascii="Times New Roman" w:eastAsia="Times New Roman" w:hAnsi="Times New Roman" w:cs="Times New Roman"/>
                <w:bCs/>
                <w:noProof/>
                <w:sz w:val="24"/>
                <w:szCs w:val="24"/>
                <w:lang w:eastAsia="ru-RU"/>
              </w:rPr>
              <w:t>;</w:t>
            </w:r>
          </w:p>
          <w:p w:rsidR="00E574C3" w:rsidRPr="00490EF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90EF4">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490EF4" w:rsidRPr="00490EF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490EF4">
              <w:rPr>
                <w:rFonts w:ascii="Times New Roman" w:eastAsia="Times New Roman" w:hAnsi="Times New Roman" w:cs="Times New Roman"/>
                <w:bCs/>
                <w:noProof/>
                <w:sz w:val="24"/>
                <w:szCs w:val="24"/>
                <w:lang w:eastAsia="ru-RU"/>
              </w:rPr>
              <w:t>;</w:t>
            </w:r>
          </w:p>
          <w:p w:rsidR="00E574C3" w:rsidRPr="00490EF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490EF4">
              <w:rPr>
                <w:rFonts w:ascii="Times New Roman" w:eastAsia="Times New Roman" w:hAnsi="Times New Roman" w:cs="Times New Roman"/>
                <w:bCs/>
                <w:noProof/>
                <w:sz w:val="24"/>
                <w:szCs w:val="24"/>
                <w:lang w:eastAsia="ru-RU"/>
              </w:rPr>
              <w:t>информацию о финансово-хозяйственной деятельности</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490EF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490EF4">
              <w:rPr>
                <w:rFonts w:ascii="Times New Roman" w:eastAsia="Times New Roman" w:hAnsi="Times New Roman" w:cs="Times New Roman"/>
                <w:bCs/>
                <w:noProof/>
                <w:sz w:val="24"/>
                <w:szCs w:val="24"/>
                <w:lang w:eastAsia="ru-RU"/>
              </w:rPr>
              <w:t>;</w:t>
            </w:r>
          </w:p>
          <w:p w:rsidR="00E574C3" w:rsidRPr="00490EF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90EF4">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490EF4" w:rsidRPr="00490EF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490EF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90EF4">
              <w:rPr>
                <w:rFonts w:ascii="Times New Roman" w:eastAsia="Times New Roman" w:hAnsi="Times New Roman" w:cs="Times New Roman"/>
                <w:bCs/>
                <w:noProof/>
                <w:sz w:val="24"/>
                <w:szCs w:val="24"/>
                <w:lang w:val="en-US" w:eastAsia="ru-RU"/>
              </w:rPr>
              <w:t>раздел Часто задаваемые вопросы</w:t>
            </w:r>
            <w:r w:rsidR="00490EF4" w:rsidRPr="00490EF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490EF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490EF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490EF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490EF4">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490EF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3BF6">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F93BF6" w:rsidRP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F93BF6">
              <w:rPr>
                <w:rFonts w:ascii="Times New Roman" w:eastAsia="Times New Roman" w:hAnsi="Times New Roman" w:cs="Times New Roman"/>
                <w:bCs/>
                <w:noProof/>
                <w:sz w:val="24"/>
                <w:szCs w:val="24"/>
                <w:lang w:eastAsia="ru-RU"/>
              </w:rPr>
              <w:t>.</w:t>
            </w:r>
          </w:p>
          <w:p w:rsidR="00E574C3" w:rsidRPr="008E2033" w:rsidRDefault="00E574C3" w:rsidP="00F93BF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lastRenderedPageBreak/>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F93BF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33</w:t>
            </w:r>
          </w:p>
        </w:tc>
        <w:tc>
          <w:tcPr>
            <w:tcW w:w="1716" w:type="dxa"/>
            <w:shd w:val="clear" w:color="auto" w:fill="auto"/>
            <w:vAlign w:val="center"/>
          </w:tcPr>
          <w:p w:rsidR="00E574C3" w:rsidRPr="008E2033" w:rsidRDefault="00F93BF6" w:rsidP="00F93BF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Областная больница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Троицк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10</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F93BF6">
              <w:rPr>
                <w:rFonts w:ascii="Times New Roman" w:eastAsia="Times New Roman" w:hAnsi="Times New Roman" w:cs="Times New Roman"/>
                <w:bCs/>
                <w:noProof/>
                <w:sz w:val="24"/>
                <w:szCs w:val="24"/>
                <w:lang w:eastAsia="ru-RU"/>
              </w:rPr>
              <w:t>;</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3BF6">
              <w:rPr>
                <w:rFonts w:ascii="Times New Roman" w:eastAsia="Times New Roman" w:hAnsi="Times New Roman" w:cs="Times New Roman"/>
                <w:bCs/>
                <w:noProof/>
                <w:sz w:val="24"/>
                <w:szCs w:val="24"/>
                <w:lang w:eastAsia="ru-RU"/>
              </w:rPr>
              <w:t>информацию о финансово-хозяйственной деятельности</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F93BF6">
              <w:rPr>
                <w:rFonts w:ascii="Times New Roman" w:eastAsia="Times New Roman" w:hAnsi="Times New Roman" w:cs="Times New Roman"/>
                <w:bCs/>
                <w:noProof/>
                <w:sz w:val="24"/>
                <w:szCs w:val="24"/>
                <w:lang w:eastAsia="ru-RU"/>
              </w:rPr>
              <w:t>;</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3BF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F93BF6" w:rsidRP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в соответствии с договорами за счет средств физических лиц и (или) юридических лиц</w:t>
            </w:r>
            <w:r w:rsidR="00F93BF6">
              <w:rPr>
                <w:rFonts w:ascii="Times New Roman" w:eastAsia="Times New Roman" w:hAnsi="Times New Roman" w:cs="Times New Roman"/>
                <w:bCs/>
                <w:noProof/>
                <w:sz w:val="24"/>
                <w:szCs w:val="24"/>
                <w:lang w:eastAsia="ru-RU"/>
              </w:rPr>
              <w:t>;</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3BF6">
              <w:rPr>
                <w:rFonts w:ascii="Times New Roman" w:eastAsia="Times New Roman" w:hAnsi="Times New Roman" w:cs="Times New Roman"/>
                <w:bCs/>
                <w:noProof/>
                <w:sz w:val="24"/>
                <w:szCs w:val="24"/>
                <w:lang w:eastAsia="ru-RU"/>
              </w:rPr>
              <w:t>информацию о финансово-хозяйственной деятельности</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F93BF6">
              <w:rPr>
                <w:rFonts w:ascii="Times New Roman" w:eastAsia="Times New Roman" w:hAnsi="Times New Roman" w:cs="Times New Roman"/>
                <w:bCs/>
                <w:noProof/>
                <w:sz w:val="24"/>
                <w:szCs w:val="24"/>
                <w:lang w:eastAsia="ru-RU"/>
              </w:rPr>
              <w:t>;</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3BF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F93BF6" w:rsidRP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3BF6">
              <w:rPr>
                <w:rFonts w:ascii="Times New Roman" w:eastAsia="Times New Roman" w:hAnsi="Times New Roman" w:cs="Times New Roman"/>
                <w:bCs/>
                <w:noProof/>
                <w:sz w:val="24"/>
                <w:szCs w:val="24"/>
                <w:lang w:eastAsia="ru-RU"/>
              </w:rPr>
              <w:t>техническую возможность выражения получателем услуг мнения о качестве условий оказания услуг медицинской организацией (наличие анкеты для опроса граждан или гиперссылки на нее)</w:t>
            </w:r>
            <w:r w:rsidR="00F93BF6" w:rsidRP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3BF6">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F93BF6" w:rsidRP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F93BF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F93BF6">
              <w:rPr>
                <w:rFonts w:ascii="Times New Roman" w:eastAsia="Times New Roman" w:hAnsi="Times New Roman" w:cs="Times New Roman"/>
                <w:bCs/>
                <w:noProof/>
                <w:sz w:val="24"/>
                <w:szCs w:val="24"/>
                <w:lang w:eastAsia="ru-RU"/>
              </w:rPr>
              <w:t>;</w:t>
            </w:r>
          </w:p>
          <w:p w:rsidR="00E574C3" w:rsidRPr="00F93BF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3BF6">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F93BF6" w:rsidRP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F93BF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F93BF6">
              <w:rPr>
                <w:rFonts w:ascii="Times New Roman" w:eastAsia="Times New Roman" w:hAnsi="Times New Roman" w:cs="Times New Roman"/>
                <w:bCs/>
                <w:noProof/>
                <w:sz w:val="24"/>
                <w:szCs w:val="24"/>
                <w:lang w:eastAsia="ru-RU"/>
              </w:rPr>
              <w:t>.</w:t>
            </w:r>
          </w:p>
          <w:p w:rsidR="00E574C3" w:rsidRPr="008E2033" w:rsidRDefault="00E574C3" w:rsidP="00F93BF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F93BF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34</w:t>
            </w:r>
          </w:p>
        </w:tc>
        <w:tc>
          <w:tcPr>
            <w:tcW w:w="1716" w:type="dxa"/>
            <w:shd w:val="clear" w:color="auto" w:fill="auto"/>
            <w:vAlign w:val="center"/>
          </w:tcPr>
          <w:p w:rsidR="00E574C3" w:rsidRPr="008E2033" w:rsidRDefault="007B1727" w:rsidP="007B1727">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Касли</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10</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финансово-хозяйственной деятельности</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финансово-хозяйственной деятельности</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комфортной зоны отдыха (ожидания), оборудованной соответствующей мебелью</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наличие и доступность питьевой воды</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наличие оборудованных входных групп пандусами (подъемными платформами)</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наличие альтернативной версии официального сайта образовательной организации в сети Интернет для инвалидов по зрению</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7B1727">
              <w:rPr>
                <w:rFonts w:ascii="Times New Roman" w:eastAsia="Times New Roman" w:hAnsi="Times New Roman" w:cs="Times New Roman"/>
                <w:bCs/>
                <w:noProof/>
                <w:sz w:val="24"/>
                <w:szCs w:val="24"/>
                <w:lang w:eastAsia="ru-RU"/>
              </w:rPr>
              <w:t>.</w:t>
            </w:r>
          </w:p>
          <w:p w:rsidR="00E574C3" w:rsidRPr="008E2033" w:rsidRDefault="00E574C3" w:rsidP="007B1727">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7B1727">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35</w:t>
            </w:r>
          </w:p>
        </w:tc>
        <w:tc>
          <w:tcPr>
            <w:tcW w:w="1716" w:type="dxa"/>
            <w:shd w:val="clear" w:color="auto" w:fill="auto"/>
            <w:vAlign w:val="center"/>
          </w:tcPr>
          <w:p w:rsidR="00E574C3" w:rsidRPr="008E2033" w:rsidRDefault="007B1727" w:rsidP="007B1727">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Городская больница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Южноуральск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финансово-хозяйственной деятельности</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финансово-хозяйственной деятельности</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наличие на официальном сайте медицинской организации информации о следущих дистанционных способах обратной связи и взаимодействия с получателями услуг и их функционирование: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раздел Часто задаваемые вопросы</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техническую возможность выражения получателем услуг мнения о качестве условий оказания услуг медицинской организацией (наличие анкеты для опроса граждан или гиперссылки на нее)</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7B1727">
              <w:rPr>
                <w:rFonts w:ascii="Times New Roman" w:eastAsia="Times New Roman" w:hAnsi="Times New Roman" w:cs="Times New Roman"/>
                <w:bCs/>
                <w:noProof/>
                <w:sz w:val="24"/>
                <w:szCs w:val="24"/>
                <w:lang w:eastAsia="ru-RU"/>
              </w:rPr>
              <w:t>.</w:t>
            </w:r>
          </w:p>
          <w:p w:rsidR="00E574C3" w:rsidRPr="008E2033" w:rsidRDefault="00E574C3" w:rsidP="007B1727">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7B1727">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36</w:t>
            </w:r>
          </w:p>
        </w:tc>
        <w:tc>
          <w:tcPr>
            <w:tcW w:w="1716" w:type="dxa"/>
            <w:shd w:val="clear" w:color="auto" w:fill="auto"/>
            <w:vAlign w:val="center"/>
          </w:tcPr>
          <w:p w:rsidR="00E574C3" w:rsidRPr="008E2033" w:rsidRDefault="00E574C3" w:rsidP="007B1727">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7B1727">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Областная больница г.Чебаркуль</w:t>
            </w:r>
            <w:r w:rsidR="007B1727">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финансово-хозяйственной деятельности</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7B1727">
              <w:rPr>
                <w:rFonts w:ascii="Times New Roman" w:eastAsia="Times New Roman" w:hAnsi="Times New Roman" w:cs="Times New Roman"/>
                <w:bCs/>
                <w:noProof/>
                <w:sz w:val="24"/>
                <w:szCs w:val="24"/>
                <w:lang w:eastAsia="ru-RU"/>
              </w:rPr>
              <w:t>информацию о финансово-хозяйственной деятельности</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val="en-US" w:eastAsia="ru-RU"/>
              </w:rPr>
              <w:t>раздел Часто задаваемые вопросы</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дублирование надписей, знаков и иной текстовой и графической информации знаками, выполненными рельефно-точечным шрифтом Брайля</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7B1727">
              <w:rPr>
                <w:rFonts w:ascii="Times New Roman" w:eastAsia="Times New Roman" w:hAnsi="Times New Roman" w:cs="Times New Roman"/>
                <w:bCs/>
                <w:noProof/>
                <w:sz w:val="24"/>
                <w:szCs w:val="24"/>
                <w:lang w:eastAsia="ru-RU"/>
              </w:rPr>
              <w:t>;</w:t>
            </w:r>
          </w:p>
          <w:p w:rsidR="00E574C3" w:rsidRPr="007B172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7B1727">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7B1727" w:rsidRP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7B172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7B1727">
              <w:rPr>
                <w:rFonts w:ascii="Times New Roman" w:eastAsia="Times New Roman" w:hAnsi="Times New Roman" w:cs="Times New Roman"/>
                <w:bCs/>
                <w:noProof/>
                <w:sz w:val="24"/>
                <w:szCs w:val="24"/>
                <w:lang w:eastAsia="ru-RU"/>
              </w:rPr>
              <w:t>.</w:t>
            </w:r>
          </w:p>
          <w:p w:rsidR="00E574C3" w:rsidRPr="008E2033" w:rsidRDefault="00E574C3" w:rsidP="007B1727">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7B1727">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37</w:t>
            </w:r>
          </w:p>
        </w:tc>
        <w:tc>
          <w:tcPr>
            <w:tcW w:w="1716" w:type="dxa"/>
            <w:shd w:val="clear" w:color="auto" w:fill="auto"/>
            <w:vAlign w:val="center"/>
          </w:tcPr>
          <w:p w:rsidR="00E574C3" w:rsidRPr="008E2033" w:rsidRDefault="007B1727" w:rsidP="007B1727">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w:t>
            </w:r>
            <w:r>
              <w:rPr>
                <w:rFonts w:ascii="Times New Roman" w:eastAsia="Times New Roman" w:hAnsi="Times New Roman" w:cs="Times New Roman"/>
                <w:bCs/>
                <w:noProof/>
                <w:color w:val="000000"/>
                <w:sz w:val="24"/>
                <w:szCs w:val="24"/>
                <w:lang w:eastAsia="ru-RU"/>
              </w:rPr>
              <w:t>тная туберкулёзная больница № 2»</w:t>
            </w:r>
            <w:r w:rsidR="00E574C3" w:rsidRPr="008E2033">
              <w:rPr>
                <w:rFonts w:ascii="Times New Roman" w:eastAsia="Times New Roman" w:hAnsi="Times New Roman" w:cs="Times New Roman"/>
                <w:bCs/>
                <w:noProof/>
                <w:color w:val="000000"/>
                <w:sz w:val="24"/>
                <w:szCs w:val="24"/>
                <w:lang w:eastAsia="ru-RU"/>
              </w:rPr>
              <w:t xml:space="preserve"> (г.</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Златоуст)</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7B172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D72C7B">
              <w:rPr>
                <w:rFonts w:ascii="Times New Roman" w:eastAsia="Times New Roman" w:hAnsi="Times New Roman" w:cs="Times New Roman"/>
                <w:bCs/>
                <w:noProof/>
                <w:sz w:val="24"/>
                <w:szCs w:val="24"/>
                <w:lang w:eastAsia="ru-RU"/>
              </w:rPr>
              <w:t>;</w:t>
            </w:r>
          </w:p>
          <w:p w:rsidR="00E574C3" w:rsidRPr="00D72C7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D72C7B">
              <w:rPr>
                <w:rFonts w:ascii="Times New Roman" w:eastAsia="Times New Roman" w:hAnsi="Times New Roman" w:cs="Times New Roman"/>
                <w:bCs/>
                <w:noProof/>
                <w:sz w:val="24"/>
                <w:szCs w:val="24"/>
                <w:lang w:eastAsia="ru-RU"/>
              </w:rPr>
              <w:t>информацию о финансово-хозяйственной деятельности</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проведении независимой оценки качества условий оказания услуг медицинскими организациями</w:t>
            </w:r>
            <w:r w:rsidR="00D72C7B">
              <w:rPr>
                <w:rFonts w:ascii="Times New Roman" w:eastAsia="Times New Roman" w:hAnsi="Times New Roman" w:cs="Times New Roman"/>
                <w:bCs/>
                <w:noProof/>
                <w:sz w:val="24"/>
                <w:szCs w:val="24"/>
                <w:lang w:eastAsia="ru-RU"/>
              </w:rPr>
              <w:t>;</w:t>
            </w:r>
          </w:p>
          <w:p w:rsidR="00E574C3" w:rsidRPr="00D72C7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D72C7B">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D72C7B" w:rsidRPr="00D72C7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D72C7B">
              <w:rPr>
                <w:rFonts w:ascii="Times New Roman" w:eastAsia="Times New Roman" w:hAnsi="Times New Roman" w:cs="Times New Roman"/>
                <w:bCs/>
                <w:noProof/>
                <w:sz w:val="24"/>
                <w:szCs w:val="24"/>
                <w:lang w:eastAsia="ru-RU"/>
              </w:rPr>
              <w:t>;</w:t>
            </w:r>
          </w:p>
          <w:p w:rsidR="00E574C3" w:rsidRPr="00D72C7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D72C7B">
              <w:rPr>
                <w:rFonts w:ascii="Times New Roman" w:eastAsia="Times New Roman" w:hAnsi="Times New Roman" w:cs="Times New Roman"/>
                <w:bCs/>
                <w:noProof/>
                <w:sz w:val="24"/>
                <w:szCs w:val="24"/>
                <w:lang w:eastAsia="ru-RU"/>
              </w:rPr>
              <w:t>информацию о финансово-хозяйственной деятельности</w:t>
            </w:r>
            <w:r w:rsidR="00D72C7B">
              <w:rPr>
                <w:rFonts w:ascii="Times New Roman" w:eastAsia="Times New Roman" w:hAnsi="Times New Roman" w:cs="Times New Roman"/>
                <w:bCs/>
                <w:noProof/>
                <w:sz w:val="24"/>
                <w:szCs w:val="24"/>
                <w:lang w:eastAsia="ru-RU"/>
              </w:rPr>
              <w:t>;</w:t>
            </w:r>
          </w:p>
          <w:p w:rsidR="00E574C3" w:rsidRPr="00D72C7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D72C7B">
              <w:rPr>
                <w:rFonts w:ascii="Times New Roman" w:eastAsia="Times New Roman" w:hAnsi="Times New Roman" w:cs="Times New Roman"/>
                <w:bCs/>
                <w:noProof/>
                <w:sz w:val="24"/>
                <w:szCs w:val="24"/>
                <w:lang w:val="en-US" w:eastAsia="ru-RU"/>
              </w:rPr>
              <w:t>информацию о коллективном договоре</w:t>
            </w:r>
            <w:r w:rsidR="00D72C7B" w:rsidRPr="00D72C7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D72C7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D72C7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D72C7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оборудованных входных групп пандусами (подъемными платформами)</w:t>
            </w:r>
            <w:r w:rsidR="00D72C7B">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D72C7B">
              <w:rPr>
                <w:rFonts w:ascii="Times New Roman" w:eastAsia="Times New Roman" w:hAnsi="Times New Roman" w:cs="Times New Roman"/>
                <w:bCs/>
                <w:noProof/>
                <w:sz w:val="24"/>
                <w:szCs w:val="24"/>
                <w:lang w:eastAsia="ru-RU"/>
              </w:rPr>
              <w:t>;</w:t>
            </w:r>
          </w:p>
          <w:p w:rsidR="00E574C3" w:rsidRPr="00D72C7B"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D72C7B">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D72C7B" w:rsidRPr="00D72C7B">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63C1">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3163C1">
              <w:rPr>
                <w:rFonts w:ascii="Times New Roman" w:eastAsia="Times New Roman" w:hAnsi="Times New Roman" w:cs="Times New Roman"/>
                <w:bCs/>
                <w:noProof/>
                <w:sz w:val="24"/>
                <w:szCs w:val="24"/>
                <w:lang w:eastAsia="ru-RU"/>
              </w:rPr>
              <w:t>.</w:t>
            </w:r>
          </w:p>
          <w:p w:rsidR="00E574C3" w:rsidRPr="008E2033" w:rsidRDefault="00E574C3" w:rsidP="003163C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3163C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38</w:t>
            </w:r>
          </w:p>
        </w:tc>
        <w:tc>
          <w:tcPr>
            <w:tcW w:w="1716" w:type="dxa"/>
            <w:shd w:val="clear" w:color="auto" w:fill="auto"/>
            <w:vAlign w:val="center"/>
          </w:tcPr>
          <w:p w:rsidR="00E574C3" w:rsidRPr="008E2033" w:rsidRDefault="003163C1" w:rsidP="003163C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Областной наркологический диспансер</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63C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63C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организации для инвалидов: обеспечить необходимым оборудованием и услугами в соответствии с требуемыми в рамках программы Доступная среда</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оборудованных входных групп пандусами (подъемными платформами)</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63C1">
              <w:rPr>
                <w:rFonts w:ascii="Times New Roman" w:eastAsia="Times New Roman" w:hAnsi="Times New Roman" w:cs="Times New Roman"/>
                <w:bCs/>
                <w:noProof/>
                <w:sz w:val="24"/>
                <w:szCs w:val="24"/>
                <w:lang w:eastAsia="ru-RU"/>
              </w:rPr>
              <w:lastRenderedPageBreak/>
              <w:t>наличие специально оборудованных санитарно-гигиенических помещений в образовательной организации</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63C1">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3163C1">
              <w:rPr>
                <w:rFonts w:ascii="Times New Roman" w:eastAsia="Times New Roman" w:hAnsi="Times New Roman" w:cs="Times New Roman"/>
                <w:bCs/>
                <w:noProof/>
                <w:sz w:val="24"/>
                <w:szCs w:val="24"/>
                <w:lang w:eastAsia="ru-RU"/>
              </w:rPr>
              <w:t>.</w:t>
            </w:r>
          </w:p>
          <w:p w:rsidR="00E574C3" w:rsidRPr="008E2033" w:rsidRDefault="00E574C3" w:rsidP="003163C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3163C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39</w:t>
            </w:r>
          </w:p>
        </w:tc>
        <w:tc>
          <w:tcPr>
            <w:tcW w:w="1716" w:type="dxa"/>
            <w:shd w:val="clear" w:color="auto" w:fill="auto"/>
            <w:vAlign w:val="center"/>
          </w:tcPr>
          <w:p w:rsidR="00E574C3" w:rsidRPr="008E2033" w:rsidRDefault="003163C1" w:rsidP="003163C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с.</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Фершампенуаз</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87</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63C1">
              <w:rPr>
                <w:rFonts w:ascii="Times New Roman" w:eastAsia="Times New Roman" w:hAnsi="Times New Roman" w:cs="Times New Roman"/>
                <w:bCs/>
                <w:noProof/>
                <w:sz w:val="24"/>
                <w:szCs w:val="24"/>
                <w:lang w:eastAsia="ru-RU"/>
              </w:rPr>
              <w:t>информацию о финансово-хозяйственной деятельности</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63C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163C1">
              <w:rPr>
                <w:rFonts w:ascii="Times New Roman" w:eastAsia="Times New Roman" w:hAnsi="Times New Roman" w:cs="Times New Roman"/>
                <w:bCs/>
                <w:noProof/>
                <w:sz w:val="24"/>
                <w:szCs w:val="24"/>
                <w:lang w:eastAsia="ru-RU"/>
              </w:rPr>
              <w:t>информацию о финансово-хозяйственной деятельности</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63C1">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163C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163C1">
              <w:rPr>
                <w:rFonts w:ascii="Times New Roman" w:eastAsia="Times New Roman" w:hAnsi="Times New Roman" w:cs="Times New Roman"/>
                <w:bCs/>
                <w:noProof/>
                <w:sz w:val="24"/>
                <w:szCs w:val="24"/>
                <w:lang w:eastAsia="ru-RU"/>
              </w:rPr>
              <w:t>;</w:t>
            </w:r>
          </w:p>
          <w:p w:rsidR="00E574C3" w:rsidRPr="003163C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163C1">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3163C1" w:rsidRP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3163C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3163C1">
              <w:rPr>
                <w:rFonts w:ascii="Times New Roman" w:eastAsia="Times New Roman" w:hAnsi="Times New Roman" w:cs="Times New Roman"/>
                <w:bCs/>
                <w:noProof/>
                <w:sz w:val="24"/>
                <w:szCs w:val="24"/>
                <w:lang w:eastAsia="ru-RU"/>
              </w:rPr>
              <w:t>.</w:t>
            </w:r>
          </w:p>
          <w:p w:rsidR="00E574C3" w:rsidRPr="008E2033" w:rsidRDefault="00E574C3" w:rsidP="003163C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3163C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40</w:t>
            </w:r>
          </w:p>
        </w:tc>
        <w:tc>
          <w:tcPr>
            <w:tcW w:w="1716" w:type="dxa"/>
            <w:shd w:val="clear" w:color="auto" w:fill="auto"/>
            <w:vAlign w:val="center"/>
          </w:tcPr>
          <w:p w:rsidR="00E574C3" w:rsidRPr="008E2033" w:rsidRDefault="00E574C3" w:rsidP="00CF3205">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CF3205">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Врачебно-физкультурный диспансер г.Коркино</w:t>
            </w:r>
            <w:r w:rsidR="00CF3205">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86</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12</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за счет бюджетных ассигнований</w:t>
            </w:r>
            <w:r w:rsidR="00CF3205">
              <w:rPr>
                <w:rFonts w:ascii="Times New Roman" w:eastAsia="Times New Roman" w:hAnsi="Times New Roman" w:cs="Times New Roman"/>
                <w:bCs/>
                <w:noProof/>
                <w:sz w:val="24"/>
                <w:szCs w:val="24"/>
                <w:lang w:eastAsia="ru-RU"/>
              </w:rPr>
              <w:t>;</w:t>
            </w:r>
          </w:p>
          <w:p w:rsidR="00E574C3" w:rsidRPr="00CF320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F3205">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F3205" w:rsidRP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F3205">
              <w:rPr>
                <w:rFonts w:ascii="Times New Roman" w:eastAsia="Times New Roman" w:hAnsi="Times New Roman" w:cs="Times New Roman"/>
                <w:bCs/>
                <w:noProof/>
                <w:sz w:val="24"/>
                <w:szCs w:val="24"/>
                <w:lang w:eastAsia="ru-RU"/>
              </w:rPr>
              <w:t>;</w:t>
            </w:r>
          </w:p>
          <w:p w:rsidR="00E574C3" w:rsidRPr="00CF320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F3205">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F3205" w:rsidRP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CF3205">
              <w:rPr>
                <w:rFonts w:ascii="Times New Roman" w:eastAsia="Times New Roman" w:hAnsi="Times New Roman" w:cs="Times New Roman"/>
                <w:bCs/>
                <w:noProof/>
                <w:sz w:val="24"/>
                <w:szCs w:val="24"/>
                <w:lang w:eastAsia="ru-RU"/>
              </w:rPr>
              <w:t>;</w:t>
            </w:r>
          </w:p>
          <w:p w:rsidR="00CF320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F3205">
              <w:rPr>
                <w:rFonts w:ascii="Times New Roman" w:eastAsia="Times New Roman" w:hAnsi="Times New Roman" w:cs="Times New Roman"/>
                <w:bCs/>
                <w:noProof/>
                <w:sz w:val="24"/>
                <w:szCs w:val="24"/>
                <w:lang w:val="en-US" w:eastAsia="ru-RU"/>
              </w:rPr>
              <w:t>наличие сменных кресел-колясок</w:t>
            </w:r>
            <w:r w:rsidR="00CF3205">
              <w:rPr>
                <w:rFonts w:ascii="Times New Roman" w:eastAsia="Times New Roman" w:hAnsi="Times New Roman" w:cs="Times New Roman"/>
                <w:bCs/>
                <w:noProof/>
                <w:sz w:val="24"/>
                <w:szCs w:val="24"/>
                <w:lang w:eastAsia="ru-RU"/>
              </w:rPr>
              <w:t>;</w:t>
            </w:r>
          </w:p>
          <w:p w:rsidR="00E574C3" w:rsidRPr="00CF320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F3205">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CF3205" w:rsidRP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CF320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CF3205">
              <w:rPr>
                <w:rFonts w:ascii="Times New Roman" w:eastAsia="Times New Roman" w:hAnsi="Times New Roman" w:cs="Times New Roman"/>
                <w:bCs/>
                <w:noProof/>
                <w:sz w:val="24"/>
                <w:szCs w:val="24"/>
                <w:lang w:eastAsia="ru-RU"/>
              </w:rPr>
              <w:t>;</w:t>
            </w:r>
          </w:p>
          <w:p w:rsidR="00E574C3" w:rsidRPr="00CF320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F3205">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CF3205" w:rsidRP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CF320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CF3205">
              <w:rPr>
                <w:rFonts w:ascii="Times New Roman" w:eastAsia="Times New Roman" w:hAnsi="Times New Roman" w:cs="Times New Roman"/>
                <w:bCs/>
                <w:noProof/>
                <w:sz w:val="24"/>
                <w:szCs w:val="24"/>
                <w:lang w:eastAsia="ru-RU"/>
              </w:rPr>
              <w:t>.</w:t>
            </w:r>
          </w:p>
          <w:p w:rsidR="00E574C3" w:rsidRPr="008E2033" w:rsidRDefault="00E574C3" w:rsidP="00CF3205">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CF3205">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41</w:t>
            </w:r>
          </w:p>
        </w:tc>
        <w:tc>
          <w:tcPr>
            <w:tcW w:w="1716" w:type="dxa"/>
            <w:shd w:val="clear" w:color="auto" w:fill="auto"/>
            <w:vAlign w:val="center"/>
          </w:tcPr>
          <w:p w:rsidR="00E574C3" w:rsidRPr="008E2033" w:rsidRDefault="00C119D6" w:rsidP="00C119D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Областной онкологический диспансер № 2</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86</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12</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структуре и об органах управления медицинской организации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C119D6">
              <w:rPr>
                <w:rFonts w:ascii="Times New Roman" w:eastAsia="Times New Roman" w:hAnsi="Times New Roman" w:cs="Times New Roman"/>
                <w:bCs/>
                <w:noProof/>
                <w:sz w:val="24"/>
                <w:szCs w:val="24"/>
                <w:lang w:val="en-US" w:eastAsia="ru-RU"/>
              </w:rPr>
              <w:t>информацию о коллективном договоре</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дублирование надписей, знаков и иной текстовой и графической информации знаками, выполненными рельефно-точечным шрифтом Брайля</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C119D6">
              <w:rPr>
                <w:rFonts w:ascii="Times New Roman" w:eastAsia="Times New Roman" w:hAnsi="Times New Roman" w:cs="Times New Roman"/>
                <w:bCs/>
                <w:noProof/>
                <w:sz w:val="24"/>
                <w:szCs w:val="24"/>
                <w:lang w:eastAsia="ru-RU"/>
              </w:rPr>
              <w:t>.</w:t>
            </w:r>
          </w:p>
          <w:p w:rsidR="00E574C3" w:rsidRPr="008E2033" w:rsidRDefault="00E574C3" w:rsidP="00C119D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C119D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42</w:t>
            </w:r>
          </w:p>
        </w:tc>
        <w:tc>
          <w:tcPr>
            <w:tcW w:w="1716" w:type="dxa"/>
            <w:shd w:val="clear" w:color="auto" w:fill="auto"/>
            <w:vAlign w:val="center"/>
          </w:tcPr>
          <w:p w:rsidR="00E574C3" w:rsidRPr="008E2033" w:rsidRDefault="00C119D6" w:rsidP="00C119D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Челябинская областная клиническая наркологическая больница</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86</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12</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об объеме предоставляемых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информацию о финансово-хозяйственной деятельности</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информацию о финансово-хозяйственной деятельности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val="en-US" w:eastAsia="ru-RU"/>
              </w:rPr>
              <w:t>раздел Часто задаваемые вопросы</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наличие и доступность питьевой воды</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оборудованных входных групп пандусами (подъемными платформами)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C119D6">
              <w:rPr>
                <w:rFonts w:ascii="Times New Roman" w:eastAsia="Times New Roman" w:hAnsi="Times New Roman" w:cs="Times New Roman"/>
                <w:bCs/>
                <w:noProof/>
                <w:sz w:val="24"/>
                <w:szCs w:val="24"/>
                <w:lang w:eastAsia="ru-RU"/>
              </w:rPr>
              <w:t>.</w:t>
            </w:r>
          </w:p>
          <w:p w:rsidR="00E574C3" w:rsidRPr="008E2033" w:rsidRDefault="00E574C3" w:rsidP="00C119D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C119D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43</w:t>
            </w:r>
          </w:p>
        </w:tc>
        <w:tc>
          <w:tcPr>
            <w:tcW w:w="1716" w:type="dxa"/>
            <w:shd w:val="clear" w:color="auto" w:fill="auto"/>
            <w:vAlign w:val="center"/>
          </w:tcPr>
          <w:p w:rsidR="00E574C3" w:rsidRPr="008E2033" w:rsidRDefault="00E574C3" w:rsidP="00C119D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C119D6">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Го</w:t>
            </w:r>
            <w:r w:rsidR="00C119D6">
              <w:rPr>
                <w:rFonts w:ascii="Times New Roman" w:eastAsia="Times New Roman" w:hAnsi="Times New Roman" w:cs="Times New Roman"/>
                <w:bCs/>
                <w:noProof/>
                <w:color w:val="000000"/>
                <w:sz w:val="24"/>
                <w:szCs w:val="24"/>
                <w:lang w:eastAsia="ru-RU"/>
              </w:rPr>
              <w:t>родская больница № 2 г. Коркино»</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85</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13</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val="en-US" w:eastAsia="ru-RU"/>
              </w:rPr>
              <w:t>раздел Часто задаваемые вопросы</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образовательных мероприятий по повышению доброжелательности и вежливости работников медицинской организации</w:t>
            </w:r>
            <w:r w:rsidR="00C119D6">
              <w:rPr>
                <w:rFonts w:ascii="Times New Roman" w:eastAsia="Times New Roman" w:hAnsi="Times New Roman" w:cs="Times New Roman"/>
                <w:bCs/>
                <w:noProof/>
                <w:sz w:val="24"/>
                <w:szCs w:val="24"/>
                <w:lang w:eastAsia="ru-RU"/>
              </w:rPr>
              <w:t>.</w:t>
            </w:r>
          </w:p>
          <w:p w:rsidR="00E574C3" w:rsidRPr="008E2033" w:rsidRDefault="00E574C3" w:rsidP="00C119D6">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C119D6">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44</w:t>
            </w:r>
          </w:p>
        </w:tc>
        <w:tc>
          <w:tcPr>
            <w:tcW w:w="1716" w:type="dxa"/>
            <w:shd w:val="clear" w:color="auto" w:fill="auto"/>
            <w:vAlign w:val="center"/>
          </w:tcPr>
          <w:p w:rsidR="00E574C3" w:rsidRPr="008E2033" w:rsidRDefault="00E574C3" w:rsidP="00C119D6">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C119D6">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Городская больница № 1 г. Копейск</w:t>
            </w:r>
            <w:r w:rsidR="00C119D6">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информацию о финансово-хозяйственной деятельности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информацию о коллективном договоре</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119D6">
              <w:rPr>
                <w:rFonts w:ascii="Times New Roman" w:eastAsia="Times New Roman" w:hAnsi="Times New Roman" w:cs="Times New Roman"/>
                <w:bCs/>
                <w:noProof/>
                <w:sz w:val="24"/>
                <w:szCs w:val="24"/>
                <w:lang w:eastAsia="ru-RU"/>
              </w:rPr>
              <w:t>информацию о финансово-хозяйственной деятельности</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C119D6">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Обеспечить наличие на официальном сайте медицинской организации информации о следущих дистанционных способах обратной связи и взаимодействия с получателями услуг и их функционирование: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раздел Часто задаваемые вопросы</w:t>
            </w:r>
            <w:r w:rsidR="00C119D6">
              <w:rPr>
                <w:rFonts w:ascii="Times New Roman" w:eastAsia="Times New Roman" w:hAnsi="Times New Roman" w:cs="Times New Roman"/>
                <w:bCs/>
                <w:noProof/>
                <w:sz w:val="24"/>
                <w:szCs w:val="24"/>
                <w:lang w:eastAsia="ru-RU"/>
              </w:rPr>
              <w:t>;</w:t>
            </w:r>
          </w:p>
          <w:p w:rsidR="00E574C3" w:rsidRPr="00C119D6"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119D6">
              <w:rPr>
                <w:rFonts w:ascii="Times New Roman" w:eastAsia="Times New Roman" w:hAnsi="Times New Roman" w:cs="Times New Roman"/>
                <w:bCs/>
                <w:noProof/>
                <w:sz w:val="24"/>
                <w:szCs w:val="24"/>
                <w:lang w:eastAsia="ru-RU"/>
              </w:rPr>
              <w:t>техническую возможность выражения получателем услуг мнения о качестве условий оказания услуг медицинской организацией (наличие анкеты для опроса граждан или гиперссылки на нее)</w:t>
            </w:r>
            <w:r w:rsidR="00C119D6" w:rsidRPr="00C119D6">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комфортности оказания услуг,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комфортной зоны отдыха (ожидания), оборудованной соответствующей мебелью</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и понятность навигации внутри медицинской организации</w:t>
            </w:r>
            <w:r w:rsidR="00897DD8">
              <w:rPr>
                <w:rFonts w:ascii="Times New Roman" w:eastAsia="Times New Roman" w:hAnsi="Times New Roman" w:cs="Times New Roman"/>
                <w:bCs/>
                <w:noProof/>
                <w:sz w:val="24"/>
                <w:szCs w:val="24"/>
                <w:lang w:eastAsia="ru-RU"/>
              </w:rPr>
              <w:t>;</w:t>
            </w:r>
          </w:p>
          <w:p w:rsidR="00E574C3" w:rsidRPr="00897DD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97DD8">
              <w:rPr>
                <w:rFonts w:ascii="Times New Roman" w:eastAsia="Times New Roman" w:hAnsi="Times New Roman" w:cs="Times New Roman"/>
                <w:bCs/>
                <w:noProof/>
                <w:sz w:val="24"/>
                <w:szCs w:val="24"/>
                <w:lang w:eastAsia="ru-RU"/>
              </w:rPr>
              <w:t>наличие и доступность питьевой воды</w:t>
            </w:r>
            <w:r w:rsidR="00897DD8" w:rsidRPr="00897DD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897DD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897DD8">
              <w:rPr>
                <w:rFonts w:ascii="Times New Roman" w:eastAsia="Times New Roman" w:hAnsi="Times New Roman" w:cs="Times New Roman"/>
                <w:bCs/>
                <w:noProof/>
                <w:sz w:val="24"/>
                <w:szCs w:val="24"/>
                <w:lang w:eastAsia="ru-RU"/>
              </w:rPr>
              <w:t>;</w:t>
            </w:r>
          </w:p>
          <w:p w:rsidR="00E574C3" w:rsidRPr="00897DD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97DD8">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897DD8" w:rsidRPr="00897DD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897DD8">
              <w:rPr>
                <w:rFonts w:ascii="Times New Roman" w:eastAsia="Times New Roman" w:hAnsi="Times New Roman" w:cs="Times New Roman"/>
                <w:bCs/>
                <w:noProof/>
                <w:sz w:val="24"/>
                <w:szCs w:val="24"/>
                <w:lang w:eastAsia="ru-RU"/>
              </w:rPr>
              <w:t>;</w:t>
            </w:r>
          </w:p>
          <w:p w:rsidR="00E574C3" w:rsidRPr="00897DD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97DD8">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897DD8" w:rsidRPr="00897DD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897DD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897DD8">
              <w:rPr>
                <w:rFonts w:ascii="Times New Roman" w:eastAsia="Times New Roman" w:hAnsi="Times New Roman" w:cs="Times New Roman"/>
                <w:bCs/>
                <w:noProof/>
                <w:sz w:val="24"/>
                <w:szCs w:val="24"/>
                <w:lang w:eastAsia="ru-RU"/>
              </w:rPr>
              <w:t>.</w:t>
            </w:r>
          </w:p>
          <w:p w:rsidR="00E574C3" w:rsidRPr="008E2033" w:rsidRDefault="00E574C3" w:rsidP="00897DD8">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lastRenderedPageBreak/>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897DD8">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45</w:t>
            </w:r>
          </w:p>
        </w:tc>
        <w:tc>
          <w:tcPr>
            <w:tcW w:w="1716" w:type="dxa"/>
            <w:shd w:val="clear" w:color="auto" w:fill="auto"/>
            <w:vAlign w:val="center"/>
          </w:tcPr>
          <w:p w:rsidR="00E574C3" w:rsidRPr="008E2033" w:rsidRDefault="00897DD8" w:rsidP="00897DD8">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«Районная больница с. </w:t>
            </w:r>
            <w:r w:rsidR="00E574C3" w:rsidRPr="008E2033">
              <w:rPr>
                <w:rFonts w:ascii="Times New Roman" w:eastAsia="Times New Roman" w:hAnsi="Times New Roman" w:cs="Times New Roman"/>
                <w:bCs/>
                <w:noProof/>
                <w:color w:val="000000"/>
                <w:sz w:val="24"/>
                <w:szCs w:val="24"/>
                <w:lang w:eastAsia="ru-RU"/>
              </w:rPr>
              <w:t>Кунашак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897DD8">
              <w:rPr>
                <w:rFonts w:ascii="Times New Roman" w:eastAsia="Times New Roman" w:hAnsi="Times New Roman" w:cs="Times New Roman"/>
                <w:bCs/>
                <w:noProof/>
                <w:sz w:val="24"/>
                <w:szCs w:val="24"/>
                <w:lang w:eastAsia="ru-RU"/>
              </w:rPr>
              <w:t>;</w:t>
            </w:r>
          </w:p>
          <w:p w:rsidR="00E574C3" w:rsidRPr="00897DD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97DD8">
              <w:rPr>
                <w:rFonts w:ascii="Times New Roman" w:eastAsia="Times New Roman" w:hAnsi="Times New Roman" w:cs="Times New Roman"/>
                <w:bCs/>
                <w:noProof/>
                <w:sz w:val="24"/>
                <w:szCs w:val="24"/>
                <w:lang w:eastAsia="ru-RU"/>
              </w:rPr>
              <w:t>информацию о форме медицинского обслуживания</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видах медицинских услуг)</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порядке и об условиях предоставления услуг</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897DD8">
              <w:rPr>
                <w:rFonts w:ascii="Times New Roman" w:eastAsia="Times New Roman" w:hAnsi="Times New Roman" w:cs="Times New Roman"/>
                <w:bCs/>
                <w:noProof/>
                <w:sz w:val="24"/>
                <w:szCs w:val="24"/>
                <w:lang w:eastAsia="ru-RU"/>
              </w:rPr>
              <w:t>;</w:t>
            </w:r>
          </w:p>
          <w:p w:rsidR="00E574C3" w:rsidRPr="00897DD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97DD8">
              <w:rPr>
                <w:rFonts w:ascii="Times New Roman" w:eastAsia="Times New Roman" w:hAnsi="Times New Roman" w:cs="Times New Roman"/>
                <w:bCs/>
                <w:noProof/>
                <w:sz w:val="24"/>
                <w:szCs w:val="24"/>
                <w:lang w:eastAsia="ru-RU"/>
              </w:rPr>
              <w:t>информацию о финансово-хозяйственной деятельности</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распорядка для получателей медицинских услуг</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правилах внутреннего трудового распорядка</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897DD8">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897DD8">
              <w:rPr>
                <w:rFonts w:ascii="Times New Roman" w:eastAsia="Times New Roman" w:hAnsi="Times New Roman" w:cs="Times New Roman"/>
                <w:bCs/>
                <w:noProof/>
                <w:sz w:val="24"/>
                <w:szCs w:val="24"/>
                <w:lang w:eastAsia="ru-RU"/>
              </w:rPr>
              <w:t>;</w:t>
            </w:r>
          </w:p>
          <w:p w:rsidR="00E574C3" w:rsidRPr="00897DD8"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97DD8">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897DD8" w:rsidRPr="00897DD8">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6741">
              <w:rPr>
                <w:rFonts w:ascii="Times New Roman" w:eastAsia="Times New Roman" w:hAnsi="Times New Roman" w:cs="Times New Roman"/>
                <w:bCs/>
                <w:noProof/>
                <w:sz w:val="24"/>
                <w:szCs w:val="24"/>
                <w:lang w:eastAsia="ru-RU"/>
              </w:rPr>
              <w:t>информацию о финансово-хозяйственной деятельности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правилах внутреннего распорядка для получателей медицинских услуг</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наличие на официальном сайте медицинской организации информации о следущих дистанционных способах обратной связи и взаимодействия с получателями услуг и их функционирование: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раздел Часто задаваемые вопросы</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t>техническую возможность выражения получателем услуг мнения о качестве условий оказания услуг медицинской организацией (наличие анкеты для опроса граждан или гиперссылки на нее)</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комфортной зоны отдыха (ожидания), оборудованной соответствующей мебелью</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t>наличие и понятность навигации внутри медицинской организации</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F96741">
              <w:rPr>
                <w:rFonts w:ascii="Times New Roman" w:eastAsia="Times New Roman" w:hAnsi="Times New Roman" w:cs="Times New Roman"/>
                <w:bCs/>
                <w:noProof/>
                <w:sz w:val="24"/>
                <w:szCs w:val="24"/>
                <w:lang w:eastAsia="ru-RU"/>
              </w:rPr>
              <w:t>.</w:t>
            </w:r>
          </w:p>
          <w:p w:rsidR="00E574C3" w:rsidRPr="008E2033" w:rsidRDefault="00E574C3" w:rsidP="00F9674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F9674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46</w:t>
            </w:r>
          </w:p>
        </w:tc>
        <w:tc>
          <w:tcPr>
            <w:tcW w:w="1716" w:type="dxa"/>
            <w:shd w:val="clear" w:color="auto" w:fill="auto"/>
            <w:vAlign w:val="center"/>
          </w:tcPr>
          <w:p w:rsidR="00E574C3" w:rsidRPr="008E2033" w:rsidRDefault="00F96741" w:rsidP="00F96741">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«Курорт «</w:t>
            </w:r>
            <w:r w:rsidR="00E574C3" w:rsidRPr="008E2033">
              <w:rPr>
                <w:rFonts w:ascii="Times New Roman" w:eastAsia="Times New Roman" w:hAnsi="Times New Roman" w:cs="Times New Roman"/>
                <w:bCs/>
                <w:noProof/>
                <w:color w:val="000000"/>
                <w:sz w:val="24"/>
                <w:szCs w:val="24"/>
                <w:lang w:eastAsia="ru-RU"/>
              </w:rPr>
              <w:t>Кисегач</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структуре и об органах управления медицинской организации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6741">
              <w:rPr>
                <w:rFonts w:ascii="Times New Roman" w:eastAsia="Times New Roman" w:hAnsi="Times New Roman" w:cs="Times New Roman"/>
                <w:bCs/>
                <w:noProof/>
                <w:sz w:val="24"/>
                <w:szCs w:val="24"/>
                <w:lang w:eastAsia="ru-RU"/>
              </w:rPr>
              <w:t>информацию о финансово-хозяйственной деятельности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информацию о коллективном договоре</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6741">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структуре и об органах управления медицинской организации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F96741">
              <w:rPr>
                <w:rFonts w:ascii="Times New Roman" w:eastAsia="Times New Roman" w:hAnsi="Times New Roman" w:cs="Times New Roman"/>
                <w:bCs/>
                <w:noProof/>
                <w:sz w:val="24"/>
                <w:szCs w:val="24"/>
                <w:lang w:eastAsia="ru-RU"/>
              </w:rPr>
              <w:t>информацию о финансово-хозяйственной деятельности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lastRenderedPageBreak/>
              <w:t>информацию о проведении независимой оценки качества условий оказания услуг медицинскими организациями</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F96741">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F96741">
              <w:rPr>
                <w:rFonts w:ascii="Times New Roman" w:eastAsia="Times New Roman" w:hAnsi="Times New Roman" w:cs="Times New Roman"/>
                <w:bCs/>
                <w:noProof/>
                <w:sz w:val="24"/>
                <w:szCs w:val="24"/>
                <w:lang w:eastAsia="ru-RU"/>
              </w:rPr>
              <w:t>;</w:t>
            </w:r>
          </w:p>
          <w:p w:rsidR="00E574C3" w:rsidRPr="00F96741"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F96741">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F96741" w:rsidRP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F96741">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F96741">
              <w:rPr>
                <w:rFonts w:ascii="Times New Roman" w:eastAsia="Times New Roman" w:hAnsi="Times New Roman" w:cs="Times New Roman"/>
                <w:bCs/>
                <w:noProof/>
                <w:sz w:val="24"/>
                <w:szCs w:val="24"/>
                <w:lang w:eastAsia="ru-RU"/>
              </w:rPr>
              <w:t>.</w:t>
            </w:r>
          </w:p>
          <w:p w:rsidR="00E574C3" w:rsidRPr="008E2033" w:rsidRDefault="00E574C3" w:rsidP="00F96741">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F96741">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47</w:t>
            </w:r>
          </w:p>
        </w:tc>
        <w:tc>
          <w:tcPr>
            <w:tcW w:w="1716" w:type="dxa"/>
            <w:shd w:val="clear" w:color="auto" w:fill="auto"/>
            <w:vAlign w:val="center"/>
          </w:tcPr>
          <w:p w:rsidR="00E574C3" w:rsidRPr="008E2033" w:rsidRDefault="00063857" w:rsidP="00063857">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w:t>
            </w:r>
            <w:r w:rsidR="00E574C3" w:rsidRPr="008E2033">
              <w:rPr>
                <w:rFonts w:ascii="Times New Roman" w:eastAsia="Times New Roman" w:hAnsi="Times New Roman" w:cs="Times New Roman"/>
                <w:bCs/>
                <w:noProof/>
                <w:color w:val="000000"/>
                <w:sz w:val="24"/>
                <w:szCs w:val="24"/>
                <w:lang w:eastAsia="ru-RU"/>
              </w:rPr>
              <w:t>Фортуна</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14</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медицинской организации на официальном сайте</w:t>
            </w:r>
            <w:r w:rsid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Обеспечить своевременность предоставления услуг медицинской организации для 100% получателей услуг</w:t>
            </w:r>
            <w:r w:rsid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063857">
              <w:rPr>
                <w:rFonts w:ascii="Times New Roman" w:eastAsia="Times New Roman" w:hAnsi="Times New Roman" w:cs="Times New Roman"/>
                <w:bCs/>
                <w:noProof/>
                <w:sz w:val="24"/>
                <w:szCs w:val="24"/>
                <w:lang w:eastAsia="ru-RU"/>
              </w:rPr>
              <w:t>;</w:t>
            </w:r>
          </w:p>
          <w:p w:rsidR="00E574C3" w:rsidRPr="0006385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63857">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063857" w:rsidRP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06385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06385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063857">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063857">
              <w:rPr>
                <w:rFonts w:ascii="Times New Roman" w:eastAsia="Times New Roman" w:hAnsi="Times New Roman" w:cs="Times New Roman"/>
                <w:bCs/>
                <w:noProof/>
                <w:sz w:val="24"/>
                <w:szCs w:val="24"/>
                <w:lang w:eastAsia="ru-RU"/>
              </w:rPr>
              <w:t>;</w:t>
            </w:r>
          </w:p>
          <w:p w:rsidR="00E574C3" w:rsidRPr="00063857"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063857">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063857" w:rsidRP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образовательных мероприятий по повышению доброжелательности и вежливости работников медицинской организации</w:t>
            </w:r>
            <w:r w:rsidR="00063857">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063857">
              <w:rPr>
                <w:rFonts w:ascii="Times New Roman" w:eastAsia="Times New Roman" w:hAnsi="Times New Roman" w:cs="Times New Roman"/>
                <w:bCs/>
                <w:noProof/>
                <w:sz w:val="24"/>
                <w:szCs w:val="24"/>
                <w:lang w:eastAsia="ru-RU"/>
              </w:rPr>
              <w:t>.</w:t>
            </w:r>
          </w:p>
          <w:p w:rsidR="00E574C3" w:rsidRPr="008E2033" w:rsidRDefault="00E574C3" w:rsidP="00063857">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063857">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48</w:t>
            </w:r>
          </w:p>
        </w:tc>
        <w:tc>
          <w:tcPr>
            <w:tcW w:w="1716" w:type="dxa"/>
            <w:shd w:val="clear" w:color="auto" w:fill="auto"/>
            <w:vAlign w:val="center"/>
          </w:tcPr>
          <w:p w:rsidR="00E574C3" w:rsidRPr="008E2033" w:rsidRDefault="00E37B75" w:rsidP="00E37B75">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Областная стоматологическая поликлиника</w:t>
            </w:r>
            <w:r>
              <w:rPr>
                <w:rFonts w:ascii="Times New Roman" w:eastAsia="Times New Roman" w:hAnsi="Times New Roman" w:cs="Times New Roman"/>
                <w:bCs/>
                <w:noProof/>
                <w:color w:val="000000"/>
                <w:sz w:val="24"/>
                <w:szCs w:val="24"/>
                <w:lang w:eastAsia="ru-RU"/>
              </w:rPr>
              <w:t>»</w:t>
            </w:r>
            <w:r w:rsidR="00E574C3" w:rsidRPr="008E2033">
              <w:rPr>
                <w:rFonts w:ascii="Times New Roman" w:eastAsia="Times New Roman" w:hAnsi="Times New Roman" w:cs="Times New Roman"/>
                <w:bCs/>
                <w:noProof/>
                <w:color w:val="000000"/>
                <w:sz w:val="24"/>
                <w:szCs w:val="24"/>
                <w:lang w:eastAsia="ru-RU"/>
              </w:rPr>
              <w:t xml:space="preserve"> Челябинск</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83</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15</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E37B75">
              <w:rPr>
                <w:rFonts w:ascii="Times New Roman" w:eastAsia="Times New Roman" w:hAnsi="Times New Roman" w:cs="Times New Roman"/>
                <w:bCs/>
                <w:noProof/>
                <w:sz w:val="24"/>
                <w:szCs w:val="24"/>
                <w:lang w:eastAsia="ru-RU"/>
              </w:rPr>
              <w:t>;</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E37B75">
              <w:rPr>
                <w:rFonts w:ascii="Times New Roman" w:eastAsia="Times New Roman" w:hAnsi="Times New Roman" w:cs="Times New Roman"/>
                <w:bCs/>
                <w:noProof/>
                <w:sz w:val="24"/>
                <w:szCs w:val="24"/>
                <w:lang w:eastAsia="ru-RU"/>
              </w:rPr>
              <w:t>информацию о финансово-хозяйственной деятельности</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E37B75">
              <w:rPr>
                <w:rFonts w:ascii="Times New Roman" w:eastAsia="Times New Roman" w:hAnsi="Times New Roman" w:cs="Times New Roman"/>
                <w:bCs/>
                <w:noProof/>
                <w:sz w:val="24"/>
                <w:szCs w:val="24"/>
                <w:lang w:eastAsia="ru-RU"/>
              </w:rPr>
              <w:t>;</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E37B75">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E37B75" w:rsidRP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E37B75">
              <w:rPr>
                <w:rFonts w:ascii="Times New Roman" w:eastAsia="Times New Roman" w:hAnsi="Times New Roman" w:cs="Times New Roman"/>
                <w:bCs/>
                <w:noProof/>
                <w:sz w:val="24"/>
                <w:szCs w:val="24"/>
                <w:lang w:eastAsia="ru-RU"/>
              </w:rPr>
              <w:t>;</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E37B75">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E37B75" w:rsidRP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E37B75">
              <w:rPr>
                <w:rFonts w:ascii="Times New Roman" w:eastAsia="Times New Roman" w:hAnsi="Times New Roman" w:cs="Times New Roman"/>
                <w:bCs/>
                <w:noProof/>
                <w:sz w:val="24"/>
                <w:szCs w:val="24"/>
                <w:lang w:val="en-US" w:eastAsia="ru-RU"/>
              </w:rPr>
              <w:t>раздел Часто задаваемые вопросы</w:t>
            </w:r>
            <w:r w:rsidR="00E37B75" w:rsidRP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E37B75">
              <w:rPr>
                <w:rFonts w:ascii="Times New Roman" w:eastAsia="Times New Roman" w:hAnsi="Times New Roman" w:cs="Times New Roman"/>
                <w:bCs/>
                <w:noProof/>
                <w:sz w:val="24"/>
                <w:szCs w:val="24"/>
                <w:lang w:eastAsia="ru-RU"/>
              </w:rPr>
              <w:t>наличие и доступность питьевой воды</w:t>
            </w:r>
            <w:r w:rsidR="00E37B75" w:rsidRP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E37B75">
              <w:rPr>
                <w:rFonts w:ascii="Times New Roman" w:eastAsia="Times New Roman" w:hAnsi="Times New Roman" w:cs="Times New Roman"/>
                <w:bCs/>
                <w:noProof/>
                <w:sz w:val="24"/>
                <w:szCs w:val="24"/>
                <w:lang w:eastAsia="ru-RU"/>
              </w:rPr>
              <w:t>;</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E37B75">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E37B75" w:rsidRP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E37B7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E37B75">
              <w:rPr>
                <w:rFonts w:ascii="Times New Roman" w:eastAsia="Times New Roman" w:hAnsi="Times New Roman" w:cs="Times New Roman"/>
                <w:bCs/>
                <w:noProof/>
                <w:sz w:val="24"/>
                <w:szCs w:val="24"/>
                <w:lang w:eastAsia="ru-RU"/>
              </w:rPr>
              <w:t>;</w:t>
            </w:r>
          </w:p>
          <w:p w:rsidR="00E574C3" w:rsidRPr="00E37B7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E37B75">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E37B75" w:rsidRP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Разработать план образовательных мероприятий по повышению доброжелательности и вежливости работников медицинской организации</w:t>
            </w:r>
            <w:r w:rsidR="00E37B7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E37B75">
              <w:rPr>
                <w:rFonts w:ascii="Times New Roman" w:eastAsia="Times New Roman" w:hAnsi="Times New Roman" w:cs="Times New Roman"/>
                <w:bCs/>
                <w:noProof/>
                <w:sz w:val="24"/>
                <w:szCs w:val="24"/>
                <w:lang w:eastAsia="ru-RU"/>
              </w:rPr>
              <w:t>.</w:t>
            </w:r>
          </w:p>
          <w:p w:rsidR="00E574C3" w:rsidRPr="008E2033" w:rsidRDefault="00E574C3" w:rsidP="00E37B75">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E37B75">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49</w:t>
            </w:r>
          </w:p>
        </w:tc>
        <w:tc>
          <w:tcPr>
            <w:tcW w:w="1716" w:type="dxa"/>
            <w:shd w:val="clear" w:color="auto" w:fill="auto"/>
            <w:vAlign w:val="center"/>
          </w:tcPr>
          <w:p w:rsidR="00E574C3" w:rsidRPr="008E2033" w:rsidRDefault="00E37B75" w:rsidP="00E37B75">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с.</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Аргаяш</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83</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15</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 полноту информации на стендах в помещении медицинской организации на прежнем уровне</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финансово-хозяйственной деятельности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распорядка для получателей медицинских услуг</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информацию о коллективном договоре</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наличие и доступность питьевой воды</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2200AD">
              <w:rPr>
                <w:rFonts w:ascii="Times New Roman" w:eastAsia="Times New Roman" w:hAnsi="Times New Roman" w:cs="Times New Roman"/>
                <w:bCs/>
                <w:noProof/>
                <w:sz w:val="24"/>
                <w:szCs w:val="24"/>
                <w:lang w:eastAsia="ru-RU"/>
              </w:rPr>
              <w:t>.</w:t>
            </w:r>
          </w:p>
          <w:p w:rsidR="00E574C3" w:rsidRPr="008E2033" w:rsidRDefault="00E574C3" w:rsidP="002200AD">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lastRenderedPageBreak/>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2200AD">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50</w:t>
            </w:r>
          </w:p>
        </w:tc>
        <w:tc>
          <w:tcPr>
            <w:tcW w:w="1716" w:type="dxa"/>
            <w:shd w:val="clear" w:color="auto" w:fill="auto"/>
            <w:vAlign w:val="center"/>
          </w:tcPr>
          <w:p w:rsidR="00E574C3" w:rsidRPr="008E2033" w:rsidRDefault="002200AD" w:rsidP="002200AD">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Областной психоневрологический диспансер</w:t>
            </w:r>
            <w:r>
              <w:rPr>
                <w:rFonts w:ascii="Times New Roman" w:eastAsia="Times New Roman" w:hAnsi="Times New Roman" w:cs="Times New Roman"/>
                <w:bCs/>
                <w:noProof/>
                <w:color w:val="000000"/>
                <w:sz w:val="24"/>
                <w:szCs w:val="24"/>
                <w:lang w:eastAsia="ru-RU"/>
              </w:rPr>
              <w:t>»</w:t>
            </w:r>
            <w:r w:rsidR="00E574C3" w:rsidRPr="008E2033">
              <w:rPr>
                <w:rFonts w:ascii="Times New Roman" w:eastAsia="Times New Roman" w:hAnsi="Times New Roman" w:cs="Times New Roman"/>
                <w:bCs/>
                <w:noProof/>
                <w:color w:val="000000"/>
                <w:sz w:val="24"/>
                <w:szCs w:val="24"/>
                <w:lang w:eastAsia="ru-RU"/>
              </w:rPr>
              <w:t xml:space="preserve"> </w:t>
            </w:r>
            <w:r>
              <w:rPr>
                <w:rFonts w:ascii="Times New Roman" w:eastAsia="Times New Roman" w:hAnsi="Times New Roman" w:cs="Times New Roman"/>
                <w:bCs/>
                <w:noProof/>
                <w:color w:val="000000"/>
                <w:sz w:val="24"/>
                <w:szCs w:val="24"/>
                <w:lang w:eastAsia="ru-RU"/>
              </w:rPr>
              <w:t>(г. </w:t>
            </w:r>
            <w:r w:rsidR="00E574C3" w:rsidRPr="008E2033">
              <w:rPr>
                <w:rFonts w:ascii="Times New Roman" w:eastAsia="Times New Roman" w:hAnsi="Times New Roman" w:cs="Times New Roman"/>
                <w:bCs/>
                <w:noProof/>
                <w:color w:val="000000"/>
                <w:sz w:val="24"/>
                <w:szCs w:val="24"/>
                <w:lang w:eastAsia="ru-RU"/>
              </w:rPr>
              <w:t>Миасс</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82</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16</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форме медицинского обслуживания</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val="en-US" w:eastAsia="ru-RU"/>
              </w:rPr>
              <w:t>раздел Часто задаваемые вопросы</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наличие и доступность питьевой воды</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организации для инвалидов: обеспечить необходимым оборудованием и услугами в соответствии с требуемыми в рамках программы Доступная среда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оборудованных входных групп пандусами (подъемными платформами)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lastRenderedPageBreak/>
              <w:t>наличие специально оборудованных санитарно-гигиенических помещений в образовательной организации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2200AD">
              <w:rPr>
                <w:rFonts w:ascii="Times New Roman" w:eastAsia="Times New Roman" w:hAnsi="Times New Roman" w:cs="Times New Roman"/>
                <w:bCs/>
                <w:noProof/>
                <w:sz w:val="24"/>
                <w:szCs w:val="24"/>
                <w:lang w:eastAsia="ru-RU"/>
              </w:rPr>
              <w:t>.</w:t>
            </w:r>
          </w:p>
          <w:p w:rsidR="00E574C3" w:rsidRPr="008E2033" w:rsidRDefault="00E574C3" w:rsidP="002200AD">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2200AD">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51</w:t>
            </w:r>
          </w:p>
        </w:tc>
        <w:tc>
          <w:tcPr>
            <w:tcW w:w="1716" w:type="dxa"/>
            <w:shd w:val="clear" w:color="auto" w:fill="auto"/>
            <w:vAlign w:val="center"/>
          </w:tcPr>
          <w:p w:rsidR="00E574C3" w:rsidRPr="008E2033" w:rsidRDefault="002200AD" w:rsidP="002200AD">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с. Долгодеревенское</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форме медицинского обслуживания</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 xml:space="preserve">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w:t>
            </w:r>
            <w:r w:rsidRPr="008E2033">
              <w:rPr>
                <w:rFonts w:ascii="Times New Roman" w:eastAsia="Times New Roman" w:hAnsi="Times New Roman" w:cs="Times New Roman"/>
                <w:bCs/>
                <w:noProof/>
                <w:sz w:val="24"/>
                <w:szCs w:val="24"/>
                <w:lang w:eastAsia="ru-RU"/>
              </w:rPr>
              <w:lastRenderedPageBreak/>
              <w:t>охраны здоровья получателей медицинских услуг, доступ к информационным системам в сфере медицинского обслуживания и сети Интернет)</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финансово-хозяйственной деятельности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финансово-хозяйственной деятельности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val="en-US" w:eastAsia="ru-RU"/>
              </w:rPr>
              <w:t>раздел Часто задаваемые вопросы</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образовательных мероприятий по повышению доброжелательности и вежливости работников медицинской организации</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2200AD">
              <w:rPr>
                <w:rFonts w:ascii="Times New Roman" w:eastAsia="Times New Roman" w:hAnsi="Times New Roman" w:cs="Times New Roman"/>
                <w:bCs/>
                <w:noProof/>
                <w:sz w:val="24"/>
                <w:szCs w:val="24"/>
                <w:lang w:eastAsia="ru-RU"/>
              </w:rPr>
              <w:t>.</w:t>
            </w:r>
          </w:p>
          <w:p w:rsidR="00E574C3" w:rsidRPr="008E2033" w:rsidRDefault="00E574C3" w:rsidP="002200AD">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lastRenderedPageBreak/>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2200AD">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52</w:t>
            </w:r>
          </w:p>
        </w:tc>
        <w:tc>
          <w:tcPr>
            <w:tcW w:w="1716" w:type="dxa"/>
            <w:shd w:val="clear" w:color="auto" w:fill="auto"/>
            <w:vAlign w:val="center"/>
          </w:tcPr>
          <w:p w:rsidR="00E574C3" w:rsidRPr="008E2033" w:rsidRDefault="00E574C3" w:rsidP="002200AD">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 xml:space="preserve">ГБУЗ </w:t>
            </w:r>
            <w:r w:rsidR="002200AD">
              <w:rPr>
                <w:rFonts w:ascii="Times New Roman" w:eastAsia="Times New Roman" w:hAnsi="Times New Roman" w:cs="Times New Roman"/>
                <w:bCs/>
                <w:noProof/>
                <w:color w:val="000000"/>
                <w:sz w:val="24"/>
                <w:szCs w:val="24"/>
                <w:lang w:eastAsia="ru-RU"/>
              </w:rPr>
              <w:t>«</w:t>
            </w:r>
            <w:r w:rsidRPr="008E2033">
              <w:rPr>
                <w:rFonts w:ascii="Times New Roman" w:eastAsia="Times New Roman" w:hAnsi="Times New Roman" w:cs="Times New Roman"/>
                <w:bCs/>
                <w:noProof/>
                <w:color w:val="000000"/>
                <w:sz w:val="24"/>
                <w:szCs w:val="24"/>
                <w:lang w:eastAsia="ru-RU"/>
              </w:rPr>
              <w:t>Районная больница с.</w:t>
            </w:r>
            <w:r w:rsidR="002200AD">
              <w:rPr>
                <w:rFonts w:ascii="Times New Roman" w:eastAsia="Times New Roman" w:hAnsi="Times New Roman" w:cs="Times New Roman"/>
                <w:bCs/>
                <w:noProof/>
                <w:color w:val="000000"/>
                <w:sz w:val="24"/>
                <w:szCs w:val="24"/>
                <w:lang w:eastAsia="ru-RU"/>
              </w:rPr>
              <w:t> </w:t>
            </w:r>
            <w:r w:rsidRPr="008E2033">
              <w:rPr>
                <w:rFonts w:ascii="Times New Roman" w:eastAsia="Times New Roman" w:hAnsi="Times New Roman" w:cs="Times New Roman"/>
                <w:bCs/>
                <w:noProof/>
                <w:color w:val="000000"/>
                <w:sz w:val="24"/>
                <w:szCs w:val="24"/>
                <w:lang w:eastAsia="ru-RU"/>
              </w:rPr>
              <w:t>Уйское</w:t>
            </w:r>
            <w:r w:rsidR="002200AD">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дате государственной регистрации в качестве поставщика медицинских услуг</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об учредителе (учредителях)</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об адресах электронной почты</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структуре и об органах управления медицинской организации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лицензий на осуществление деятельности, подлежащей лицензированию в соответствии с законодательством Российской Федерации</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финансово-хозяйственной деятельности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lastRenderedPageBreak/>
              <w:t>информацию о коллективном договоре</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дате государственной регистрации в качестве поставщика медицинских услуг</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информацию о финансово-хозяйственной деятельности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распорядка для получателей медицинских услуг</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правилах внутреннего трудового распорядка</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наличие на официальном сайте медицинской организации информации о следущих дистанционных способах обратной связи и взаимодействия с получателями услуг и их функционирование: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раздел Часто задаваемые вопросы</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техническую возможность выражения получателем услуг мнения о качестве условий оказания услуг медицинской организацией (наличие анкеты для опроса граждан или гиперссылки на нее)</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комфортности оказания услуг,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комфортной зоны отдыха (ожидания), оборудованной соответствующей мебелью</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и понятность навигации внутри медицинской организации</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2200AD">
              <w:rPr>
                <w:rFonts w:ascii="Times New Roman" w:eastAsia="Times New Roman" w:hAnsi="Times New Roman" w:cs="Times New Roman"/>
                <w:bCs/>
                <w:noProof/>
                <w:sz w:val="24"/>
                <w:szCs w:val="24"/>
                <w:lang w:eastAsia="ru-RU"/>
              </w:rPr>
              <w:t>наличие и доступность питьевой воды</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удовлетворительное санитарное состояние помещений медицинской организации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2200A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предоставление инвалидам по слуху (слуху и зрению) услуг сурдопереводчика (тифлосурдопереводчика)</w:t>
            </w:r>
            <w:r w:rsidR="002200AD">
              <w:rPr>
                <w:rFonts w:ascii="Times New Roman" w:eastAsia="Times New Roman" w:hAnsi="Times New Roman" w:cs="Times New Roman"/>
                <w:bCs/>
                <w:noProof/>
                <w:sz w:val="24"/>
                <w:szCs w:val="24"/>
                <w:lang w:eastAsia="ru-RU"/>
              </w:rPr>
              <w:t>;</w:t>
            </w:r>
          </w:p>
          <w:p w:rsidR="00E574C3" w:rsidRPr="002200AD"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2200AD">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2200AD" w:rsidRP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2200AD">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2200AD">
              <w:rPr>
                <w:rFonts w:ascii="Times New Roman" w:eastAsia="Times New Roman" w:hAnsi="Times New Roman" w:cs="Times New Roman"/>
                <w:bCs/>
                <w:noProof/>
                <w:sz w:val="24"/>
                <w:szCs w:val="24"/>
                <w:lang w:eastAsia="ru-RU"/>
              </w:rPr>
              <w:t>.</w:t>
            </w:r>
          </w:p>
          <w:p w:rsidR="00E574C3" w:rsidRPr="008E2033" w:rsidRDefault="00E574C3" w:rsidP="002200AD">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2200AD">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53</w:t>
            </w:r>
          </w:p>
        </w:tc>
        <w:tc>
          <w:tcPr>
            <w:tcW w:w="1716" w:type="dxa"/>
            <w:shd w:val="clear" w:color="auto" w:fill="auto"/>
            <w:vAlign w:val="center"/>
          </w:tcPr>
          <w:p w:rsidR="00E574C3" w:rsidRPr="008E2033" w:rsidRDefault="002200AD" w:rsidP="002200AD">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Стоматологическая поликлиника г. Копейск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81</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17</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52409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4095">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24095" w:rsidRP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524095">
              <w:rPr>
                <w:rFonts w:ascii="Times New Roman" w:eastAsia="Times New Roman" w:hAnsi="Times New Roman" w:cs="Times New Roman"/>
                <w:bCs/>
                <w:noProof/>
                <w:sz w:val="24"/>
                <w:szCs w:val="24"/>
                <w:lang w:eastAsia="ru-RU"/>
              </w:rPr>
              <w:t>;</w:t>
            </w:r>
          </w:p>
          <w:p w:rsidR="00E574C3" w:rsidRPr="0052409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524095">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524095" w:rsidRP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условиями оказания услуг, позволяющем рекомендовать организацию</w:t>
            </w:r>
            <w:r w:rsidR="00524095">
              <w:rPr>
                <w:rFonts w:ascii="Times New Roman" w:eastAsia="Times New Roman" w:hAnsi="Times New Roman" w:cs="Times New Roman"/>
                <w:bCs/>
                <w:noProof/>
                <w:sz w:val="24"/>
                <w:szCs w:val="24"/>
                <w:lang w:eastAsia="ru-RU"/>
              </w:rPr>
              <w:t>.</w:t>
            </w:r>
          </w:p>
          <w:p w:rsidR="00E574C3" w:rsidRPr="008E2033" w:rsidRDefault="00E574C3" w:rsidP="00524095">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524095">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54</w:t>
            </w:r>
          </w:p>
        </w:tc>
        <w:tc>
          <w:tcPr>
            <w:tcW w:w="1716" w:type="dxa"/>
            <w:shd w:val="clear" w:color="auto" w:fill="auto"/>
            <w:vAlign w:val="center"/>
          </w:tcPr>
          <w:p w:rsidR="00E574C3" w:rsidRPr="008E2033" w:rsidRDefault="00524095" w:rsidP="00524095">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с.</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Еткуль</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80</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18</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52409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4095">
              <w:rPr>
                <w:rFonts w:ascii="Times New Roman" w:eastAsia="Times New Roman" w:hAnsi="Times New Roman" w:cs="Times New Roman"/>
                <w:bCs/>
                <w:noProof/>
                <w:sz w:val="24"/>
                <w:szCs w:val="24"/>
                <w:lang w:eastAsia="ru-RU"/>
              </w:rPr>
              <w:t>информацию о финансово-хозяйственной деятельности</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524095">
              <w:rPr>
                <w:rFonts w:ascii="Times New Roman" w:eastAsia="Times New Roman" w:hAnsi="Times New Roman" w:cs="Times New Roman"/>
                <w:bCs/>
                <w:noProof/>
                <w:sz w:val="24"/>
                <w:szCs w:val="24"/>
                <w:lang w:eastAsia="ru-RU"/>
              </w:rPr>
              <w:t>;</w:t>
            </w:r>
          </w:p>
          <w:p w:rsidR="00E574C3" w:rsidRPr="00524095"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524095">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524095" w:rsidRPr="00524095">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524095">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4F61FD">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C0964">
              <w:rPr>
                <w:rFonts w:ascii="Times New Roman" w:eastAsia="Times New Roman" w:hAnsi="Times New Roman" w:cs="Times New Roman"/>
                <w:bCs/>
                <w:noProof/>
                <w:sz w:val="24"/>
                <w:szCs w:val="24"/>
                <w:lang w:eastAsia="ru-RU"/>
              </w:rPr>
              <w:t>информацию о финансово-хозяйственной деятельности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наличие и доступность питьевой воды</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w:t>
            </w:r>
            <w:r w:rsid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дублирование для инвалидов по слуху и зрению звуковой и зрительной информации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образовательных мероприятий по повышению доброжелательности и вежливости работников медицинской организации</w:t>
            </w:r>
            <w:r w:rsid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1C0964">
              <w:rPr>
                <w:rFonts w:ascii="Times New Roman" w:eastAsia="Times New Roman" w:hAnsi="Times New Roman" w:cs="Times New Roman"/>
                <w:bCs/>
                <w:noProof/>
                <w:sz w:val="24"/>
                <w:szCs w:val="24"/>
                <w:lang w:eastAsia="ru-RU"/>
              </w:rPr>
              <w:t>.</w:t>
            </w:r>
          </w:p>
          <w:p w:rsidR="00E574C3" w:rsidRPr="008E2033" w:rsidRDefault="00E574C3" w:rsidP="001C0964">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уровня удовлетворенности организационными условиями оказания услуг, улучшив навигацию в помещении медицинской организации</w:t>
            </w:r>
            <w:r w:rsidR="001C0964">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55</w:t>
            </w:r>
          </w:p>
        </w:tc>
        <w:tc>
          <w:tcPr>
            <w:tcW w:w="1716" w:type="dxa"/>
            <w:shd w:val="clear" w:color="auto" w:fill="auto"/>
            <w:vAlign w:val="center"/>
          </w:tcPr>
          <w:p w:rsidR="00E574C3" w:rsidRPr="008E2033" w:rsidRDefault="001C0964" w:rsidP="001C0964">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с.</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Октябрьское</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78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19</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видах медицинских услуг)</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порядке и об условиях предоставления услуг</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C0964">
              <w:rPr>
                <w:rFonts w:ascii="Times New Roman" w:eastAsia="Times New Roman" w:hAnsi="Times New Roman" w:cs="Times New Roman"/>
                <w:bCs/>
                <w:noProof/>
                <w:sz w:val="24"/>
                <w:szCs w:val="24"/>
                <w:lang w:eastAsia="ru-RU"/>
              </w:rPr>
              <w:t>информацию о финансово-хозяйственной деятельности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C0964">
              <w:rPr>
                <w:rFonts w:ascii="Times New Roman" w:eastAsia="Times New Roman" w:hAnsi="Times New Roman" w:cs="Times New Roman"/>
                <w:bCs/>
                <w:noProof/>
                <w:sz w:val="24"/>
                <w:szCs w:val="24"/>
                <w:lang w:eastAsia="ru-RU"/>
              </w:rPr>
              <w:t>получение информации на сайте не требует регистрации и использование платного программного обеспечения</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дате государственной регистрации в качестве поставщика медицинских услуг</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об учредителе (учредителях)</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месте нахождения, филиалах (при их наличии)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видах медицинских услуг)</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тарифах на медицинские услуги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C0964">
              <w:rPr>
                <w:rFonts w:ascii="Times New Roman" w:eastAsia="Times New Roman" w:hAnsi="Times New Roman" w:cs="Times New Roman"/>
                <w:bCs/>
                <w:noProof/>
                <w:sz w:val="24"/>
                <w:szCs w:val="24"/>
                <w:lang w:eastAsia="ru-RU"/>
              </w:rPr>
              <w:t>информацию о финансово-хозяйственной деятельности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распорядка для получателей медицинских услуг</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обновление информации в течение 10 рабочих дней со дня ее создания, получения или внесения соответствующих изменений</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val="en-US" w:eastAsia="ru-RU"/>
              </w:rPr>
              <w:t>раздел Часто задаваемые вопросы</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комфортности оказания услуг,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комфортной зоны отдыха (ожидания), оборудованной соответствующей мебелью</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и понятность навигации внутри медицинской организации</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C0964">
              <w:rPr>
                <w:rFonts w:ascii="Times New Roman" w:eastAsia="Times New Roman" w:hAnsi="Times New Roman" w:cs="Times New Roman"/>
                <w:bCs/>
                <w:noProof/>
                <w:sz w:val="24"/>
                <w:szCs w:val="24"/>
                <w:lang w:eastAsia="ru-RU"/>
              </w:rPr>
              <w:lastRenderedPageBreak/>
              <w:t>наличие и доступность питьевой воды</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1C0964">
              <w:rPr>
                <w:rFonts w:ascii="Times New Roman" w:eastAsia="Times New Roman" w:hAnsi="Times New Roman" w:cs="Times New Roman"/>
                <w:bCs/>
                <w:noProof/>
                <w:sz w:val="24"/>
                <w:szCs w:val="24"/>
                <w:lang w:eastAsia="ru-RU"/>
              </w:rPr>
              <w:t>удовлетворительное санитарное состояние помещений образовательной организации</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адаптированных лифтов, поручней, расширенных дверных проемов</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1C0964">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1C0964">
              <w:rPr>
                <w:rFonts w:ascii="Times New Roman" w:eastAsia="Times New Roman" w:hAnsi="Times New Roman" w:cs="Times New Roman"/>
                <w:bCs/>
                <w:noProof/>
                <w:sz w:val="24"/>
                <w:szCs w:val="24"/>
                <w:lang w:eastAsia="ru-RU"/>
              </w:rPr>
              <w:t>;</w:t>
            </w:r>
          </w:p>
          <w:p w:rsidR="00E574C3" w:rsidRPr="001C0964"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1C0964">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1C0964" w:rsidRPr="001C0964">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1C0964">
              <w:rPr>
                <w:rFonts w:ascii="Times New Roman" w:eastAsia="Times New Roman" w:hAnsi="Times New Roman" w:cs="Times New Roman"/>
                <w:bCs/>
                <w:noProof/>
                <w:sz w:val="24"/>
                <w:szCs w:val="24"/>
                <w:lang w:eastAsia="ru-RU"/>
              </w:rPr>
              <w:t>.</w:t>
            </w:r>
          </w:p>
          <w:p w:rsidR="00E574C3" w:rsidRPr="001C0964"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p>
        </w:tc>
      </w:tr>
      <w:tr w:rsidR="00E574C3" w:rsidRPr="008E2033" w:rsidTr="008E2033">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56</w:t>
            </w:r>
          </w:p>
        </w:tc>
        <w:tc>
          <w:tcPr>
            <w:tcW w:w="1716" w:type="dxa"/>
            <w:shd w:val="clear" w:color="auto" w:fill="auto"/>
            <w:vAlign w:val="center"/>
          </w:tcPr>
          <w:p w:rsidR="00E574C3" w:rsidRPr="008E2033" w:rsidRDefault="003C5BD0" w:rsidP="003C5BD0">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«Городская больница г. </w:t>
            </w:r>
            <w:r w:rsidR="00E574C3" w:rsidRPr="008E2033">
              <w:rPr>
                <w:rFonts w:ascii="Times New Roman" w:eastAsia="Times New Roman" w:hAnsi="Times New Roman" w:cs="Times New Roman"/>
                <w:bCs/>
                <w:noProof/>
                <w:color w:val="000000"/>
                <w:sz w:val="24"/>
                <w:szCs w:val="24"/>
                <w:lang w:eastAsia="ru-RU"/>
              </w:rPr>
              <w:t>Карабаш</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78</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19</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об адресах электронной почты</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val="en-US" w:eastAsia="ru-RU"/>
              </w:rPr>
              <w:t>раздел Часто задаваемые вопросы</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наличие и доступность питьевой воды</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удовлетворительное санитарное состояние помещений медицинской организации</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образовательной организации</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lastRenderedPageBreak/>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Продолжить работу по повышению доброжелательности и вежливости работников</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3C5BD0">
              <w:rPr>
                <w:rFonts w:ascii="Times New Roman" w:eastAsia="Times New Roman" w:hAnsi="Times New Roman" w:cs="Times New Roman"/>
                <w:bCs/>
                <w:noProof/>
                <w:sz w:val="24"/>
                <w:szCs w:val="24"/>
                <w:lang w:eastAsia="ru-RU"/>
              </w:rPr>
              <w:t>.</w:t>
            </w:r>
          </w:p>
          <w:p w:rsidR="00E574C3" w:rsidRPr="008E2033" w:rsidRDefault="00E574C3" w:rsidP="003C5BD0">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3C5BD0">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tcBorders>
              <w:bottom w:val="single" w:sz="4" w:space="0" w:color="auto"/>
            </w:tcBorders>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57</w:t>
            </w:r>
          </w:p>
        </w:tc>
        <w:tc>
          <w:tcPr>
            <w:tcW w:w="1716" w:type="dxa"/>
            <w:tcBorders>
              <w:bottom w:val="single" w:sz="4" w:space="0" w:color="auto"/>
            </w:tcBorders>
            <w:shd w:val="clear" w:color="auto" w:fill="auto"/>
            <w:vAlign w:val="center"/>
          </w:tcPr>
          <w:p w:rsidR="00E574C3" w:rsidRPr="008E2033" w:rsidRDefault="003C5BD0" w:rsidP="003C5BD0">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ГБУЗ «</w:t>
            </w:r>
            <w:r w:rsidR="00E574C3" w:rsidRPr="008E2033">
              <w:rPr>
                <w:rFonts w:ascii="Times New Roman" w:eastAsia="Times New Roman" w:hAnsi="Times New Roman" w:cs="Times New Roman"/>
                <w:bCs/>
                <w:noProof/>
                <w:color w:val="000000"/>
                <w:sz w:val="24"/>
                <w:szCs w:val="24"/>
                <w:lang w:eastAsia="ru-RU"/>
              </w:rPr>
              <w:t>Районная больница с.</w:t>
            </w:r>
            <w:r>
              <w:rPr>
                <w:rFonts w:ascii="Times New Roman" w:eastAsia="Times New Roman" w:hAnsi="Times New Roman" w:cs="Times New Roman"/>
                <w:bCs/>
                <w:noProof/>
                <w:color w:val="000000"/>
                <w:sz w:val="24"/>
                <w:szCs w:val="24"/>
                <w:lang w:eastAsia="ru-RU"/>
              </w:rPr>
              <w:t> </w:t>
            </w:r>
            <w:r w:rsidR="00E574C3" w:rsidRPr="008E2033">
              <w:rPr>
                <w:rFonts w:ascii="Times New Roman" w:eastAsia="Times New Roman" w:hAnsi="Times New Roman" w:cs="Times New Roman"/>
                <w:bCs/>
                <w:noProof/>
                <w:color w:val="000000"/>
                <w:sz w:val="24"/>
                <w:szCs w:val="24"/>
                <w:lang w:eastAsia="ru-RU"/>
              </w:rPr>
              <w:t xml:space="preserve"> Чесма</w:t>
            </w:r>
            <w:r>
              <w:rPr>
                <w:rFonts w:ascii="Times New Roman" w:eastAsia="Times New Roman" w:hAnsi="Times New Roman" w:cs="Times New Roman"/>
                <w:bCs/>
                <w:noProof/>
                <w:color w:val="000000"/>
                <w:sz w:val="24"/>
                <w:szCs w:val="24"/>
                <w:lang w:eastAsia="ru-RU"/>
              </w:rPr>
              <w:t>»</w:t>
            </w:r>
          </w:p>
        </w:tc>
        <w:tc>
          <w:tcPr>
            <w:tcW w:w="993" w:type="dxa"/>
            <w:tcBorders>
              <w:bottom w:val="single" w:sz="4" w:space="0" w:color="auto"/>
            </w:tcBorders>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75</w:t>
            </w:r>
          </w:p>
        </w:tc>
        <w:tc>
          <w:tcPr>
            <w:tcW w:w="708" w:type="dxa"/>
            <w:tcBorders>
              <w:bottom w:val="single" w:sz="4" w:space="0" w:color="auto"/>
            </w:tcBorders>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20</w:t>
            </w:r>
          </w:p>
        </w:tc>
        <w:tc>
          <w:tcPr>
            <w:tcW w:w="10915" w:type="dxa"/>
            <w:tcBorders>
              <w:bottom w:val="single" w:sz="4" w:space="0" w:color="auto"/>
            </w:tcBorders>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 финансово-хозяйственной деятельности</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3C5BD0">
              <w:rPr>
                <w:rFonts w:ascii="Times New Roman" w:eastAsia="Times New Roman" w:hAnsi="Times New Roman" w:cs="Times New Roman"/>
                <w:bCs/>
                <w:noProof/>
                <w:sz w:val="24"/>
                <w:szCs w:val="24"/>
                <w:lang w:val="en-US" w:eastAsia="ru-RU"/>
              </w:rPr>
              <w:t>информацию о коллективном договоре</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 финансово-хозяйственной деятельности</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val="en-US" w:eastAsia="ru-RU"/>
              </w:rPr>
            </w:pPr>
            <w:r w:rsidRPr="003C5BD0">
              <w:rPr>
                <w:rFonts w:ascii="Times New Roman" w:eastAsia="Times New Roman" w:hAnsi="Times New Roman" w:cs="Times New Roman"/>
                <w:bCs/>
                <w:noProof/>
                <w:sz w:val="24"/>
                <w:szCs w:val="24"/>
                <w:lang w:val="en-US" w:eastAsia="ru-RU"/>
              </w:rPr>
              <w:t>информацию о коллективном договоре</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электронные сервисы (форма для подачи электронного обращения (жалобы, предложения), получение консультации по оказываемым услугам и пр.)</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 дополнительно обеспечив:</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наличие и доступность питьевой воды</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наличие сменных кресел-колясок</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наличие специально оборудованных санитарно-гигиенических помещений в медицинской организации</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для инвалидов по слуху и зрению звуковой и зрительной информации</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помощь, оказываемую работниками организации, прошедшими необходимое обучение (инструктирование) по сопровождению инвалидов в помещениях организации и на прилегающей территории</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наличие возможности предоставления услуги в дистанционном режиме или на дому</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работу по повышению доброжелательности и вежливости работников</w:t>
            </w:r>
            <w:r w:rsidR="003C5BD0">
              <w:rPr>
                <w:rFonts w:ascii="Times New Roman" w:eastAsia="Times New Roman" w:hAnsi="Times New Roman" w:cs="Times New Roman"/>
                <w:bCs/>
                <w:noProof/>
                <w:sz w:val="24"/>
                <w:szCs w:val="24"/>
                <w:lang w:eastAsia="ru-RU"/>
              </w:rPr>
              <w:t>.</w:t>
            </w:r>
          </w:p>
          <w:p w:rsidR="00E574C3" w:rsidRPr="008E2033" w:rsidRDefault="00E574C3" w:rsidP="003C5BD0">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Поддерживать на прежнем уровне условия оказания услуг</w:t>
            </w:r>
            <w:r w:rsidR="003C5BD0">
              <w:rPr>
                <w:rFonts w:ascii="Times New Roman" w:eastAsia="Times New Roman" w:hAnsi="Times New Roman" w:cs="Times New Roman"/>
                <w:bCs/>
                <w:noProof/>
                <w:sz w:val="24"/>
                <w:szCs w:val="24"/>
                <w:lang w:eastAsia="ru-RU"/>
              </w:rPr>
              <w:t>.</w:t>
            </w:r>
          </w:p>
        </w:tc>
      </w:tr>
      <w:tr w:rsidR="00E574C3" w:rsidRPr="008E2033" w:rsidTr="008E2033">
        <w:trPr>
          <w:trHeight w:val="20"/>
        </w:trPr>
        <w:tc>
          <w:tcPr>
            <w:tcW w:w="567" w:type="dxa"/>
            <w:tcBorders>
              <w:top w:val="single" w:sz="4" w:space="0" w:color="auto"/>
              <w:bottom w:val="single" w:sz="4" w:space="0" w:color="auto"/>
            </w:tcBorders>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58</w:t>
            </w:r>
          </w:p>
        </w:tc>
        <w:tc>
          <w:tcPr>
            <w:tcW w:w="1716" w:type="dxa"/>
            <w:tcBorders>
              <w:top w:val="single" w:sz="4" w:space="0" w:color="auto"/>
              <w:bottom w:val="single" w:sz="4" w:space="0" w:color="auto"/>
            </w:tcBorders>
            <w:shd w:val="clear" w:color="auto" w:fill="auto"/>
            <w:vAlign w:val="center"/>
          </w:tcPr>
          <w:p w:rsidR="00E574C3" w:rsidRPr="008E2033" w:rsidRDefault="003C5BD0"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w:t>
            </w:r>
            <w:r w:rsidR="00E574C3" w:rsidRPr="008E2033">
              <w:rPr>
                <w:rFonts w:ascii="Times New Roman" w:eastAsia="Times New Roman" w:hAnsi="Times New Roman" w:cs="Times New Roman"/>
                <w:bCs/>
                <w:noProof/>
                <w:color w:val="000000"/>
                <w:sz w:val="24"/>
                <w:szCs w:val="24"/>
                <w:lang w:eastAsia="ru-RU"/>
              </w:rPr>
              <w:t>Ст</w:t>
            </w:r>
            <w:r>
              <w:rPr>
                <w:rFonts w:ascii="Times New Roman" w:eastAsia="Times New Roman" w:hAnsi="Times New Roman" w:cs="Times New Roman"/>
                <w:bCs/>
                <w:noProof/>
                <w:color w:val="000000"/>
                <w:sz w:val="24"/>
                <w:szCs w:val="24"/>
                <w:lang w:eastAsia="ru-RU"/>
              </w:rPr>
              <w:t xml:space="preserve">оматологическая </w:t>
            </w:r>
            <w:r>
              <w:rPr>
                <w:rFonts w:ascii="Times New Roman" w:eastAsia="Times New Roman" w:hAnsi="Times New Roman" w:cs="Times New Roman"/>
                <w:bCs/>
                <w:noProof/>
                <w:color w:val="000000"/>
                <w:sz w:val="24"/>
                <w:szCs w:val="24"/>
                <w:lang w:eastAsia="ru-RU"/>
              </w:rPr>
              <w:lastRenderedPageBreak/>
              <w:t>поликлиника № 4»</w:t>
            </w:r>
          </w:p>
        </w:tc>
        <w:tc>
          <w:tcPr>
            <w:tcW w:w="993" w:type="dxa"/>
            <w:tcBorders>
              <w:top w:val="single" w:sz="4" w:space="0" w:color="auto"/>
              <w:bottom w:val="single" w:sz="4" w:space="0" w:color="auto"/>
            </w:tcBorders>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75</w:t>
            </w:r>
          </w:p>
        </w:tc>
        <w:tc>
          <w:tcPr>
            <w:tcW w:w="708" w:type="dxa"/>
            <w:tcBorders>
              <w:top w:val="single" w:sz="4" w:space="0" w:color="auto"/>
              <w:bottom w:val="single" w:sz="4" w:space="0" w:color="auto"/>
            </w:tcBorders>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20</w:t>
            </w:r>
          </w:p>
        </w:tc>
        <w:tc>
          <w:tcPr>
            <w:tcW w:w="10915" w:type="dxa"/>
            <w:tcBorders>
              <w:top w:val="single" w:sz="4" w:space="0" w:color="auto"/>
              <w:bottom w:val="single" w:sz="4" w:space="0" w:color="auto"/>
            </w:tcBorders>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lastRenderedPageBreak/>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 финансово-хозяйственной деятельности</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 xml:space="preserve">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w:t>
            </w:r>
            <w:r w:rsidRPr="008E2033">
              <w:rPr>
                <w:rFonts w:ascii="Times New Roman" w:eastAsia="Times New Roman" w:hAnsi="Times New Roman" w:cs="Times New Roman"/>
                <w:bCs/>
                <w:noProof/>
                <w:sz w:val="24"/>
                <w:szCs w:val="24"/>
                <w:lang w:eastAsia="ru-RU"/>
              </w:rPr>
              <w:lastRenderedPageBreak/>
              <w:t>охраны здоровья получателей медицинских услуг, доступ к информационным системам в сфере медицинского обслуживания и сети Интернет)</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3C5BD0">
              <w:rPr>
                <w:rFonts w:ascii="Times New Roman" w:eastAsia="Times New Roman" w:hAnsi="Times New Roman" w:cs="Times New Roman"/>
                <w:bCs/>
                <w:noProof/>
                <w:sz w:val="24"/>
                <w:szCs w:val="24"/>
                <w:lang w:eastAsia="ru-RU"/>
              </w:rPr>
              <w:t>информацию о финансово-хозяйственной деятельности</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t>информацию о проведении независимой оценки качества условий оказания услуг медицинскими организациями</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 разместить на сайте:</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val="en-US" w:eastAsia="ru-RU"/>
              </w:rPr>
              <w:t>раздел Часто задаваемые вопросы</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дублирование надписей, знаков и иной текстовой и графической информации знаками, выполненными рельефно-точечным шрифтом Брайля</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3C5BD0">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наличие альтернативной версии официального сайта образовательной организации в сети Интернет для инвалидов по зрению</w:t>
            </w:r>
            <w:r w:rsidR="003C5BD0">
              <w:rPr>
                <w:rFonts w:ascii="Times New Roman" w:eastAsia="Times New Roman" w:hAnsi="Times New Roman" w:cs="Times New Roman"/>
                <w:bCs/>
                <w:noProof/>
                <w:sz w:val="24"/>
                <w:szCs w:val="24"/>
                <w:lang w:eastAsia="ru-RU"/>
              </w:rPr>
              <w:t>;</w:t>
            </w:r>
          </w:p>
          <w:p w:rsidR="00E574C3" w:rsidRPr="003C5BD0"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3C5BD0">
              <w:rPr>
                <w:rFonts w:ascii="Times New Roman" w:eastAsia="Times New Roman" w:hAnsi="Times New Roman" w:cs="Times New Roman"/>
                <w:bCs/>
                <w:noProof/>
                <w:sz w:val="24"/>
                <w:szCs w:val="24"/>
                <w:lang w:eastAsia="ru-RU"/>
              </w:rPr>
              <w:lastRenderedPageBreak/>
              <w:t>наличие возможности предоставления услуги в дистанционном режиме или на дому</w:t>
            </w:r>
            <w:r w:rsidR="003C5BD0" w:rsidRP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мероприятий по повышению доброжелательности и вежливости работников медицинской организации</w:t>
            </w:r>
            <w:r w:rsidR="003C5BD0">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C62B0E">
              <w:rPr>
                <w:rFonts w:ascii="Times New Roman" w:eastAsia="Times New Roman" w:hAnsi="Times New Roman" w:cs="Times New Roman"/>
                <w:bCs/>
                <w:noProof/>
                <w:sz w:val="24"/>
                <w:szCs w:val="24"/>
                <w:lang w:eastAsia="ru-RU"/>
              </w:rPr>
              <w:t>.</w:t>
            </w:r>
          </w:p>
          <w:p w:rsidR="00E574C3" w:rsidRPr="008E2033" w:rsidRDefault="00E574C3" w:rsidP="00C62B0E">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r w:rsidR="00C62B0E">
              <w:rPr>
                <w:rFonts w:ascii="Times New Roman" w:eastAsia="Times New Roman" w:hAnsi="Times New Roman" w:cs="Times New Roman"/>
                <w:bCs/>
                <w:noProof/>
                <w:sz w:val="24"/>
                <w:szCs w:val="24"/>
                <w:lang w:eastAsia="ru-RU"/>
              </w:rPr>
              <w:t>.</w:t>
            </w:r>
          </w:p>
        </w:tc>
      </w:tr>
      <w:tr w:rsidR="00E574C3" w:rsidRPr="008E2033" w:rsidTr="00C62B0E">
        <w:tblPrEx>
          <w:tblBorders>
            <w:top w:val="single" w:sz="4" w:space="0" w:color="auto"/>
          </w:tblBorders>
        </w:tblPrEx>
        <w:trPr>
          <w:trHeight w:val="20"/>
        </w:trPr>
        <w:tc>
          <w:tcPr>
            <w:tcW w:w="567" w:type="dxa"/>
            <w:shd w:val="clear" w:color="auto" w:fill="auto"/>
            <w:vAlign w:val="center"/>
          </w:tcPr>
          <w:p w:rsidR="00E574C3" w:rsidRPr="008E2033" w:rsidRDefault="00E574C3" w:rsidP="00E574C3">
            <w:pPr>
              <w:autoSpaceDE w:val="0"/>
              <w:autoSpaceDN w:val="0"/>
              <w:adjustRightInd w:val="0"/>
              <w:spacing w:before="20" w:after="20"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lastRenderedPageBreak/>
              <w:t>59</w:t>
            </w:r>
          </w:p>
        </w:tc>
        <w:tc>
          <w:tcPr>
            <w:tcW w:w="1716" w:type="dxa"/>
            <w:shd w:val="clear" w:color="auto" w:fill="auto"/>
            <w:vAlign w:val="center"/>
          </w:tcPr>
          <w:p w:rsidR="00E574C3" w:rsidRPr="008E2033" w:rsidRDefault="00C62B0E" w:rsidP="00C62B0E">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Pr>
                <w:rFonts w:ascii="Times New Roman" w:eastAsia="Times New Roman" w:hAnsi="Times New Roman" w:cs="Times New Roman"/>
                <w:bCs/>
                <w:noProof/>
                <w:color w:val="000000"/>
                <w:sz w:val="24"/>
                <w:szCs w:val="24"/>
                <w:lang w:eastAsia="ru-RU"/>
              </w:rPr>
              <w:t>ООО «</w:t>
            </w:r>
            <w:r w:rsidR="00E574C3" w:rsidRPr="008E2033">
              <w:rPr>
                <w:rFonts w:ascii="Times New Roman" w:eastAsia="Times New Roman" w:hAnsi="Times New Roman" w:cs="Times New Roman"/>
                <w:bCs/>
                <w:noProof/>
                <w:color w:val="000000"/>
                <w:sz w:val="24"/>
                <w:szCs w:val="24"/>
                <w:lang w:eastAsia="ru-RU"/>
              </w:rPr>
              <w:t>Полимедика Челябинск</w:t>
            </w:r>
            <w:r>
              <w:rPr>
                <w:rFonts w:ascii="Times New Roman" w:eastAsia="Times New Roman" w:hAnsi="Times New Roman" w:cs="Times New Roman"/>
                <w:bCs/>
                <w:noProof/>
                <w:color w:val="000000"/>
                <w:sz w:val="24"/>
                <w:szCs w:val="24"/>
                <w:lang w:eastAsia="ru-RU"/>
              </w:rPr>
              <w:t>»</w:t>
            </w:r>
          </w:p>
        </w:tc>
        <w:tc>
          <w:tcPr>
            <w:tcW w:w="993"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color w:val="000000"/>
                <w:sz w:val="24"/>
                <w:szCs w:val="24"/>
                <w:lang w:eastAsia="ru-RU"/>
              </w:rPr>
              <w:t>74</w:t>
            </w:r>
          </w:p>
        </w:tc>
        <w:tc>
          <w:tcPr>
            <w:tcW w:w="708" w:type="dxa"/>
            <w:vAlign w:val="center"/>
          </w:tcPr>
          <w:p w:rsidR="00E574C3" w:rsidRPr="008E2033" w:rsidRDefault="00E574C3" w:rsidP="00E574C3">
            <w:pPr>
              <w:autoSpaceDE w:val="0"/>
              <w:autoSpaceDN w:val="0"/>
              <w:adjustRightInd w:val="0"/>
              <w:spacing w:line="240" w:lineRule="auto"/>
              <w:jc w:val="center"/>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21</w:t>
            </w:r>
          </w:p>
        </w:tc>
        <w:tc>
          <w:tcPr>
            <w:tcW w:w="10915" w:type="dxa"/>
            <w:shd w:val="clear" w:color="auto" w:fill="auto"/>
          </w:tcPr>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стенды медицинской организации, в частности, разместить на стенде: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персональном составе работников (с указанием с их согласия уровня образования, квалификации и опыта работы)</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видах медицинских услуг)</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62B0E">
              <w:rPr>
                <w:rFonts w:ascii="Times New Roman" w:eastAsia="Times New Roman" w:hAnsi="Times New Roman" w:cs="Times New Roman"/>
                <w:bCs/>
                <w:noProof/>
                <w:sz w:val="24"/>
                <w:szCs w:val="24"/>
                <w:lang w:eastAsia="ru-RU"/>
              </w:rPr>
              <w:t>;</w:t>
            </w:r>
          </w:p>
          <w:p w:rsidR="00E574C3" w:rsidRPr="00C62B0E"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62B0E">
              <w:rPr>
                <w:rFonts w:ascii="Times New Roman" w:eastAsia="Times New Roman" w:hAnsi="Times New Roman" w:cs="Times New Roman"/>
                <w:bCs/>
                <w:noProof/>
                <w:sz w:val="24"/>
                <w:szCs w:val="24"/>
                <w:lang w:eastAsia="ru-RU"/>
              </w:rPr>
              <w:lastRenderedPageBreak/>
              <w:t>информацию о финансово-хозяйственной деятельности</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C62B0E">
              <w:rPr>
                <w:rFonts w:ascii="Times New Roman" w:eastAsia="Times New Roman" w:hAnsi="Times New Roman" w:cs="Times New Roman"/>
                <w:bCs/>
                <w:noProof/>
                <w:sz w:val="24"/>
                <w:szCs w:val="24"/>
                <w:lang w:eastAsia="ru-RU"/>
              </w:rPr>
              <w:t>;</w:t>
            </w:r>
          </w:p>
          <w:p w:rsidR="00E574C3" w:rsidRPr="00C62B0E"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62B0E">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62B0E" w:rsidRP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Привести в соответствие с нормативно-правовыми актами официальный сайт медицинской организации, в частности, разместить на сайте:</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за счет бюджетных ассигнований</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численности получателей медицинских услуг по формам медицинского обслуживания и видам медицинских услуг в соответствии с договорами за счет средств физических лиц и (или) юридических лиц</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материально-техническом обеспечении предоставления медицинских услуг (наличие оборудованных помещений для предоставления медицинских услуг, условия питания и обеспечение охраны здоровья получателей медицинских услуг, доступ к информационным системам в сфере медицинского обслуживания и сети Интернет)</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финансируемых за счет бюджетных ассигнований</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количестве свободных мест для приема получателей медицинских услуг по формам медицинского обслуживания, оплачиваемых в соответствии с договорами за счет средств физических лиц и (или) юридических лиц</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за счет бюджетных ассигнований</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об объеме предоставляемых медицинских услуг в соответствии с договорами за счет средств физических лиц и (или) юридических лиц</w:t>
            </w:r>
            <w:r w:rsidR="00C62B0E">
              <w:rPr>
                <w:rFonts w:ascii="Times New Roman" w:eastAsia="Times New Roman" w:hAnsi="Times New Roman" w:cs="Times New Roman"/>
                <w:bCs/>
                <w:noProof/>
                <w:sz w:val="24"/>
                <w:szCs w:val="24"/>
                <w:lang w:eastAsia="ru-RU"/>
              </w:rPr>
              <w:t>;</w:t>
            </w:r>
          </w:p>
          <w:p w:rsidR="00E574C3" w:rsidRPr="00C62B0E"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C62B0E">
              <w:rPr>
                <w:rFonts w:ascii="Times New Roman" w:eastAsia="Times New Roman" w:hAnsi="Times New Roman" w:cs="Times New Roman"/>
                <w:bCs/>
                <w:noProof/>
                <w:sz w:val="24"/>
                <w:szCs w:val="24"/>
                <w:lang w:eastAsia="ru-RU"/>
              </w:rPr>
              <w:t>информацию о финансово-хозяйственной деятельности</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eastAsia="ru-RU"/>
              </w:rPr>
            </w:pPr>
            <w:r w:rsidRPr="008E2033">
              <w:rPr>
                <w:rFonts w:ascii="Times New Roman" w:eastAsia="Times New Roman" w:hAnsi="Times New Roman" w:cs="Times New Roman"/>
                <w:bCs/>
                <w:noProof/>
                <w:sz w:val="24"/>
                <w:szCs w:val="24"/>
                <w:lang w:eastAsia="ru-RU"/>
              </w:rPr>
              <w:t>информацию о правилах внутреннего трудового распорядка</w:t>
            </w:r>
            <w:r w:rsidR="00C62B0E">
              <w:rPr>
                <w:rFonts w:ascii="Times New Roman" w:eastAsia="Times New Roman" w:hAnsi="Times New Roman" w:cs="Times New Roman"/>
                <w:bCs/>
                <w:noProof/>
                <w:sz w:val="24"/>
                <w:szCs w:val="24"/>
                <w:lang w:eastAsia="ru-RU"/>
              </w:rPr>
              <w:t>;</w:t>
            </w:r>
          </w:p>
          <w:p w:rsidR="00E574C3" w:rsidRPr="008E2033"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noProof/>
                <w:sz w:val="24"/>
                <w:szCs w:val="24"/>
                <w:lang w:val="en-US" w:eastAsia="ru-RU"/>
              </w:rPr>
            </w:pPr>
            <w:r w:rsidRPr="008E2033">
              <w:rPr>
                <w:rFonts w:ascii="Times New Roman" w:eastAsia="Times New Roman" w:hAnsi="Times New Roman" w:cs="Times New Roman"/>
                <w:bCs/>
                <w:noProof/>
                <w:sz w:val="24"/>
                <w:szCs w:val="24"/>
                <w:lang w:val="en-US" w:eastAsia="ru-RU"/>
              </w:rPr>
              <w:t>информацию о коллективном договоре</w:t>
            </w:r>
            <w:r w:rsidR="00C62B0E">
              <w:rPr>
                <w:rFonts w:ascii="Times New Roman" w:eastAsia="Times New Roman" w:hAnsi="Times New Roman" w:cs="Times New Roman"/>
                <w:bCs/>
                <w:noProof/>
                <w:sz w:val="24"/>
                <w:szCs w:val="24"/>
                <w:lang w:eastAsia="ru-RU"/>
              </w:rPr>
              <w:t>;</w:t>
            </w:r>
          </w:p>
          <w:p w:rsidR="00E574C3" w:rsidRPr="00C62B0E"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62B0E">
              <w:rPr>
                <w:rFonts w:ascii="Times New Roman" w:eastAsia="Times New Roman" w:hAnsi="Times New Roman" w:cs="Times New Roman"/>
                <w:bCs/>
                <w:noProof/>
                <w:sz w:val="24"/>
                <w:szCs w:val="24"/>
                <w:lang w:eastAsia="ru-RU"/>
              </w:rPr>
              <w:t>информацию о наличии предписаний органов, осуществляющих государственный контроль в сфере медицинского обслуживания, и отчетов об исполнении указанных предписаний</w:t>
            </w:r>
            <w:r w:rsidR="00C62B0E" w:rsidRP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lastRenderedPageBreak/>
              <w:t>Поддерживать актуальность информации о дистанционных способах обратной связи и взаимодействия на официальном сайте медицинской организации и их функционирование</w:t>
            </w:r>
            <w:r w:rsid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Поддерживать комфортность оказания услуг на прежнем уровне</w:t>
            </w:r>
            <w:r w:rsid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Обеспечить своевременность предоставления услуг медицинской организации для 100% получателей услуг</w:t>
            </w:r>
            <w:r w:rsid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доступности услуг для инвалидов, обеспечив:</w:t>
            </w:r>
          </w:p>
          <w:p w:rsidR="00E574C3" w:rsidRPr="00C62B0E"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62B0E">
              <w:rPr>
                <w:rFonts w:ascii="Times New Roman" w:eastAsia="Times New Roman" w:hAnsi="Times New Roman" w:cs="Times New Roman"/>
                <w:bCs/>
                <w:noProof/>
                <w:sz w:val="24"/>
                <w:szCs w:val="24"/>
                <w:lang w:eastAsia="ru-RU"/>
              </w:rPr>
              <w:t>наличие выделенных стоянок для автотранспортных средств инвалидов</w:t>
            </w:r>
            <w:r w:rsidR="00C62B0E" w:rsidRP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Улучшить условия доступности, позволяющие инвалидам получать услуги наравне с другими, обеспечив:</w:t>
            </w:r>
          </w:p>
          <w:p w:rsidR="00E574C3" w:rsidRPr="00C62B0E" w:rsidRDefault="00E574C3" w:rsidP="001007B2">
            <w:pPr>
              <w:numPr>
                <w:ilvl w:val="0"/>
                <w:numId w:val="6"/>
              </w:numPr>
              <w:tabs>
                <w:tab w:val="left" w:pos="318"/>
              </w:tabs>
              <w:autoSpaceDE w:val="0"/>
              <w:autoSpaceDN w:val="0"/>
              <w:adjustRightInd w:val="0"/>
              <w:spacing w:after="0" w:line="240" w:lineRule="auto"/>
              <w:ind w:left="0" w:firstLine="0"/>
              <w:contextualSpacing/>
              <w:jc w:val="both"/>
              <w:rPr>
                <w:rFonts w:ascii="Times New Roman" w:eastAsia="Times New Roman" w:hAnsi="Times New Roman" w:cs="Times New Roman"/>
                <w:bCs/>
                <w:sz w:val="24"/>
                <w:szCs w:val="24"/>
                <w:lang w:eastAsia="ru-RU"/>
              </w:rPr>
            </w:pPr>
            <w:r w:rsidRPr="00C62B0E">
              <w:rPr>
                <w:rFonts w:ascii="Times New Roman" w:eastAsia="Times New Roman" w:hAnsi="Times New Roman" w:cs="Times New Roman"/>
                <w:bCs/>
                <w:noProof/>
                <w:sz w:val="24"/>
                <w:szCs w:val="24"/>
                <w:lang w:eastAsia="ru-RU"/>
              </w:rPr>
              <w:t>предоставление инвалидам по слуху (слуху и зрению) услуг сурдопереводчика (тифлосурдопереводчика)</w:t>
            </w:r>
            <w:r w:rsidR="00C62B0E" w:rsidRP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Разработать план образовательных мероприятий по повышению доброжелательности и вежливости работников медицинской организации</w:t>
            </w:r>
            <w:r w:rsidR="00C62B0E">
              <w:rPr>
                <w:rFonts w:ascii="Times New Roman" w:eastAsia="Times New Roman" w:hAnsi="Times New Roman" w:cs="Times New Roman"/>
                <w:bCs/>
                <w:noProof/>
                <w:sz w:val="24"/>
                <w:szCs w:val="24"/>
                <w:lang w:eastAsia="ru-RU"/>
              </w:rPr>
              <w:t>.</w:t>
            </w:r>
          </w:p>
          <w:p w:rsidR="00E574C3" w:rsidRPr="008E2033" w:rsidRDefault="00E574C3" w:rsidP="00523A5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создать условия для готовности получателей рекомендовать организацию</w:t>
            </w:r>
            <w:r w:rsidR="00C62B0E">
              <w:rPr>
                <w:rFonts w:ascii="Times New Roman" w:eastAsia="Times New Roman" w:hAnsi="Times New Roman" w:cs="Times New Roman"/>
                <w:bCs/>
                <w:noProof/>
                <w:sz w:val="24"/>
                <w:szCs w:val="24"/>
                <w:lang w:eastAsia="ru-RU"/>
              </w:rPr>
              <w:t>.</w:t>
            </w:r>
          </w:p>
          <w:p w:rsidR="00E574C3" w:rsidRPr="008E2033" w:rsidRDefault="00E574C3" w:rsidP="00C62B0E">
            <w:pPr>
              <w:autoSpaceDE w:val="0"/>
              <w:autoSpaceDN w:val="0"/>
              <w:adjustRightInd w:val="0"/>
              <w:spacing w:after="0" w:line="240" w:lineRule="auto"/>
              <w:jc w:val="both"/>
              <w:rPr>
                <w:rFonts w:ascii="Times New Roman" w:eastAsia="Times New Roman" w:hAnsi="Times New Roman" w:cs="Times New Roman"/>
                <w:bCs/>
                <w:color w:val="000000"/>
                <w:sz w:val="24"/>
                <w:szCs w:val="24"/>
                <w:lang w:eastAsia="ru-RU"/>
              </w:rPr>
            </w:pPr>
            <w:r w:rsidRPr="008E2033">
              <w:rPr>
                <w:rFonts w:ascii="Times New Roman" w:eastAsia="Times New Roman" w:hAnsi="Times New Roman" w:cs="Times New Roman"/>
                <w:bCs/>
                <w:noProof/>
                <w:sz w:val="24"/>
                <w:szCs w:val="24"/>
                <w:lang w:eastAsia="ru-RU"/>
              </w:rPr>
              <w:t>Повысить уровень удовлетворенности условиями оказания услуг, в частности, улучшить навигацию в помещениях организации (предоставление информации о размещении кабинетов, подразделений, санитарно-гигиенических помещений и др)</w:t>
            </w:r>
          </w:p>
        </w:tc>
      </w:tr>
    </w:tbl>
    <w:p w:rsidR="00E574C3" w:rsidRDefault="00E574C3" w:rsidP="00E574C3">
      <w:pPr>
        <w:pStyle w:val="a8"/>
        <w:tabs>
          <w:tab w:val="left" w:pos="1134"/>
        </w:tabs>
        <w:spacing w:after="0" w:line="240" w:lineRule="auto"/>
        <w:ind w:hanging="720"/>
        <w:jc w:val="center"/>
        <w:rPr>
          <w:rFonts w:ascii="Times New Roman" w:hAnsi="Times New Roman" w:cs="Times New Roman"/>
          <w:sz w:val="28"/>
          <w:szCs w:val="28"/>
        </w:rPr>
      </w:pPr>
    </w:p>
    <w:sectPr w:rsidR="00E574C3" w:rsidSect="00C36C4C">
      <w:headerReference w:type="default" r:id="rId8"/>
      <w:pgSz w:w="16838" w:h="11906" w:orient="landscape"/>
      <w:pgMar w:top="1418" w:right="1134" w:bottom="851" w:left="1134" w:header="709" w:footer="709" w:gutter="0"/>
      <w:pgNumType w:start="1"/>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5127FB" w:rsidRDefault="005127FB" w:rsidP="00250384">
      <w:pPr>
        <w:spacing w:after="0" w:line="240" w:lineRule="auto"/>
      </w:pPr>
      <w:r>
        <w:separator/>
      </w:r>
    </w:p>
  </w:endnote>
  <w:endnote w:type="continuationSeparator" w:id="0">
    <w:p w:rsidR="005127FB" w:rsidRDefault="005127FB" w:rsidP="0025038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ambria">
    <w:panose1 w:val="02040503050406030204"/>
    <w:charset w:val="CC"/>
    <w:family w:val="roman"/>
    <w:pitch w:val="variable"/>
    <w:sig w:usb0="E00006FF" w:usb1="420024FF" w:usb2="02000000" w:usb3="00000000" w:csb0="0000019F" w:csb1="00000000"/>
  </w:font>
  <w:font w:name="Consolas">
    <w:panose1 w:val="020B0609020204030204"/>
    <w:charset w:val="CC"/>
    <w:family w:val="modern"/>
    <w:pitch w:val="fixed"/>
    <w:sig w:usb0="E10002FF" w:usb1="4000FCFF" w:usb2="00000009" w:usb3="00000000" w:csb0="0000019F" w:csb1="00000000"/>
  </w:font>
  <w:font w:name="Lucida Sans Unicode">
    <w:panose1 w:val="020B0602030504020204"/>
    <w:charset w:val="CC"/>
    <w:family w:val="swiss"/>
    <w:pitch w:val="variable"/>
    <w:sig w:usb0="80000AFF" w:usb1="0000396B" w:usb2="00000000" w:usb3="00000000" w:csb0="000000BF" w:csb1="00000000"/>
  </w:font>
  <w:font w:name="Century Schoolbook">
    <w:panose1 w:val="02040604050505020304"/>
    <w:charset w:val="CC"/>
    <w:family w:val="roman"/>
    <w:pitch w:val="variable"/>
    <w:sig w:usb0="00000287" w:usb1="00000000" w:usb2="00000000" w:usb3="00000000" w:csb0="0000009F" w:csb1="00000000"/>
  </w:font>
  <w:font w:name="Tms Rmn">
    <w:panose1 w:val="02020603040505020304"/>
    <w:charset w:val="00"/>
    <w:family w:val="roman"/>
    <w:notTrueType/>
    <w:pitch w:val="variable"/>
    <w:sig w:usb0="00000003" w:usb1="00000000" w:usb2="00000000" w:usb3="00000000" w:csb0="00000001" w:csb1="00000000"/>
  </w:font>
  <w:font w:name="Times New Roman CYR">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TimesDL">
    <w:altName w:val="Times New Roman"/>
    <w:charset w:val="CC"/>
    <w:family w:val="auto"/>
    <w:pitch w:val="default"/>
  </w:font>
  <w:font w:name="DejaVu Sans">
    <w:charset w:val="CC"/>
    <w:family w:val="swiss"/>
    <w:pitch w:val="variable"/>
  </w:font>
  <w:font w:name="font187">
    <w:altName w:val="Times New Roman"/>
    <w:charset w:val="00"/>
    <w:family w:val="auto"/>
    <w:pitch w:val="variable"/>
  </w:font>
  <w:font w:name="Arial Narrow">
    <w:panose1 w:val="020B0606020202030204"/>
    <w:charset w:val="CC"/>
    <w:family w:val="swiss"/>
    <w:pitch w:val="variable"/>
    <w:sig w:usb0="00000287" w:usb1="00000800" w:usb2="00000000" w:usb3="00000000" w:csb0="0000009F" w:csb1="00000000"/>
  </w:font>
  <w:font w:name="Times New Roman Полужирный">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5127FB" w:rsidRDefault="005127FB" w:rsidP="00250384">
      <w:pPr>
        <w:spacing w:after="0" w:line="240" w:lineRule="auto"/>
      </w:pPr>
      <w:r>
        <w:separator/>
      </w:r>
    </w:p>
  </w:footnote>
  <w:footnote w:type="continuationSeparator" w:id="0">
    <w:p w:rsidR="005127FB" w:rsidRDefault="005127FB" w:rsidP="0025038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3234247"/>
      <w:docPartObj>
        <w:docPartGallery w:val="Page Numbers (Top of Page)"/>
        <w:docPartUnique/>
      </w:docPartObj>
    </w:sdtPr>
    <w:sdtEndPr/>
    <w:sdtContent>
      <w:p w:rsidR="00074090" w:rsidRDefault="00074090">
        <w:pPr>
          <w:pStyle w:val="ad"/>
          <w:jc w:val="center"/>
        </w:pPr>
        <w:r>
          <w:fldChar w:fldCharType="begin"/>
        </w:r>
        <w:r>
          <w:instrText>PAGE   \* MERGEFORMAT</w:instrText>
        </w:r>
        <w:r>
          <w:fldChar w:fldCharType="separate"/>
        </w:r>
        <w:r w:rsidR="0070163E">
          <w:rPr>
            <w:noProof/>
          </w:rPr>
          <w:t>3</w:t>
        </w:r>
        <w:r>
          <w:fldChar w:fldCharType="end"/>
        </w:r>
      </w:p>
    </w:sdtContent>
  </w:sdt>
  <w:p w:rsidR="00074090" w:rsidRDefault="00074090">
    <w:pPr>
      <w:pStyle w:val="ad"/>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5DE0EAD"/>
    <w:multiLevelType w:val="multilevel"/>
    <w:tmpl w:val="154458B2"/>
    <w:lvl w:ilvl="0">
      <w:start w:val="1"/>
      <w:numFmt w:val="decimal"/>
      <w:pStyle w:val="-11"/>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 w15:restartNumberingAfterBreak="0">
    <w:nsid w:val="48105D72"/>
    <w:multiLevelType w:val="hybridMultilevel"/>
    <w:tmpl w:val="F52E6AE4"/>
    <w:lvl w:ilvl="0" w:tplc="04190013">
      <w:start w:val="1"/>
      <w:numFmt w:val="upperRoman"/>
      <w:lvlText w:val="%1."/>
      <w:lvlJc w:val="right"/>
      <w:pPr>
        <w:ind w:left="1070" w:hanging="360"/>
      </w:pPr>
    </w:lvl>
    <w:lvl w:ilvl="1" w:tplc="04190019" w:tentative="1">
      <w:start w:val="1"/>
      <w:numFmt w:val="lowerLetter"/>
      <w:lvlText w:val="%2."/>
      <w:lvlJc w:val="left"/>
      <w:pPr>
        <w:ind w:left="2857" w:hanging="360"/>
      </w:pPr>
    </w:lvl>
    <w:lvl w:ilvl="2" w:tplc="0419001B" w:tentative="1">
      <w:start w:val="1"/>
      <w:numFmt w:val="lowerRoman"/>
      <w:lvlText w:val="%3."/>
      <w:lvlJc w:val="right"/>
      <w:pPr>
        <w:ind w:left="3577" w:hanging="180"/>
      </w:pPr>
    </w:lvl>
    <w:lvl w:ilvl="3" w:tplc="0419000F" w:tentative="1">
      <w:start w:val="1"/>
      <w:numFmt w:val="decimal"/>
      <w:lvlText w:val="%4."/>
      <w:lvlJc w:val="left"/>
      <w:pPr>
        <w:ind w:left="4297" w:hanging="360"/>
      </w:pPr>
    </w:lvl>
    <w:lvl w:ilvl="4" w:tplc="04190019" w:tentative="1">
      <w:start w:val="1"/>
      <w:numFmt w:val="lowerLetter"/>
      <w:lvlText w:val="%5."/>
      <w:lvlJc w:val="left"/>
      <w:pPr>
        <w:ind w:left="5017" w:hanging="360"/>
      </w:pPr>
    </w:lvl>
    <w:lvl w:ilvl="5" w:tplc="0419001B" w:tentative="1">
      <w:start w:val="1"/>
      <w:numFmt w:val="lowerRoman"/>
      <w:lvlText w:val="%6."/>
      <w:lvlJc w:val="right"/>
      <w:pPr>
        <w:ind w:left="5737" w:hanging="180"/>
      </w:pPr>
    </w:lvl>
    <w:lvl w:ilvl="6" w:tplc="0419000F" w:tentative="1">
      <w:start w:val="1"/>
      <w:numFmt w:val="decimal"/>
      <w:lvlText w:val="%7."/>
      <w:lvlJc w:val="left"/>
      <w:pPr>
        <w:ind w:left="6457" w:hanging="360"/>
      </w:pPr>
    </w:lvl>
    <w:lvl w:ilvl="7" w:tplc="04190019" w:tentative="1">
      <w:start w:val="1"/>
      <w:numFmt w:val="lowerLetter"/>
      <w:lvlText w:val="%8."/>
      <w:lvlJc w:val="left"/>
      <w:pPr>
        <w:ind w:left="7177" w:hanging="360"/>
      </w:pPr>
    </w:lvl>
    <w:lvl w:ilvl="8" w:tplc="0419001B" w:tentative="1">
      <w:start w:val="1"/>
      <w:numFmt w:val="lowerRoman"/>
      <w:lvlText w:val="%9."/>
      <w:lvlJc w:val="right"/>
      <w:pPr>
        <w:ind w:left="7897" w:hanging="180"/>
      </w:pPr>
    </w:lvl>
  </w:abstractNum>
  <w:abstractNum w:abstractNumId="2" w15:restartNumberingAfterBreak="0">
    <w:nsid w:val="491A3B1D"/>
    <w:multiLevelType w:val="hybridMultilevel"/>
    <w:tmpl w:val="EDA699D2"/>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 w15:restartNumberingAfterBreak="0">
    <w:nsid w:val="4CD24736"/>
    <w:multiLevelType w:val="multilevel"/>
    <w:tmpl w:val="2F5C6004"/>
    <w:lvl w:ilvl="0">
      <w:start w:val="1"/>
      <w:numFmt w:val="bullet"/>
      <w:pStyle w:val="1"/>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50296A7C"/>
    <w:multiLevelType w:val="hybridMultilevel"/>
    <w:tmpl w:val="E65E3244"/>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15:restartNumberingAfterBreak="0">
    <w:nsid w:val="657F0B66"/>
    <w:multiLevelType w:val="singleLevel"/>
    <w:tmpl w:val="D360A49C"/>
    <w:lvl w:ilvl="0">
      <w:start w:val="1"/>
      <w:numFmt w:val="bullet"/>
      <w:pStyle w:val="mark-"/>
      <w:lvlText w:val=""/>
      <w:lvlJc w:val="left"/>
      <w:pPr>
        <w:tabs>
          <w:tab w:val="num" w:pos="360"/>
        </w:tabs>
        <w:ind w:left="360" w:hanging="360"/>
      </w:pPr>
      <w:rPr>
        <w:rFonts w:ascii="Symbol" w:hAnsi="Symbol" w:cs="Symbol" w:hint="default"/>
      </w:rPr>
    </w:lvl>
  </w:abstractNum>
  <w:abstractNum w:abstractNumId="6" w15:restartNumberingAfterBreak="0">
    <w:nsid w:val="66EC4094"/>
    <w:multiLevelType w:val="singleLevel"/>
    <w:tmpl w:val="1A42A242"/>
    <w:lvl w:ilvl="0">
      <w:start w:val="1"/>
      <w:numFmt w:val="decimal"/>
      <w:pStyle w:val="a"/>
      <w:lvlText w:val="%1)"/>
      <w:lvlJc w:val="left"/>
      <w:pPr>
        <w:tabs>
          <w:tab w:val="num" w:pos="360"/>
        </w:tabs>
        <w:ind w:left="360" w:hanging="360"/>
      </w:pPr>
    </w:lvl>
  </w:abstractNum>
  <w:abstractNum w:abstractNumId="7" w15:restartNumberingAfterBreak="0">
    <w:nsid w:val="6A237EBC"/>
    <w:multiLevelType w:val="hybridMultilevel"/>
    <w:tmpl w:val="B26439A8"/>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8" w15:restartNumberingAfterBreak="0">
    <w:nsid w:val="6BCF39D1"/>
    <w:multiLevelType w:val="hybridMultilevel"/>
    <w:tmpl w:val="8FC62FE4"/>
    <w:lvl w:ilvl="0" w:tplc="9A5C579A">
      <w:start w:val="1"/>
      <w:numFmt w:val="bullet"/>
      <w:lvlText w:val=""/>
      <w:lvlJc w:val="left"/>
      <w:pPr>
        <w:ind w:left="360" w:hanging="360"/>
      </w:pPr>
      <w:rPr>
        <w:rFonts w:ascii="Symbol" w:hAnsi="Symbol" w:hint="default"/>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9" w15:restartNumberingAfterBreak="0">
    <w:nsid w:val="6CF70BC1"/>
    <w:multiLevelType w:val="multilevel"/>
    <w:tmpl w:val="BA1C539E"/>
    <w:lvl w:ilvl="0">
      <w:start w:val="1"/>
      <w:numFmt w:val="decimal"/>
      <w:pStyle w:val="10"/>
      <w:lvlText w:val="%1."/>
      <w:lvlJc w:val="left"/>
      <w:pPr>
        <w:tabs>
          <w:tab w:val="num" w:pos="10497"/>
        </w:tabs>
        <w:ind w:left="10497" w:hanging="432"/>
      </w:pPr>
      <w:rPr>
        <w:rFonts w:hint="default"/>
      </w:rPr>
    </w:lvl>
    <w:lvl w:ilvl="1">
      <w:start w:val="1"/>
      <w:numFmt w:val="decimal"/>
      <w:pStyle w:val="10"/>
      <w:lvlText w:val="%1.%2"/>
      <w:lvlJc w:val="left"/>
      <w:pPr>
        <w:tabs>
          <w:tab w:val="num" w:pos="11066"/>
        </w:tabs>
        <w:ind w:left="11066" w:hanging="576"/>
      </w:pPr>
      <w:rPr>
        <w:rFonts w:hint="default"/>
      </w:rPr>
    </w:lvl>
    <w:lvl w:ilvl="2">
      <w:start w:val="1"/>
      <w:numFmt w:val="decimal"/>
      <w:pStyle w:val="2"/>
      <w:lvlText w:val="%1.%2.%3"/>
      <w:lvlJc w:val="left"/>
      <w:pPr>
        <w:tabs>
          <w:tab w:val="num" w:pos="10717"/>
        </w:tabs>
      </w:pPr>
      <w:rPr>
        <w:rFonts w:hint="default"/>
      </w:rPr>
    </w:lvl>
    <w:lvl w:ilvl="3">
      <w:start w:val="1"/>
      <w:numFmt w:val="decimal"/>
      <w:lvlText w:val="%1.%2.%3.%4"/>
      <w:lvlJc w:val="left"/>
      <w:pPr>
        <w:tabs>
          <w:tab w:val="num" w:pos="11354"/>
        </w:tabs>
        <w:ind w:left="11354" w:hanging="864"/>
      </w:pPr>
      <w:rPr>
        <w:rFonts w:hint="default"/>
      </w:rPr>
    </w:lvl>
    <w:lvl w:ilvl="4">
      <w:start w:val="1"/>
      <w:numFmt w:val="decimal"/>
      <w:lvlText w:val="%1.%2.%3.%4.%5"/>
      <w:lvlJc w:val="left"/>
      <w:pPr>
        <w:tabs>
          <w:tab w:val="num" w:pos="11498"/>
        </w:tabs>
        <w:ind w:left="11498" w:hanging="1008"/>
      </w:pPr>
      <w:rPr>
        <w:rFonts w:hint="default"/>
      </w:rPr>
    </w:lvl>
    <w:lvl w:ilvl="5">
      <w:start w:val="1"/>
      <w:numFmt w:val="decimal"/>
      <w:lvlText w:val="%1.%2.%3.%4.%5.%6"/>
      <w:lvlJc w:val="left"/>
      <w:pPr>
        <w:tabs>
          <w:tab w:val="num" w:pos="11642"/>
        </w:tabs>
        <w:ind w:left="11642" w:hanging="1152"/>
      </w:pPr>
      <w:rPr>
        <w:rFonts w:hint="default"/>
      </w:rPr>
    </w:lvl>
    <w:lvl w:ilvl="6">
      <w:start w:val="1"/>
      <w:numFmt w:val="decimal"/>
      <w:lvlText w:val="%1.%2.%3.%4.%5.%6.%7"/>
      <w:lvlJc w:val="left"/>
      <w:pPr>
        <w:tabs>
          <w:tab w:val="num" w:pos="11786"/>
        </w:tabs>
        <w:ind w:left="11786" w:hanging="1296"/>
      </w:pPr>
      <w:rPr>
        <w:rFonts w:hint="default"/>
      </w:rPr>
    </w:lvl>
    <w:lvl w:ilvl="7">
      <w:start w:val="1"/>
      <w:numFmt w:val="decimal"/>
      <w:lvlText w:val="%1.%2.%3.%4.%5.%6.%7.%8"/>
      <w:lvlJc w:val="left"/>
      <w:pPr>
        <w:tabs>
          <w:tab w:val="num" w:pos="11930"/>
        </w:tabs>
        <w:ind w:left="11930" w:hanging="1440"/>
      </w:pPr>
      <w:rPr>
        <w:rFonts w:hint="default"/>
      </w:rPr>
    </w:lvl>
    <w:lvl w:ilvl="8">
      <w:start w:val="1"/>
      <w:numFmt w:val="decimal"/>
      <w:lvlText w:val="%1.%2.%3.%4.%5.%6.%7.%8.%9"/>
      <w:lvlJc w:val="left"/>
      <w:pPr>
        <w:tabs>
          <w:tab w:val="num" w:pos="12074"/>
        </w:tabs>
        <w:ind w:left="12074" w:hanging="1584"/>
      </w:pPr>
      <w:rPr>
        <w:rFonts w:hint="default"/>
      </w:rPr>
    </w:lvl>
  </w:abstractNum>
  <w:num w:numId="1">
    <w:abstractNumId w:val="1"/>
  </w:num>
  <w:num w:numId="2">
    <w:abstractNumId w:val="9"/>
  </w:num>
  <w:num w:numId="3">
    <w:abstractNumId w:val="5"/>
  </w:num>
  <w:num w:numId="4">
    <w:abstractNumId w:val="3"/>
  </w:num>
  <w:num w:numId="5">
    <w:abstractNumId w:val="6"/>
  </w:num>
  <w:num w:numId="6">
    <w:abstractNumId w:val="2"/>
  </w:num>
  <w:num w:numId="7">
    <w:abstractNumId w:val="4"/>
  </w:num>
  <w:num w:numId="8">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8"/>
  </w:num>
  <w:num w:numId="10">
    <w:abstractNumId w:val="7"/>
  </w:num>
  <w:numIdMacAtCleanup w:val="10"/>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2B92"/>
    <w:rsid w:val="00000D95"/>
    <w:rsid w:val="000027DE"/>
    <w:rsid w:val="00004369"/>
    <w:rsid w:val="000073A0"/>
    <w:rsid w:val="00010000"/>
    <w:rsid w:val="00010BBE"/>
    <w:rsid w:val="000257FF"/>
    <w:rsid w:val="00025E3C"/>
    <w:rsid w:val="000362E8"/>
    <w:rsid w:val="00037488"/>
    <w:rsid w:val="00037A2F"/>
    <w:rsid w:val="000418CB"/>
    <w:rsid w:val="00043677"/>
    <w:rsid w:val="00063857"/>
    <w:rsid w:val="00070047"/>
    <w:rsid w:val="0007153C"/>
    <w:rsid w:val="000738F0"/>
    <w:rsid w:val="00074090"/>
    <w:rsid w:val="000833CB"/>
    <w:rsid w:val="000841E9"/>
    <w:rsid w:val="0008606B"/>
    <w:rsid w:val="000903F9"/>
    <w:rsid w:val="00090BE7"/>
    <w:rsid w:val="00095DB8"/>
    <w:rsid w:val="000A1218"/>
    <w:rsid w:val="000A2602"/>
    <w:rsid w:val="000B2045"/>
    <w:rsid w:val="000B2B92"/>
    <w:rsid w:val="000C125D"/>
    <w:rsid w:val="000D01D4"/>
    <w:rsid w:val="000D3B45"/>
    <w:rsid w:val="000E34C8"/>
    <w:rsid w:val="000E4ADE"/>
    <w:rsid w:val="000F60A4"/>
    <w:rsid w:val="001007B2"/>
    <w:rsid w:val="00100C48"/>
    <w:rsid w:val="0011080B"/>
    <w:rsid w:val="001376A8"/>
    <w:rsid w:val="00146B7F"/>
    <w:rsid w:val="00161090"/>
    <w:rsid w:val="0016629A"/>
    <w:rsid w:val="00194F3C"/>
    <w:rsid w:val="00195B58"/>
    <w:rsid w:val="001A077D"/>
    <w:rsid w:val="001A50D5"/>
    <w:rsid w:val="001C0964"/>
    <w:rsid w:val="001C1141"/>
    <w:rsid w:val="001D36A8"/>
    <w:rsid w:val="001E711B"/>
    <w:rsid w:val="001F2EDD"/>
    <w:rsid w:val="002200AD"/>
    <w:rsid w:val="00235920"/>
    <w:rsid w:val="002474C2"/>
    <w:rsid w:val="00250384"/>
    <w:rsid w:val="002611CD"/>
    <w:rsid w:val="0026601D"/>
    <w:rsid w:val="00266A49"/>
    <w:rsid w:val="00267D97"/>
    <w:rsid w:val="00271052"/>
    <w:rsid w:val="002820DA"/>
    <w:rsid w:val="00292C4C"/>
    <w:rsid w:val="002A0222"/>
    <w:rsid w:val="002A0FA8"/>
    <w:rsid w:val="002C12F5"/>
    <w:rsid w:val="002D547D"/>
    <w:rsid w:val="002F41D3"/>
    <w:rsid w:val="00302135"/>
    <w:rsid w:val="00304178"/>
    <w:rsid w:val="003048DE"/>
    <w:rsid w:val="003141D4"/>
    <w:rsid w:val="003143FD"/>
    <w:rsid w:val="00314665"/>
    <w:rsid w:val="00315263"/>
    <w:rsid w:val="003163C1"/>
    <w:rsid w:val="00327347"/>
    <w:rsid w:val="00327D90"/>
    <w:rsid w:val="0033189D"/>
    <w:rsid w:val="00332EF4"/>
    <w:rsid w:val="00336C2C"/>
    <w:rsid w:val="003417BD"/>
    <w:rsid w:val="00345F2C"/>
    <w:rsid w:val="003477CD"/>
    <w:rsid w:val="003619DA"/>
    <w:rsid w:val="00367C2A"/>
    <w:rsid w:val="0037768D"/>
    <w:rsid w:val="0038781B"/>
    <w:rsid w:val="0039450A"/>
    <w:rsid w:val="003B2CEF"/>
    <w:rsid w:val="003B3AEB"/>
    <w:rsid w:val="003C47A8"/>
    <w:rsid w:val="003C5BD0"/>
    <w:rsid w:val="003D7DB5"/>
    <w:rsid w:val="004355D3"/>
    <w:rsid w:val="0044600E"/>
    <w:rsid w:val="0045204B"/>
    <w:rsid w:val="0045311B"/>
    <w:rsid w:val="004763B6"/>
    <w:rsid w:val="00490227"/>
    <w:rsid w:val="00490EF4"/>
    <w:rsid w:val="00495B71"/>
    <w:rsid w:val="004962BF"/>
    <w:rsid w:val="004D343F"/>
    <w:rsid w:val="004F61FD"/>
    <w:rsid w:val="00501085"/>
    <w:rsid w:val="00504BD8"/>
    <w:rsid w:val="005127FB"/>
    <w:rsid w:val="00513371"/>
    <w:rsid w:val="0051548C"/>
    <w:rsid w:val="00515AD8"/>
    <w:rsid w:val="00523A5B"/>
    <w:rsid w:val="00524095"/>
    <w:rsid w:val="005310C8"/>
    <w:rsid w:val="00531690"/>
    <w:rsid w:val="00536884"/>
    <w:rsid w:val="00542AE3"/>
    <w:rsid w:val="0054318E"/>
    <w:rsid w:val="00557EFC"/>
    <w:rsid w:val="00563838"/>
    <w:rsid w:val="005775D8"/>
    <w:rsid w:val="00591F9A"/>
    <w:rsid w:val="005A24FD"/>
    <w:rsid w:val="005A3581"/>
    <w:rsid w:val="005B0280"/>
    <w:rsid w:val="005B683E"/>
    <w:rsid w:val="005C61E3"/>
    <w:rsid w:val="005E09D3"/>
    <w:rsid w:val="005E474D"/>
    <w:rsid w:val="005F53D4"/>
    <w:rsid w:val="00606C04"/>
    <w:rsid w:val="00613EEA"/>
    <w:rsid w:val="00631C28"/>
    <w:rsid w:val="00641CAF"/>
    <w:rsid w:val="00657F1E"/>
    <w:rsid w:val="006663B0"/>
    <w:rsid w:val="00673FBA"/>
    <w:rsid w:val="00677F39"/>
    <w:rsid w:val="00680481"/>
    <w:rsid w:val="006A2D74"/>
    <w:rsid w:val="006A4893"/>
    <w:rsid w:val="006A66A8"/>
    <w:rsid w:val="006B0568"/>
    <w:rsid w:val="006B3A74"/>
    <w:rsid w:val="006C0B50"/>
    <w:rsid w:val="006C56E5"/>
    <w:rsid w:val="006D1D1F"/>
    <w:rsid w:val="006E7683"/>
    <w:rsid w:val="006F1781"/>
    <w:rsid w:val="0070163E"/>
    <w:rsid w:val="00715558"/>
    <w:rsid w:val="00715EDA"/>
    <w:rsid w:val="00725E17"/>
    <w:rsid w:val="007314E6"/>
    <w:rsid w:val="0073190D"/>
    <w:rsid w:val="00734FA6"/>
    <w:rsid w:val="00745E90"/>
    <w:rsid w:val="00760179"/>
    <w:rsid w:val="007A6A60"/>
    <w:rsid w:val="007B1727"/>
    <w:rsid w:val="007C73D4"/>
    <w:rsid w:val="007D1AC6"/>
    <w:rsid w:val="007D1BBF"/>
    <w:rsid w:val="007D2228"/>
    <w:rsid w:val="007D4C2D"/>
    <w:rsid w:val="007D785B"/>
    <w:rsid w:val="007E4A99"/>
    <w:rsid w:val="007E5301"/>
    <w:rsid w:val="007F2332"/>
    <w:rsid w:val="00801E21"/>
    <w:rsid w:val="00837469"/>
    <w:rsid w:val="00840296"/>
    <w:rsid w:val="008426CB"/>
    <w:rsid w:val="00844FC9"/>
    <w:rsid w:val="008463AF"/>
    <w:rsid w:val="00854B66"/>
    <w:rsid w:val="00862ACF"/>
    <w:rsid w:val="008710ED"/>
    <w:rsid w:val="00871D39"/>
    <w:rsid w:val="00893ED5"/>
    <w:rsid w:val="00897DD8"/>
    <w:rsid w:val="008A04B0"/>
    <w:rsid w:val="008B274E"/>
    <w:rsid w:val="008C17D8"/>
    <w:rsid w:val="008C2844"/>
    <w:rsid w:val="008C5EAC"/>
    <w:rsid w:val="008D647D"/>
    <w:rsid w:val="008E2033"/>
    <w:rsid w:val="008F26A3"/>
    <w:rsid w:val="008F74CB"/>
    <w:rsid w:val="00910170"/>
    <w:rsid w:val="00912A00"/>
    <w:rsid w:val="00930A5D"/>
    <w:rsid w:val="00934A23"/>
    <w:rsid w:val="00954933"/>
    <w:rsid w:val="00956703"/>
    <w:rsid w:val="00963C3C"/>
    <w:rsid w:val="00966F01"/>
    <w:rsid w:val="00966FCC"/>
    <w:rsid w:val="00986586"/>
    <w:rsid w:val="0099666E"/>
    <w:rsid w:val="009A308B"/>
    <w:rsid w:val="009B02C4"/>
    <w:rsid w:val="009D58C8"/>
    <w:rsid w:val="009D5994"/>
    <w:rsid w:val="009D5FF5"/>
    <w:rsid w:val="00A01883"/>
    <w:rsid w:val="00A5551C"/>
    <w:rsid w:val="00A57174"/>
    <w:rsid w:val="00A61A4D"/>
    <w:rsid w:val="00A7328E"/>
    <w:rsid w:val="00A74BA7"/>
    <w:rsid w:val="00A819B6"/>
    <w:rsid w:val="00A86823"/>
    <w:rsid w:val="00AA0040"/>
    <w:rsid w:val="00AA1489"/>
    <w:rsid w:val="00AC13B8"/>
    <w:rsid w:val="00AD0FFF"/>
    <w:rsid w:val="00AE7814"/>
    <w:rsid w:val="00AF0FEB"/>
    <w:rsid w:val="00B02FE4"/>
    <w:rsid w:val="00B34081"/>
    <w:rsid w:val="00B376FD"/>
    <w:rsid w:val="00B465D0"/>
    <w:rsid w:val="00B55259"/>
    <w:rsid w:val="00B55EA8"/>
    <w:rsid w:val="00B71FC3"/>
    <w:rsid w:val="00B73CAF"/>
    <w:rsid w:val="00B8692D"/>
    <w:rsid w:val="00B97718"/>
    <w:rsid w:val="00BB7FF6"/>
    <w:rsid w:val="00BC3198"/>
    <w:rsid w:val="00BC5A36"/>
    <w:rsid w:val="00BE4BE2"/>
    <w:rsid w:val="00BF1DE0"/>
    <w:rsid w:val="00C119D6"/>
    <w:rsid w:val="00C15768"/>
    <w:rsid w:val="00C22056"/>
    <w:rsid w:val="00C25034"/>
    <w:rsid w:val="00C25EAE"/>
    <w:rsid w:val="00C36C4C"/>
    <w:rsid w:val="00C37B77"/>
    <w:rsid w:val="00C43F6F"/>
    <w:rsid w:val="00C54057"/>
    <w:rsid w:val="00C543FA"/>
    <w:rsid w:val="00C62B0E"/>
    <w:rsid w:val="00C66657"/>
    <w:rsid w:val="00C766D6"/>
    <w:rsid w:val="00CA5450"/>
    <w:rsid w:val="00CC0ADA"/>
    <w:rsid w:val="00CC6217"/>
    <w:rsid w:val="00CC68C4"/>
    <w:rsid w:val="00CD6A90"/>
    <w:rsid w:val="00CE4BB3"/>
    <w:rsid w:val="00CF2A4A"/>
    <w:rsid w:val="00CF3205"/>
    <w:rsid w:val="00D011A8"/>
    <w:rsid w:val="00D0240C"/>
    <w:rsid w:val="00D032AB"/>
    <w:rsid w:val="00D05DB4"/>
    <w:rsid w:val="00D26FC3"/>
    <w:rsid w:val="00D40D41"/>
    <w:rsid w:val="00D43125"/>
    <w:rsid w:val="00D53F2D"/>
    <w:rsid w:val="00D64BCD"/>
    <w:rsid w:val="00D724CC"/>
    <w:rsid w:val="00D72C7B"/>
    <w:rsid w:val="00D831D9"/>
    <w:rsid w:val="00D904D4"/>
    <w:rsid w:val="00D90B44"/>
    <w:rsid w:val="00DA4220"/>
    <w:rsid w:val="00DA44A2"/>
    <w:rsid w:val="00DA4815"/>
    <w:rsid w:val="00DA48B2"/>
    <w:rsid w:val="00DB4115"/>
    <w:rsid w:val="00DB77EA"/>
    <w:rsid w:val="00DC52EE"/>
    <w:rsid w:val="00DD0301"/>
    <w:rsid w:val="00DD307C"/>
    <w:rsid w:val="00DF00F3"/>
    <w:rsid w:val="00DF3BC4"/>
    <w:rsid w:val="00E163DB"/>
    <w:rsid w:val="00E205FF"/>
    <w:rsid w:val="00E23718"/>
    <w:rsid w:val="00E27C93"/>
    <w:rsid w:val="00E32048"/>
    <w:rsid w:val="00E3563D"/>
    <w:rsid w:val="00E37B75"/>
    <w:rsid w:val="00E45942"/>
    <w:rsid w:val="00E476B0"/>
    <w:rsid w:val="00E574C3"/>
    <w:rsid w:val="00EA4490"/>
    <w:rsid w:val="00EB2717"/>
    <w:rsid w:val="00EC08D3"/>
    <w:rsid w:val="00EC116F"/>
    <w:rsid w:val="00ED7707"/>
    <w:rsid w:val="00EE26B3"/>
    <w:rsid w:val="00EE5546"/>
    <w:rsid w:val="00EE6F07"/>
    <w:rsid w:val="00EE6F65"/>
    <w:rsid w:val="00EF62A5"/>
    <w:rsid w:val="00F007A6"/>
    <w:rsid w:val="00F22B8A"/>
    <w:rsid w:val="00F27A1F"/>
    <w:rsid w:val="00F27AA1"/>
    <w:rsid w:val="00F7452D"/>
    <w:rsid w:val="00F935B9"/>
    <w:rsid w:val="00F93BF6"/>
    <w:rsid w:val="00F96741"/>
    <w:rsid w:val="00FB04C8"/>
    <w:rsid w:val="00FB4718"/>
    <w:rsid w:val="00FB5874"/>
    <w:rsid w:val="00FB6433"/>
    <w:rsid w:val="00FC116E"/>
    <w:rsid w:val="00FC7920"/>
    <w:rsid w:val="00FD1FEF"/>
    <w:rsid w:val="00FE0E2C"/>
    <w:rsid w:val="00FE415C"/>
    <w:rsid w:val="00FE5CF6"/>
    <w:rsid w:val="00FE6C39"/>
    <w:rsid w:val="00FF0E74"/>
    <w:rsid w:val="00FF70E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11E80A5-2581-4CD9-A812-E4C2A0A829D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iPriority="0"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iPriority="0"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qFormat="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0">
    <w:name w:val="Normal"/>
    <w:qFormat/>
  </w:style>
  <w:style w:type="paragraph" w:styleId="11">
    <w:name w:val="heading 1"/>
    <w:aliases w:val="H1,Аукцион: Заголовок 1,Document Header1,Заголовок 1 Знак2 Знак,Заголовок 1 Знак1 Знак Знак,Заголовок 1 Знак Знак Знак Знак,Заголовок 1 Знак Знак1 Знак Знак,Заголовок 1 Знак Знак2 Знак,Заголовок 1 Знак1 Знак1,Заголовок 1 Знак Знак Знак1"/>
    <w:basedOn w:val="a0"/>
    <w:next w:val="a0"/>
    <w:link w:val="12"/>
    <w:uiPriority w:val="9"/>
    <w:qFormat/>
    <w:rsid w:val="00B97718"/>
    <w:pPr>
      <w:keepNext/>
      <w:spacing w:before="240" w:after="60" w:line="240" w:lineRule="auto"/>
      <w:jc w:val="center"/>
      <w:outlineLvl w:val="0"/>
    </w:pPr>
    <w:rPr>
      <w:rFonts w:ascii="Times New Roman" w:eastAsia="Calibri" w:hAnsi="Times New Roman" w:cs="Times New Roman"/>
      <w:b/>
      <w:bCs/>
      <w:kern w:val="28"/>
      <w:sz w:val="36"/>
      <w:szCs w:val="36"/>
      <w:lang w:eastAsia="ru-RU"/>
    </w:rPr>
  </w:style>
  <w:style w:type="paragraph" w:styleId="20">
    <w:name w:val="heading 2"/>
    <w:aliases w:val="H2,h2 Знак,h2,Chapter Title,Sub Head,PullOut"/>
    <w:basedOn w:val="a0"/>
    <w:next w:val="a0"/>
    <w:link w:val="21"/>
    <w:uiPriority w:val="9"/>
    <w:qFormat/>
    <w:rsid w:val="00B97718"/>
    <w:pPr>
      <w:keepNext/>
      <w:spacing w:after="0" w:line="240" w:lineRule="auto"/>
      <w:jc w:val="center"/>
      <w:outlineLvl w:val="1"/>
    </w:pPr>
    <w:rPr>
      <w:rFonts w:ascii="Times New Roman" w:eastAsia="Calibri" w:hAnsi="Times New Roman" w:cs="Times New Roman"/>
      <w:b/>
      <w:bCs/>
      <w:sz w:val="24"/>
      <w:szCs w:val="24"/>
      <w:lang w:eastAsia="ru-RU"/>
    </w:rPr>
  </w:style>
  <w:style w:type="paragraph" w:styleId="3">
    <w:name w:val="heading 3"/>
    <w:aliases w:val="H3,h3,Çàãîëîâîê 3"/>
    <w:basedOn w:val="a0"/>
    <w:next w:val="a0"/>
    <w:link w:val="30"/>
    <w:qFormat/>
    <w:rsid w:val="00B97718"/>
    <w:pPr>
      <w:keepNext/>
      <w:spacing w:before="240" w:after="60" w:line="240" w:lineRule="auto"/>
      <w:outlineLvl w:val="2"/>
    </w:pPr>
    <w:rPr>
      <w:rFonts w:ascii="Arial" w:eastAsia="Calibri" w:hAnsi="Arial" w:cs="Arial"/>
      <w:b/>
      <w:bCs/>
      <w:noProof/>
      <w:sz w:val="26"/>
      <w:szCs w:val="26"/>
      <w:lang w:eastAsia="ru-RU"/>
    </w:rPr>
  </w:style>
  <w:style w:type="paragraph" w:styleId="4">
    <w:name w:val="heading 4"/>
    <w:basedOn w:val="a0"/>
    <w:next w:val="a1"/>
    <w:link w:val="40"/>
    <w:uiPriority w:val="9"/>
    <w:qFormat/>
    <w:rsid w:val="00B97718"/>
    <w:pPr>
      <w:keepNext/>
      <w:tabs>
        <w:tab w:val="left" w:pos="864"/>
      </w:tabs>
      <w:suppressAutoHyphens/>
      <w:spacing w:before="240" w:after="60" w:line="240" w:lineRule="auto"/>
      <w:ind w:left="864" w:hanging="864"/>
      <w:jc w:val="both"/>
      <w:outlineLvl w:val="3"/>
    </w:pPr>
    <w:rPr>
      <w:rFonts w:ascii="Arial" w:eastAsia="Arial" w:hAnsi="Arial" w:cs="Mangal"/>
      <w:kern w:val="1"/>
      <w:sz w:val="24"/>
      <w:szCs w:val="20"/>
      <w:lang w:val="x-none" w:eastAsia="hi-IN" w:bidi="hi-IN"/>
    </w:rPr>
  </w:style>
  <w:style w:type="paragraph" w:styleId="5">
    <w:name w:val="heading 5"/>
    <w:basedOn w:val="a0"/>
    <w:next w:val="a1"/>
    <w:link w:val="50"/>
    <w:uiPriority w:val="9"/>
    <w:qFormat/>
    <w:rsid w:val="00B97718"/>
    <w:pPr>
      <w:tabs>
        <w:tab w:val="left" w:pos="1008"/>
      </w:tabs>
      <w:suppressAutoHyphens/>
      <w:spacing w:before="240" w:after="60" w:line="240" w:lineRule="auto"/>
      <w:ind w:left="1008" w:hanging="1008"/>
      <w:jc w:val="both"/>
      <w:outlineLvl w:val="4"/>
    </w:pPr>
    <w:rPr>
      <w:rFonts w:ascii="Arial" w:eastAsia="Arial" w:hAnsi="Arial" w:cs="Mangal"/>
      <w:kern w:val="1"/>
      <w:szCs w:val="20"/>
      <w:lang w:val="x-none" w:eastAsia="hi-IN" w:bidi="hi-IN"/>
    </w:rPr>
  </w:style>
  <w:style w:type="paragraph" w:styleId="6">
    <w:name w:val="heading 6"/>
    <w:basedOn w:val="a0"/>
    <w:next w:val="a1"/>
    <w:link w:val="60"/>
    <w:uiPriority w:val="9"/>
    <w:qFormat/>
    <w:rsid w:val="00B97718"/>
    <w:pPr>
      <w:tabs>
        <w:tab w:val="left" w:pos="1152"/>
      </w:tabs>
      <w:suppressAutoHyphens/>
      <w:spacing w:before="240" w:after="60" w:line="240" w:lineRule="auto"/>
      <w:ind w:left="1152" w:hanging="1152"/>
      <w:jc w:val="both"/>
      <w:outlineLvl w:val="5"/>
    </w:pPr>
    <w:rPr>
      <w:rFonts w:ascii="Arial" w:eastAsia="Arial" w:hAnsi="Arial" w:cs="Mangal"/>
      <w:i/>
      <w:kern w:val="1"/>
      <w:szCs w:val="20"/>
      <w:lang w:val="x-none" w:eastAsia="hi-IN" w:bidi="hi-IN"/>
    </w:rPr>
  </w:style>
  <w:style w:type="paragraph" w:styleId="7">
    <w:name w:val="heading 7"/>
    <w:basedOn w:val="a0"/>
    <w:next w:val="a1"/>
    <w:link w:val="70"/>
    <w:uiPriority w:val="9"/>
    <w:qFormat/>
    <w:rsid w:val="00B97718"/>
    <w:pPr>
      <w:tabs>
        <w:tab w:val="left" w:pos="1296"/>
      </w:tabs>
      <w:suppressAutoHyphens/>
      <w:spacing w:before="240" w:after="60" w:line="240" w:lineRule="auto"/>
      <w:ind w:left="1296" w:hanging="1296"/>
      <w:jc w:val="both"/>
      <w:outlineLvl w:val="6"/>
    </w:pPr>
    <w:rPr>
      <w:rFonts w:ascii="Arial" w:eastAsia="Arial" w:hAnsi="Arial" w:cs="Mangal"/>
      <w:kern w:val="1"/>
      <w:sz w:val="20"/>
      <w:szCs w:val="20"/>
      <w:lang w:val="x-none" w:eastAsia="hi-IN" w:bidi="hi-IN"/>
    </w:rPr>
  </w:style>
  <w:style w:type="paragraph" w:styleId="8">
    <w:name w:val="heading 8"/>
    <w:basedOn w:val="a0"/>
    <w:next w:val="a0"/>
    <w:link w:val="80"/>
    <w:uiPriority w:val="9"/>
    <w:qFormat/>
    <w:rsid w:val="00B97718"/>
    <w:pPr>
      <w:keepNext/>
      <w:tabs>
        <w:tab w:val="num" w:pos="1440"/>
      </w:tabs>
      <w:spacing w:after="0" w:line="240" w:lineRule="auto"/>
      <w:ind w:left="1440" w:hanging="1440"/>
      <w:outlineLvl w:val="7"/>
    </w:pPr>
    <w:rPr>
      <w:rFonts w:ascii="Times New Roman" w:eastAsia="Calibri" w:hAnsi="Times New Roman" w:cs="Times New Roman"/>
      <w:sz w:val="40"/>
      <w:szCs w:val="40"/>
      <w:lang w:eastAsia="ru-RU"/>
    </w:rPr>
  </w:style>
  <w:style w:type="paragraph" w:styleId="9">
    <w:name w:val="heading 9"/>
    <w:basedOn w:val="a0"/>
    <w:next w:val="a1"/>
    <w:link w:val="90"/>
    <w:uiPriority w:val="9"/>
    <w:qFormat/>
    <w:rsid w:val="00B97718"/>
    <w:pPr>
      <w:tabs>
        <w:tab w:val="left" w:pos="1584"/>
      </w:tabs>
      <w:suppressAutoHyphens/>
      <w:spacing w:before="240" w:after="60" w:line="240" w:lineRule="auto"/>
      <w:ind w:left="1584" w:hanging="1584"/>
      <w:jc w:val="both"/>
      <w:outlineLvl w:val="8"/>
    </w:pPr>
    <w:rPr>
      <w:rFonts w:ascii="Arial" w:eastAsia="Arial" w:hAnsi="Arial" w:cs="Mangal"/>
      <w:b/>
      <w:i/>
      <w:kern w:val="1"/>
      <w:sz w:val="18"/>
      <w:szCs w:val="20"/>
      <w:lang w:val="x-none" w:eastAsia="hi-IN" w:bidi="hi-IN"/>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table" w:styleId="a5">
    <w:name w:val="Table Grid"/>
    <w:aliases w:val="Основной текст с отступом Знак1,Сетка таблицы GR,ПЕ_Таблица"/>
    <w:basedOn w:val="a3"/>
    <w:uiPriority w:val="59"/>
    <w:rsid w:val="00A5717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6">
    <w:name w:val="Balloon Text"/>
    <w:basedOn w:val="a0"/>
    <w:link w:val="a7"/>
    <w:semiHidden/>
    <w:unhideWhenUsed/>
    <w:rsid w:val="00070047"/>
    <w:pPr>
      <w:spacing w:after="0" w:line="240" w:lineRule="auto"/>
    </w:pPr>
    <w:rPr>
      <w:rFonts w:ascii="Tahoma" w:hAnsi="Tahoma" w:cs="Tahoma"/>
      <w:sz w:val="16"/>
      <w:szCs w:val="16"/>
    </w:rPr>
  </w:style>
  <w:style w:type="character" w:customStyle="1" w:styleId="a7">
    <w:name w:val="Текст выноски Знак"/>
    <w:basedOn w:val="a2"/>
    <w:link w:val="a6"/>
    <w:semiHidden/>
    <w:rsid w:val="00070047"/>
    <w:rPr>
      <w:rFonts w:ascii="Tahoma" w:hAnsi="Tahoma" w:cs="Tahoma"/>
      <w:sz w:val="16"/>
      <w:szCs w:val="16"/>
    </w:rPr>
  </w:style>
  <w:style w:type="paragraph" w:styleId="a8">
    <w:name w:val="List Paragraph"/>
    <w:aliases w:val="Bullet List,FooterText,numbered,Список дефисный,Маркер,ТЗ список,Абзац списка литеральный,Bullet 1,Use Case List Paragraph,A_маркированный_список,_Абзац списка,Table-Normal,RSHB_Table-Normal,Заговок Марина,Paragraphe de liste1,lp1"/>
    <w:basedOn w:val="a0"/>
    <w:link w:val="a9"/>
    <w:uiPriority w:val="34"/>
    <w:qFormat/>
    <w:rsid w:val="006D1D1F"/>
    <w:pPr>
      <w:ind w:left="720"/>
      <w:contextualSpacing/>
    </w:pPr>
  </w:style>
  <w:style w:type="character" w:styleId="aa">
    <w:name w:val="Hyperlink"/>
    <w:uiPriority w:val="99"/>
    <w:rsid w:val="00680481"/>
    <w:rPr>
      <w:color w:val="000080"/>
      <w:u w:val="single"/>
    </w:rPr>
  </w:style>
  <w:style w:type="paragraph" w:styleId="ab">
    <w:name w:val="Normal (Web)"/>
    <w:aliases w:val="Обычный (Web),Обычный (веб) Знак Знак Знак Знак,Обычный (веб) Знак Знак Знак,Обычный (веб)1,Обычный (Web)1,Обычный (веб) Знак Знак,Знак Знак Знак Знак Знак,Знак Знак1 Знак,Знак Знак Знак1 Знак Знак1,Обычный (Web) Знак Знак Знак Знак"/>
    <w:basedOn w:val="a0"/>
    <w:link w:val="ac"/>
    <w:unhideWhenUsed/>
    <w:qFormat/>
    <w:rsid w:val="00680481"/>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onsPlusNormal">
    <w:name w:val="ConsPlusNormal"/>
    <w:link w:val="ConsPlusNormal0"/>
    <w:qFormat/>
    <w:rsid w:val="006A66A8"/>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ad">
    <w:name w:val="header"/>
    <w:aliases w:val="Linie,Название 2,header"/>
    <w:basedOn w:val="a0"/>
    <w:link w:val="ae"/>
    <w:unhideWhenUsed/>
    <w:qFormat/>
    <w:rsid w:val="00250384"/>
    <w:pPr>
      <w:tabs>
        <w:tab w:val="center" w:pos="4677"/>
        <w:tab w:val="right" w:pos="9355"/>
      </w:tabs>
      <w:spacing w:after="0" w:line="240" w:lineRule="auto"/>
    </w:pPr>
  </w:style>
  <w:style w:type="character" w:customStyle="1" w:styleId="ae">
    <w:name w:val="Верхний колонтитул Знак"/>
    <w:aliases w:val="Linie Знак1,Название 2 Знак1,header Знак"/>
    <w:basedOn w:val="a2"/>
    <w:link w:val="ad"/>
    <w:rsid w:val="00250384"/>
  </w:style>
  <w:style w:type="paragraph" w:styleId="af">
    <w:name w:val="footer"/>
    <w:basedOn w:val="a0"/>
    <w:link w:val="af0"/>
    <w:uiPriority w:val="99"/>
    <w:unhideWhenUsed/>
    <w:rsid w:val="00250384"/>
    <w:pPr>
      <w:tabs>
        <w:tab w:val="center" w:pos="4677"/>
        <w:tab w:val="right" w:pos="9355"/>
      </w:tabs>
      <w:spacing w:after="0" w:line="240" w:lineRule="auto"/>
    </w:pPr>
  </w:style>
  <w:style w:type="character" w:customStyle="1" w:styleId="af0">
    <w:name w:val="Нижний колонтитул Знак"/>
    <w:basedOn w:val="a2"/>
    <w:link w:val="af"/>
    <w:uiPriority w:val="99"/>
    <w:rsid w:val="00250384"/>
  </w:style>
  <w:style w:type="character" w:customStyle="1" w:styleId="12">
    <w:name w:val="Заголовок 1 Знак"/>
    <w:aliases w:val="H1 Знак,Аукцион: Заголовок 1 Знак,Document Header1 Знак,Заголовок 1 Знак2 Знак Знак,Заголовок 1 Знак1 Знак Знак Знак,Заголовок 1 Знак Знак Знак Знак Знак,Заголовок 1 Знак Знак1 Знак Знак Знак,Заголовок 1 Знак Знак2 Знак Знак"/>
    <w:basedOn w:val="a2"/>
    <w:link w:val="11"/>
    <w:uiPriority w:val="9"/>
    <w:rsid w:val="00B97718"/>
    <w:rPr>
      <w:rFonts w:ascii="Times New Roman" w:eastAsia="Calibri" w:hAnsi="Times New Roman" w:cs="Times New Roman"/>
      <w:b/>
      <w:bCs/>
      <w:kern w:val="28"/>
      <w:sz w:val="36"/>
      <w:szCs w:val="36"/>
      <w:lang w:eastAsia="ru-RU"/>
    </w:rPr>
  </w:style>
  <w:style w:type="character" w:customStyle="1" w:styleId="21">
    <w:name w:val="Заголовок 2 Знак"/>
    <w:aliases w:val="H2 Знак,h2 Знак Знак,h2 Знак1,Chapter Title Знак,Sub Head Знак,PullOut Знак"/>
    <w:basedOn w:val="a2"/>
    <w:link w:val="20"/>
    <w:uiPriority w:val="9"/>
    <w:rsid w:val="00B97718"/>
    <w:rPr>
      <w:rFonts w:ascii="Times New Roman" w:eastAsia="Calibri" w:hAnsi="Times New Roman" w:cs="Times New Roman"/>
      <w:b/>
      <w:bCs/>
      <w:sz w:val="24"/>
      <w:szCs w:val="24"/>
      <w:lang w:eastAsia="ru-RU"/>
    </w:rPr>
  </w:style>
  <w:style w:type="character" w:customStyle="1" w:styleId="30">
    <w:name w:val="Заголовок 3 Знак"/>
    <w:aliases w:val="H3 Знак,h3 Знак,Çàãîëîâîê 3 Знак"/>
    <w:basedOn w:val="a2"/>
    <w:link w:val="3"/>
    <w:rsid w:val="00B97718"/>
    <w:rPr>
      <w:rFonts w:ascii="Arial" w:eastAsia="Calibri" w:hAnsi="Arial" w:cs="Arial"/>
      <w:b/>
      <w:bCs/>
      <w:noProof/>
      <w:sz w:val="26"/>
      <w:szCs w:val="26"/>
      <w:lang w:eastAsia="ru-RU"/>
    </w:rPr>
  </w:style>
  <w:style w:type="character" w:customStyle="1" w:styleId="40">
    <w:name w:val="Заголовок 4 Знак"/>
    <w:basedOn w:val="a2"/>
    <w:link w:val="4"/>
    <w:uiPriority w:val="9"/>
    <w:rsid w:val="00B97718"/>
    <w:rPr>
      <w:rFonts w:ascii="Arial" w:eastAsia="Arial" w:hAnsi="Arial" w:cs="Mangal"/>
      <w:kern w:val="1"/>
      <w:sz w:val="24"/>
      <w:szCs w:val="20"/>
      <w:lang w:val="x-none" w:eastAsia="hi-IN" w:bidi="hi-IN"/>
    </w:rPr>
  </w:style>
  <w:style w:type="character" w:customStyle="1" w:styleId="50">
    <w:name w:val="Заголовок 5 Знак"/>
    <w:basedOn w:val="a2"/>
    <w:link w:val="5"/>
    <w:uiPriority w:val="9"/>
    <w:rsid w:val="00B97718"/>
    <w:rPr>
      <w:rFonts w:ascii="Arial" w:eastAsia="Arial" w:hAnsi="Arial" w:cs="Mangal"/>
      <w:kern w:val="1"/>
      <w:szCs w:val="20"/>
      <w:lang w:val="x-none" w:eastAsia="hi-IN" w:bidi="hi-IN"/>
    </w:rPr>
  </w:style>
  <w:style w:type="character" w:customStyle="1" w:styleId="60">
    <w:name w:val="Заголовок 6 Знак"/>
    <w:basedOn w:val="a2"/>
    <w:link w:val="6"/>
    <w:uiPriority w:val="9"/>
    <w:rsid w:val="00B97718"/>
    <w:rPr>
      <w:rFonts w:ascii="Arial" w:eastAsia="Arial" w:hAnsi="Arial" w:cs="Mangal"/>
      <w:i/>
      <w:kern w:val="1"/>
      <w:szCs w:val="20"/>
      <w:lang w:val="x-none" w:eastAsia="hi-IN" w:bidi="hi-IN"/>
    </w:rPr>
  </w:style>
  <w:style w:type="character" w:customStyle="1" w:styleId="70">
    <w:name w:val="Заголовок 7 Знак"/>
    <w:basedOn w:val="a2"/>
    <w:link w:val="7"/>
    <w:uiPriority w:val="9"/>
    <w:rsid w:val="00B97718"/>
    <w:rPr>
      <w:rFonts w:ascii="Arial" w:eastAsia="Arial" w:hAnsi="Arial" w:cs="Mangal"/>
      <w:kern w:val="1"/>
      <w:sz w:val="20"/>
      <w:szCs w:val="20"/>
      <w:lang w:val="x-none" w:eastAsia="hi-IN" w:bidi="hi-IN"/>
    </w:rPr>
  </w:style>
  <w:style w:type="character" w:customStyle="1" w:styleId="80">
    <w:name w:val="Заголовок 8 Знак"/>
    <w:basedOn w:val="a2"/>
    <w:link w:val="8"/>
    <w:uiPriority w:val="9"/>
    <w:rsid w:val="00B97718"/>
    <w:rPr>
      <w:rFonts w:ascii="Times New Roman" w:eastAsia="Calibri" w:hAnsi="Times New Roman" w:cs="Times New Roman"/>
      <w:sz w:val="40"/>
      <w:szCs w:val="40"/>
      <w:lang w:eastAsia="ru-RU"/>
    </w:rPr>
  </w:style>
  <w:style w:type="character" w:customStyle="1" w:styleId="90">
    <w:name w:val="Заголовок 9 Знак"/>
    <w:basedOn w:val="a2"/>
    <w:link w:val="9"/>
    <w:uiPriority w:val="9"/>
    <w:rsid w:val="00B97718"/>
    <w:rPr>
      <w:rFonts w:ascii="Arial" w:eastAsia="Arial" w:hAnsi="Arial" w:cs="Mangal"/>
      <w:b/>
      <w:i/>
      <w:kern w:val="1"/>
      <w:sz w:val="18"/>
      <w:szCs w:val="20"/>
      <w:lang w:val="x-none" w:eastAsia="hi-IN" w:bidi="hi-IN"/>
    </w:rPr>
  </w:style>
  <w:style w:type="paragraph" w:styleId="a1">
    <w:name w:val="Body Text"/>
    <w:basedOn w:val="a0"/>
    <w:link w:val="af1"/>
    <w:rsid w:val="00B97718"/>
    <w:pPr>
      <w:spacing w:after="120" w:line="240" w:lineRule="auto"/>
      <w:jc w:val="both"/>
    </w:pPr>
    <w:rPr>
      <w:rFonts w:ascii="Times New Roman" w:eastAsia="Calibri" w:hAnsi="Times New Roman" w:cs="Times New Roman"/>
      <w:sz w:val="24"/>
      <w:szCs w:val="24"/>
      <w:lang w:eastAsia="ru-RU"/>
    </w:rPr>
  </w:style>
  <w:style w:type="character" w:customStyle="1" w:styleId="af1">
    <w:name w:val="Основной текст Знак"/>
    <w:basedOn w:val="a2"/>
    <w:link w:val="a1"/>
    <w:rsid w:val="00B97718"/>
    <w:rPr>
      <w:rFonts w:ascii="Times New Roman" w:eastAsia="Calibri" w:hAnsi="Times New Roman" w:cs="Times New Roman"/>
      <w:sz w:val="24"/>
      <w:szCs w:val="24"/>
      <w:lang w:eastAsia="ru-RU"/>
    </w:rPr>
  </w:style>
  <w:style w:type="paragraph" w:customStyle="1" w:styleId="31">
    <w:name w:val="3"/>
    <w:basedOn w:val="a0"/>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ConsNonformat">
    <w:name w:val="ConsNonformat"/>
    <w:link w:val="ConsNonformat0"/>
    <w:uiPriority w:val="99"/>
    <w:qFormat/>
    <w:rsid w:val="00B97718"/>
    <w:pPr>
      <w:widowControl w:val="0"/>
      <w:autoSpaceDE w:val="0"/>
      <w:autoSpaceDN w:val="0"/>
      <w:adjustRightInd w:val="0"/>
      <w:spacing w:after="0" w:line="240" w:lineRule="auto"/>
    </w:pPr>
    <w:rPr>
      <w:rFonts w:ascii="Courier New" w:eastAsia="Calibri" w:hAnsi="Courier New" w:cs="Courier New"/>
      <w:sz w:val="20"/>
      <w:szCs w:val="20"/>
      <w:lang w:eastAsia="ru-RU"/>
    </w:rPr>
  </w:style>
  <w:style w:type="character" w:customStyle="1" w:styleId="ConsNonformat0">
    <w:name w:val="ConsNonformat Знак"/>
    <w:link w:val="ConsNonformat"/>
    <w:uiPriority w:val="99"/>
    <w:locked/>
    <w:rsid w:val="00B97718"/>
    <w:rPr>
      <w:rFonts w:ascii="Courier New" w:eastAsia="Calibri" w:hAnsi="Courier New" w:cs="Courier New"/>
      <w:sz w:val="20"/>
      <w:szCs w:val="20"/>
      <w:lang w:eastAsia="ru-RU"/>
    </w:rPr>
  </w:style>
  <w:style w:type="paragraph" w:styleId="22">
    <w:name w:val="Body Text Indent 2"/>
    <w:basedOn w:val="a0"/>
    <w:link w:val="23"/>
    <w:rsid w:val="00B97718"/>
    <w:pPr>
      <w:spacing w:after="120" w:line="480" w:lineRule="auto"/>
      <w:ind w:left="283"/>
      <w:jc w:val="both"/>
    </w:pPr>
    <w:rPr>
      <w:rFonts w:ascii="Times New Roman" w:eastAsia="Calibri" w:hAnsi="Times New Roman" w:cs="Times New Roman"/>
      <w:sz w:val="24"/>
      <w:szCs w:val="24"/>
      <w:lang w:eastAsia="ru-RU"/>
    </w:rPr>
  </w:style>
  <w:style w:type="character" w:customStyle="1" w:styleId="23">
    <w:name w:val="Основной текст с отступом 2 Знак"/>
    <w:basedOn w:val="a2"/>
    <w:link w:val="22"/>
    <w:rsid w:val="00B97718"/>
    <w:rPr>
      <w:rFonts w:ascii="Times New Roman" w:eastAsia="Calibri" w:hAnsi="Times New Roman" w:cs="Times New Roman"/>
      <w:sz w:val="24"/>
      <w:szCs w:val="24"/>
      <w:lang w:eastAsia="ru-RU"/>
    </w:rPr>
  </w:style>
  <w:style w:type="paragraph" w:customStyle="1" w:styleId="10">
    <w:name w:val="Стиль1"/>
    <w:basedOn w:val="a0"/>
    <w:uiPriority w:val="99"/>
    <w:qFormat/>
    <w:rsid w:val="00B97718"/>
    <w:pPr>
      <w:keepNext/>
      <w:keepLines/>
      <w:widowControl w:val="0"/>
      <w:numPr>
        <w:ilvl w:val="1"/>
        <w:numId w:val="2"/>
      </w:numPr>
      <w:suppressLineNumbers/>
      <w:tabs>
        <w:tab w:val="clear" w:pos="11066"/>
        <w:tab w:val="num" w:pos="10497"/>
      </w:tabs>
      <w:suppressAutoHyphens/>
      <w:spacing w:after="60" w:line="240" w:lineRule="auto"/>
      <w:ind w:left="10497" w:hanging="432"/>
      <w:jc w:val="both"/>
    </w:pPr>
    <w:rPr>
      <w:rFonts w:ascii="Times New Roman" w:eastAsia="Calibri" w:hAnsi="Times New Roman" w:cs="Times New Roman"/>
      <w:b/>
      <w:bCs/>
      <w:sz w:val="28"/>
      <w:szCs w:val="28"/>
      <w:lang w:eastAsia="ru-RU"/>
    </w:rPr>
  </w:style>
  <w:style w:type="paragraph" w:customStyle="1" w:styleId="2">
    <w:name w:val="Стиль2"/>
    <w:basedOn w:val="24"/>
    <w:uiPriority w:val="99"/>
    <w:qFormat/>
    <w:rsid w:val="00B97718"/>
    <w:pPr>
      <w:keepNext/>
      <w:keepLines/>
      <w:widowControl w:val="0"/>
      <w:numPr>
        <w:ilvl w:val="2"/>
        <w:numId w:val="2"/>
      </w:numPr>
      <w:suppressLineNumbers/>
      <w:tabs>
        <w:tab w:val="num" w:pos="11066"/>
      </w:tabs>
      <w:suppressAutoHyphens/>
      <w:spacing w:after="60"/>
      <w:ind w:left="11066" w:hanging="576"/>
      <w:jc w:val="both"/>
    </w:pPr>
    <w:rPr>
      <w:b/>
      <w:bCs/>
      <w:noProof w:val="0"/>
    </w:rPr>
  </w:style>
  <w:style w:type="paragraph" w:styleId="24">
    <w:name w:val="List Number 2"/>
    <w:basedOn w:val="a0"/>
    <w:rsid w:val="00B97718"/>
    <w:pPr>
      <w:tabs>
        <w:tab w:val="num" w:pos="432"/>
        <w:tab w:val="num" w:pos="10717"/>
      </w:tabs>
      <w:spacing w:after="0" w:line="240" w:lineRule="auto"/>
      <w:ind w:left="432" w:hanging="432"/>
    </w:pPr>
    <w:rPr>
      <w:rFonts w:ascii="Times New Roman" w:eastAsia="Calibri" w:hAnsi="Times New Roman" w:cs="Times New Roman"/>
      <w:noProof/>
      <w:sz w:val="24"/>
      <w:szCs w:val="24"/>
      <w:lang w:eastAsia="ru-RU"/>
    </w:rPr>
  </w:style>
  <w:style w:type="paragraph" w:customStyle="1" w:styleId="ConsNormal">
    <w:name w:val="ConsNormal"/>
    <w:link w:val="ConsNormal0"/>
    <w:qFormat/>
    <w:rsid w:val="00B97718"/>
    <w:pPr>
      <w:widowControl w:val="0"/>
      <w:autoSpaceDE w:val="0"/>
      <w:autoSpaceDN w:val="0"/>
      <w:adjustRightInd w:val="0"/>
      <w:spacing w:after="0" w:line="240" w:lineRule="auto"/>
      <w:ind w:left="709" w:right="19772" w:firstLine="720"/>
      <w:jc w:val="both"/>
    </w:pPr>
    <w:rPr>
      <w:rFonts w:ascii="Arial" w:eastAsia="Calibri" w:hAnsi="Arial" w:cs="Arial"/>
      <w:sz w:val="20"/>
      <w:szCs w:val="20"/>
      <w:lang w:eastAsia="ru-RU"/>
    </w:rPr>
  </w:style>
  <w:style w:type="character" w:customStyle="1" w:styleId="ConsNormal0">
    <w:name w:val="ConsNormal Знак"/>
    <w:link w:val="ConsNormal"/>
    <w:locked/>
    <w:rsid w:val="00B97718"/>
    <w:rPr>
      <w:rFonts w:ascii="Arial" w:eastAsia="Calibri" w:hAnsi="Arial" w:cs="Arial"/>
      <w:sz w:val="20"/>
      <w:szCs w:val="20"/>
      <w:lang w:eastAsia="ru-RU"/>
    </w:rPr>
  </w:style>
  <w:style w:type="paragraph" w:customStyle="1" w:styleId="32">
    <w:name w:val="Стиль3"/>
    <w:basedOn w:val="22"/>
    <w:uiPriority w:val="99"/>
    <w:qFormat/>
    <w:rsid w:val="00B97718"/>
    <w:pPr>
      <w:widowControl w:val="0"/>
      <w:tabs>
        <w:tab w:val="num" w:pos="1307"/>
      </w:tabs>
      <w:adjustRightInd w:val="0"/>
      <w:spacing w:after="0" w:line="240" w:lineRule="auto"/>
      <w:ind w:left="1080"/>
      <w:textAlignment w:val="baseline"/>
    </w:pPr>
  </w:style>
  <w:style w:type="paragraph" w:customStyle="1" w:styleId="33">
    <w:name w:val="Стиль3 Знак Знак"/>
    <w:basedOn w:val="22"/>
    <w:uiPriority w:val="99"/>
    <w:qFormat/>
    <w:rsid w:val="00B97718"/>
    <w:pPr>
      <w:widowControl w:val="0"/>
      <w:tabs>
        <w:tab w:val="num" w:pos="227"/>
      </w:tabs>
      <w:adjustRightInd w:val="0"/>
      <w:spacing w:after="0" w:line="240" w:lineRule="auto"/>
      <w:ind w:left="0"/>
      <w:textAlignment w:val="baseline"/>
    </w:pPr>
  </w:style>
  <w:style w:type="paragraph" w:styleId="af2">
    <w:name w:val="Body Text Indent"/>
    <w:aliases w:val="текст"/>
    <w:basedOn w:val="a0"/>
    <w:link w:val="af3"/>
    <w:qFormat/>
    <w:rsid w:val="00B97718"/>
    <w:pPr>
      <w:spacing w:after="120" w:line="240" w:lineRule="auto"/>
      <w:ind w:left="283"/>
    </w:pPr>
    <w:rPr>
      <w:rFonts w:ascii="Times New Roman" w:eastAsia="Calibri" w:hAnsi="Times New Roman" w:cs="Times New Roman"/>
      <w:noProof/>
      <w:sz w:val="24"/>
      <w:szCs w:val="24"/>
      <w:lang w:eastAsia="ru-RU"/>
    </w:rPr>
  </w:style>
  <w:style w:type="character" w:customStyle="1" w:styleId="af3">
    <w:name w:val="Основной текст с отступом Знак"/>
    <w:aliases w:val="текст Знак"/>
    <w:basedOn w:val="a2"/>
    <w:link w:val="af2"/>
    <w:rsid w:val="00B97718"/>
    <w:rPr>
      <w:rFonts w:ascii="Times New Roman" w:eastAsia="Calibri" w:hAnsi="Times New Roman" w:cs="Times New Roman"/>
      <w:noProof/>
      <w:sz w:val="24"/>
      <w:szCs w:val="24"/>
      <w:lang w:eastAsia="ru-RU"/>
    </w:rPr>
  </w:style>
  <w:style w:type="paragraph" w:customStyle="1" w:styleId="13">
    <w:name w:val="Маркер1"/>
    <w:basedOn w:val="a0"/>
    <w:uiPriority w:val="99"/>
    <w:qFormat/>
    <w:rsid w:val="00B97718"/>
    <w:pPr>
      <w:tabs>
        <w:tab w:val="left" w:pos="360"/>
      </w:tabs>
      <w:suppressAutoHyphens/>
      <w:spacing w:before="120" w:after="0" w:line="300" w:lineRule="atLeast"/>
      <w:jc w:val="both"/>
    </w:pPr>
    <w:rPr>
      <w:rFonts w:ascii="Times New Roman" w:eastAsia="Calibri" w:hAnsi="Times New Roman" w:cs="Times New Roman"/>
      <w:noProof/>
      <w:sz w:val="24"/>
      <w:szCs w:val="24"/>
      <w:lang w:eastAsia="ar-SA"/>
    </w:rPr>
  </w:style>
  <w:style w:type="character" w:customStyle="1" w:styleId="ConsPlusNormal0">
    <w:name w:val="ConsPlusNormal Знак"/>
    <w:link w:val="ConsPlusNormal"/>
    <w:locked/>
    <w:rsid w:val="00B97718"/>
    <w:rPr>
      <w:rFonts w:ascii="Arial" w:eastAsia="Times New Roman" w:hAnsi="Arial" w:cs="Arial"/>
      <w:sz w:val="20"/>
      <w:szCs w:val="20"/>
      <w:lang w:eastAsia="ru-RU"/>
    </w:rPr>
  </w:style>
  <w:style w:type="character" w:styleId="af4">
    <w:name w:val="page number"/>
    <w:basedOn w:val="a2"/>
    <w:rsid w:val="00B97718"/>
  </w:style>
  <w:style w:type="paragraph" w:customStyle="1" w:styleId="1">
    <w:name w:val="Список1"/>
    <w:basedOn w:val="a0"/>
    <w:uiPriority w:val="99"/>
    <w:qFormat/>
    <w:rsid w:val="00B97718"/>
    <w:pPr>
      <w:numPr>
        <w:numId w:val="4"/>
      </w:numPr>
      <w:tabs>
        <w:tab w:val="left" w:pos="7088"/>
      </w:tabs>
      <w:spacing w:after="0" w:line="360" w:lineRule="auto"/>
    </w:pPr>
    <w:rPr>
      <w:rFonts w:ascii="Times New Roman" w:eastAsia="Calibri" w:hAnsi="Times New Roman" w:cs="Times New Roman"/>
      <w:sz w:val="24"/>
      <w:szCs w:val="24"/>
      <w:lang w:eastAsia="ru-RU"/>
    </w:rPr>
  </w:style>
  <w:style w:type="paragraph" w:customStyle="1" w:styleId="mark-">
    <w:name w:val="mark -"/>
    <w:basedOn w:val="a0"/>
    <w:uiPriority w:val="99"/>
    <w:qFormat/>
    <w:rsid w:val="00B97718"/>
    <w:pPr>
      <w:numPr>
        <w:numId w:val="3"/>
      </w:numPr>
      <w:tabs>
        <w:tab w:val="clear" w:pos="360"/>
        <w:tab w:val="num" w:pos="1134"/>
        <w:tab w:val="right" w:leader="dot" w:pos="10490"/>
      </w:tabs>
      <w:spacing w:after="40" w:line="240" w:lineRule="auto"/>
      <w:ind w:left="1134" w:hanging="425"/>
    </w:pPr>
    <w:rPr>
      <w:rFonts w:ascii="Times New Roman" w:eastAsia="Calibri" w:hAnsi="Times New Roman" w:cs="Times New Roman"/>
      <w:sz w:val="24"/>
      <w:szCs w:val="24"/>
      <w:lang w:eastAsia="ru-RU"/>
    </w:rPr>
  </w:style>
  <w:style w:type="paragraph" w:customStyle="1" w:styleId="af5">
    <w:name w:val="Содержимое таблицы"/>
    <w:basedOn w:val="a0"/>
    <w:uiPriority w:val="99"/>
    <w:qFormat/>
    <w:rsid w:val="00B97718"/>
    <w:pPr>
      <w:suppressLineNumbers/>
      <w:suppressAutoHyphens/>
      <w:spacing w:after="0" w:line="240" w:lineRule="auto"/>
    </w:pPr>
    <w:rPr>
      <w:rFonts w:ascii="Times New Roman" w:eastAsia="Calibri" w:hAnsi="Times New Roman" w:cs="Times New Roman"/>
      <w:sz w:val="24"/>
      <w:szCs w:val="24"/>
      <w:lang w:eastAsia="ar-SA"/>
    </w:rPr>
  </w:style>
  <w:style w:type="paragraph" w:customStyle="1" w:styleId="14">
    <w:name w:val="Абзац списка1"/>
    <w:basedOn w:val="a0"/>
    <w:link w:val="ListParagraphChar"/>
    <w:qFormat/>
    <w:rsid w:val="00B97718"/>
    <w:pPr>
      <w:spacing w:after="0" w:line="240" w:lineRule="auto"/>
      <w:ind w:left="708"/>
    </w:pPr>
    <w:rPr>
      <w:rFonts w:ascii="Times New Roman" w:eastAsia="Calibri" w:hAnsi="Times New Roman" w:cs="Times New Roman"/>
      <w:sz w:val="24"/>
      <w:szCs w:val="24"/>
      <w:lang w:eastAsia="ru-RU"/>
    </w:rPr>
  </w:style>
  <w:style w:type="paragraph" w:styleId="34">
    <w:name w:val="toc 3"/>
    <w:basedOn w:val="a0"/>
    <w:next w:val="a0"/>
    <w:autoRedefine/>
    <w:uiPriority w:val="39"/>
    <w:rsid w:val="00B97718"/>
    <w:pPr>
      <w:spacing w:after="100" w:line="240" w:lineRule="auto"/>
      <w:jc w:val="both"/>
    </w:pPr>
    <w:rPr>
      <w:rFonts w:ascii="Times New Roman" w:eastAsia="Calibri" w:hAnsi="Times New Roman" w:cs="Times New Roman"/>
      <w:b/>
      <w:bCs/>
      <w:noProof/>
      <w:sz w:val="24"/>
      <w:szCs w:val="24"/>
      <w:lang w:eastAsia="ru-RU"/>
    </w:rPr>
  </w:style>
  <w:style w:type="paragraph" w:customStyle="1" w:styleId="af6">
    <w:name w:val="Заголовок статьи"/>
    <w:basedOn w:val="a0"/>
    <w:next w:val="a0"/>
    <w:uiPriority w:val="99"/>
    <w:qFormat/>
    <w:rsid w:val="00B97718"/>
    <w:pPr>
      <w:autoSpaceDE w:val="0"/>
      <w:autoSpaceDN w:val="0"/>
      <w:adjustRightInd w:val="0"/>
      <w:spacing w:after="0" w:line="240" w:lineRule="auto"/>
      <w:ind w:left="1612" w:hanging="892"/>
      <w:jc w:val="both"/>
    </w:pPr>
    <w:rPr>
      <w:rFonts w:ascii="Arial" w:eastAsia="Times New Roman" w:hAnsi="Arial" w:cs="Arial"/>
      <w:sz w:val="24"/>
      <w:szCs w:val="24"/>
      <w:lang w:eastAsia="ru-RU"/>
    </w:rPr>
  </w:style>
  <w:style w:type="paragraph" w:customStyle="1" w:styleId="310">
    <w:name w:val="Основной текст с отступом 31"/>
    <w:basedOn w:val="a0"/>
    <w:uiPriority w:val="99"/>
    <w:qFormat/>
    <w:rsid w:val="00B97718"/>
    <w:pPr>
      <w:keepNext/>
      <w:shd w:val="clear" w:color="auto" w:fill="FFFFFF"/>
      <w:tabs>
        <w:tab w:val="left" w:pos="811"/>
      </w:tabs>
      <w:suppressAutoHyphens/>
      <w:spacing w:after="0" w:line="100" w:lineRule="atLeast"/>
      <w:ind w:firstLine="709"/>
      <w:jc w:val="both"/>
    </w:pPr>
    <w:rPr>
      <w:rFonts w:ascii="Times New Roman" w:eastAsia="Times New Roman" w:hAnsi="Times New Roman" w:cs="Times New Roman"/>
      <w:sz w:val="26"/>
      <w:szCs w:val="26"/>
      <w:lang w:eastAsia="ar-SA"/>
    </w:rPr>
  </w:style>
  <w:style w:type="paragraph" w:customStyle="1" w:styleId="ConsPlusNonformat">
    <w:name w:val="ConsPlusNonformat"/>
    <w:basedOn w:val="a0"/>
    <w:next w:val="ConsPlusNormal"/>
    <w:qFormat/>
    <w:rsid w:val="00B97718"/>
    <w:pPr>
      <w:suppressAutoHyphens/>
      <w:spacing w:after="0" w:line="240" w:lineRule="auto"/>
    </w:pPr>
    <w:rPr>
      <w:rFonts w:ascii="Courier New" w:eastAsia="Courier New" w:hAnsi="Courier New" w:cs="Courier New"/>
      <w:sz w:val="20"/>
      <w:szCs w:val="20"/>
      <w:lang w:eastAsia="ar-SA"/>
    </w:rPr>
  </w:style>
  <w:style w:type="paragraph" w:customStyle="1" w:styleId="311">
    <w:name w:val="Основной текст 31"/>
    <w:basedOn w:val="a0"/>
    <w:uiPriority w:val="99"/>
    <w:qFormat/>
    <w:rsid w:val="00B97718"/>
    <w:pPr>
      <w:suppressAutoHyphens/>
      <w:spacing w:after="120" w:line="240" w:lineRule="auto"/>
    </w:pPr>
    <w:rPr>
      <w:rFonts w:ascii="Times New Roman" w:eastAsia="Times New Roman" w:hAnsi="Times New Roman" w:cs="Times New Roman"/>
      <w:sz w:val="16"/>
      <w:szCs w:val="16"/>
      <w:lang w:eastAsia="ar-SA"/>
    </w:rPr>
  </w:style>
  <w:style w:type="paragraph" w:customStyle="1" w:styleId="Style18">
    <w:name w:val="Style18"/>
    <w:basedOn w:val="a0"/>
    <w:uiPriority w:val="99"/>
    <w:qFormat/>
    <w:rsid w:val="00B97718"/>
    <w:pPr>
      <w:widowControl w:val="0"/>
      <w:autoSpaceDE w:val="0"/>
      <w:autoSpaceDN w:val="0"/>
      <w:adjustRightInd w:val="0"/>
      <w:spacing w:after="0" w:line="300" w:lineRule="exact"/>
      <w:ind w:firstLine="691"/>
      <w:jc w:val="both"/>
    </w:pPr>
    <w:rPr>
      <w:rFonts w:ascii="Times New Roman" w:eastAsia="Times New Roman" w:hAnsi="Times New Roman" w:cs="Times New Roman"/>
      <w:sz w:val="24"/>
      <w:szCs w:val="24"/>
      <w:lang w:eastAsia="ru-RU"/>
    </w:rPr>
  </w:style>
  <w:style w:type="paragraph" w:customStyle="1" w:styleId="af7">
    <w:name w:val="Знак Знак Знак Знак Знак Знак Знак"/>
    <w:basedOn w:val="a0"/>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f8">
    <w:name w:val="Текст примечания Знак"/>
    <w:basedOn w:val="a2"/>
    <w:link w:val="af9"/>
    <w:uiPriority w:val="99"/>
    <w:semiHidden/>
    <w:rsid w:val="00B97718"/>
    <w:rPr>
      <w:rFonts w:ascii="Times New Roman" w:eastAsia="Calibri" w:hAnsi="Times New Roman" w:cs="Times New Roman"/>
      <w:sz w:val="20"/>
      <w:szCs w:val="20"/>
      <w:lang w:eastAsia="ar-SA"/>
    </w:rPr>
  </w:style>
  <w:style w:type="paragraph" w:styleId="af9">
    <w:name w:val="annotation text"/>
    <w:basedOn w:val="a0"/>
    <w:link w:val="af8"/>
    <w:uiPriority w:val="99"/>
    <w:semiHidden/>
    <w:rsid w:val="00B97718"/>
    <w:pPr>
      <w:suppressAutoHyphens/>
      <w:spacing w:after="0" w:line="240" w:lineRule="auto"/>
    </w:pPr>
    <w:rPr>
      <w:rFonts w:ascii="Times New Roman" w:eastAsia="Calibri" w:hAnsi="Times New Roman" w:cs="Times New Roman"/>
      <w:sz w:val="20"/>
      <w:szCs w:val="20"/>
      <w:lang w:eastAsia="ar-SA"/>
    </w:rPr>
  </w:style>
  <w:style w:type="character" w:customStyle="1" w:styleId="15">
    <w:name w:val="Текст примечания Знак1"/>
    <w:basedOn w:val="a2"/>
    <w:uiPriority w:val="99"/>
    <w:semiHidden/>
    <w:rsid w:val="00B97718"/>
    <w:rPr>
      <w:sz w:val="20"/>
      <w:szCs w:val="20"/>
    </w:rPr>
  </w:style>
  <w:style w:type="character" w:customStyle="1" w:styleId="afa">
    <w:name w:val="Тема примечания Знак"/>
    <w:basedOn w:val="af8"/>
    <w:link w:val="afb"/>
    <w:uiPriority w:val="99"/>
    <w:semiHidden/>
    <w:rsid w:val="00B97718"/>
    <w:rPr>
      <w:rFonts w:ascii="Times New Roman" w:eastAsia="Calibri" w:hAnsi="Times New Roman" w:cs="Times New Roman"/>
      <w:b/>
      <w:bCs/>
      <w:sz w:val="20"/>
      <w:szCs w:val="20"/>
      <w:lang w:eastAsia="ar-SA"/>
    </w:rPr>
  </w:style>
  <w:style w:type="paragraph" w:styleId="afb">
    <w:name w:val="annotation subject"/>
    <w:basedOn w:val="af9"/>
    <w:next w:val="af9"/>
    <w:link w:val="afa"/>
    <w:uiPriority w:val="99"/>
    <w:semiHidden/>
    <w:rsid w:val="00B97718"/>
    <w:rPr>
      <w:b/>
      <w:bCs/>
    </w:rPr>
  </w:style>
  <w:style w:type="character" w:customStyle="1" w:styleId="16">
    <w:name w:val="Тема примечания Знак1"/>
    <w:basedOn w:val="15"/>
    <w:uiPriority w:val="99"/>
    <w:semiHidden/>
    <w:rsid w:val="00B97718"/>
    <w:rPr>
      <w:b/>
      <w:bCs/>
      <w:sz w:val="20"/>
      <w:szCs w:val="20"/>
    </w:rPr>
  </w:style>
  <w:style w:type="character" w:customStyle="1" w:styleId="WW-Absatz-Standardschriftart11111111111111111111111111111">
    <w:name w:val="WW-Absatz-Standardschriftart11111111111111111111111111111"/>
    <w:rsid w:val="00B97718"/>
  </w:style>
  <w:style w:type="paragraph" w:customStyle="1" w:styleId="2-11">
    <w:name w:val="содержание2-11"/>
    <w:basedOn w:val="a0"/>
    <w:uiPriority w:val="99"/>
    <w:qFormat/>
    <w:rsid w:val="00B97718"/>
    <w:pPr>
      <w:spacing w:after="60" w:line="240" w:lineRule="auto"/>
      <w:jc w:val="both"/>
    </w:pPr>
    <w:rPr>
      <w:rFonts w:ascii="Times New Roman" w:eastAsia="Times New Roman" w:hAnsi="Times New Roman" w:cs="Times New Roman"/>
      <w:sz w:val="24"/>
      <w:szCs w:val="24"/>
      <w:lang w:eastAsia="ru-RU"/>
    </w:rPr>
  </w:style>
  <w:style w:type="paragraph" w:customStyle="1" w:styleId="17">
    <w:name w:val="Знак1"/>
    <w:basedOn w:val="a0"/>
    <w:uiPriority w:val="99"/>
    <w:qFormat/>
    <w:rsid w:val="00B97718"/>
    <w:pPr>
      <w:spacing w:after="160" w:line="240" w:lineRule="exact"/>
    </w:pPr>
    <w:rPr>
      <w:rFonts w:ascii="Verdana" w:eastAsia="Times New Roman" w:hAnsi="Verdana" w:cs="Times New Roman"/>
      <w:sz w:val="20"/>
      <w:szCs w:val="20"/>
      <w:lang w:val="en-US"/>
    </w:rPr>
  </w:style>
  <w:style w:type="character" w:customStyle="1" w:styleId="ac">
    <w:name w:val="Обычный (веб) Знак"/>
    <w:aliases w:val="Обычный (Web) Знак,Обычный (веб) Знак Знак Знак Знак Знак,Обычный (веб) Знак Знак Знак Знак1,Обычный (веб)1 Знак,Обычный (Web)1 Знак,Обычный (веб) Знак Знак Знак1,Знак Знак Знак Знак Знак Знак,Знак Знак1 Знак Знак"/>
    <w:link w:val="ab"/>
    <w:locked/>
    <w:rsid w:val="00B97718"/>
    <w:rPr>
      <w:rFonts w:ascii="Times New Roman" w:eastAsia="Times New Roman" w:hAnsi="Times New Roman" w:cs="Times New Roman"/>
      <w:sz w:val="24"/>
      <w:szCs w:val="24"/>
      <w:lang w:eastAsia="ru-RU"/>
    </w:rPr>
  </w:style>
  <w:style w:type="paragraph" w:customStyle="1" w:styleId="afc">
    <w:name w:val="Знак"/>
    <w:basedOn w:val="a0"/>
    <w:qFormat/>
    <w:rsid w:val="00B97718"/>
    <w:pPr>
      <w:spacing w:after="160" w:line="240" w:lineRule="exact"/>
    </w:pPr>
    <w:rPr>
      <w:rFonts w:ascii="Verdana" w:eastAsia="Times New Roman" w:hAnsi="Verdana" w:cs="Times New Roman"/>
      <w:sz w:val="20"/>
      <w:szCs w:val="20"/>
      <w:lang w:val="en-US"/>
    </w:rPr>
  </w:style>
  <w:style w:type="character" w:customStyle="1" w:styleId="afd">
    <w:name w:val="текст Знак Знак"/>
    <w:locked/>
    <w:rsid w:val="00B97718"/>
    <w:rPr>
      <w:rFonts w:eastAsia="Calibri"/>
      <w:noProof/>
      <w:sz w:val="24"/>
      <w:szCs w:val="24"/>
      <w:lang w:val="ru-RU" w:eastAsia="ru-RU" w:bidi="ar-SA"/>
    </w:rPr>
  </w:style>
  <w:style w:type="character" w:customStyle="1" w:styleId="18">
    <w:name w:val="Знак Знак1"/>
    <w:locked/>
    <w:rsid w:val="00B97718"/>
    <w:rPr>
      <w:rFonts w:eastAsia="Calibri"/>
      <w:sz w:val="24"/>
      <w:szCs w:val="24"/>
      <w:lang w:val="ru-RU" w:eastAsia="ru-RU" w:bidi="ar-SA"/>
    </w:rPr>
  </w:style>
  <w:style w:type="paragraph" w:customStyle="1" w:styleId="afe">
    <w:name w:val="Знак Знак Знак Знак"/>
    <w:basedOn w:val="a0"/>
    <w:uiPriority w:val="99"/>
    <w:qFormat/>
    <w:rsid w:val="00B97718"/>
    <w:pPr>
      <w:autoSpaceDN w:val="0"/>
      <w:spacing w:before="100" w:beforeAutospacing="1" w:after="100" w:afterAutospacing="1" w:line="240" w:lineRule="auto"/>
    </w:pPr>
    <w:rPr>
      <w:rFonts w:ascii="Tahoma" w:eastAsia="Times New Roman" w:hAnsi="Tahoma" w:cs="Times New Roman"/>
      <w:sz w:val="20"/>
      <w:szCs w:val="20"/>
      <w:lang w:val="en-US"/>
    </w:rPr>
  </w:style>
  <w:style w:type="character" w:customStyle="1" w:styleId="FontStyle47">
    <w:name w:val="Font Style47"/>
    <w:rsid w:val="00B97718"/>
    <w:rPr>
      <w:rFonts w:ascii="Times New Roman" w:hAnsi="Times New Roman" w:cs="Times New Roman" w:hint="default"/>
      <w:sz w:val="24"/>
      <w:szCs w:val="24"/>
    </w:rPr>
  </w:style>
  <w:style w:type="paragraph" w:customStyle="1" w:styleId="Style20">
    <w:name w:val="Style20"/>
    <w:basedOn w:val="a0"/>
    <w:uiPriority w:val="99"/>
    <w:qFormat/>
    <w:rsid w:val="00B97718"/>
    <w:pPr>
      <w:widowControl w:val="0"/>
      <w:autoSpaceDE w:val="0"/>
      <w:autoSpaceDN w:val="0"/>
      <w:adjustRightInd w:val="0"/>
      <w:spacing w:after="0" w:line="240" w:lineRule="auto"/>
      <w:jc w:val="center"/>
    </w:pPr>
    <w:rPr>
      <w:rFonts w:ascii="Times New Roman" w:eastAsia="Times New Roman" w:hAnsi="Times New Roman" w:cs="Times New Roman"/>
      <w:sz w:val="24"/>
      <w:szCs w:val="24"/>
      <w:lang w:eastAsia="ru-RU"/>
    </w:rPr>
  </w:style>
  <w:style w:type="paragraph" w:customStyle="1" w:styleId="Style11">
    <w:name w:val="Style11"/>
    <w:basedOn w:val="a0"/>
    <w:uiPriority w:val="99"/>
    <w:qFormat/>
    <w:rsid w:val="00B97718"/>
    <w:pPr>
      <w:widowControl w:val="0"/>
      <w:autoSpaceDE w:val="0"/>
      <w:autoSpaceDN w:val="0"/>
      <w:adjustRightInd w:val="0"/>
      <w:spacing w:after="0" w:line="300" w:lineRule="exact"/>
    </w:pPr>
    <w:rPr>
      <w:rFonts w:ascii="Times New Roman" w:eastAsia="Times New Roman" w:hAnsi="Times New Roman" w:cs="Times New Roman"/>
      <w:sz w:val="24"/>
      <w:szCs w:val="24"/>
      <w:lang w:eastAsia="ru-RU"/>
    </w:rPr>
  </w:style>
  <w:style w:type="paragraph" w:customStyle="1" w:styleId="Style29">
    <w:name w:val="Style29"/>
    <w:basedOn w:val="a0"/>
    <w:uiPriority w:val="99"/>
    <w:qFormat/>
    <w:rsid w:val="00B97718"/>
    <w:pPr>
      <w:widowControl w:val="0"/>
      <w:autoSpaceDE w:val="0"/>
      <w:autoSpaceDN w:val="0"/>
      <w:adjustRightInd w:val="0"/>
      <w:spacing w:after="0" w:line="298" w:lineRule="exact"/>
      <w:ind w:firstLine="1186"/>
    </w:pPr>
    <w:rPr>
      <w:rFonts w:ascii="Times New Roman" w:eastAsia="Times New Roman" w:hAnsi="Times New Roman" w:cs="Times New Roman"/>
      <w:sz w:val="24"/>
      <w:szCs w:val="24"/>
      <w:lang w:eastAsia="ru-RU"/>
    </w:rPr>
  </w:style>
  <w:style w:type="paragraph" w:customStyle="1" w:styleId="Style37">
    <w:name w:val="Style37"/>
    <w:basedOn w:val="a0"/>
    <w:uiPriority w:val="99"/>
    <w:qFormat/>
    <w:rsid w:val="00B97718"/>
    <w:pPr>
      <w:widowControl w:val="0"/>
      <w:autoSpaceDE w:val="0"/>
      <w:autoSpaceDN w:val="0"/>
      <w:adjustRightInd w:val="0"/>
      <w:spacing w:after="0" w:line="269" w:lineRule="exact"/>
    </w:pPr>
    <w:rPr>
      <w:rFonts w:ascii="Times New Roman" w:eastAsia="Times New Roman" w:hAnsi="Times New Roman" w:cs="Times New Roman"/>
      <w:sz w:val="24"/>
      <w:szCs w:val="24"/>
      <w:lang w:eastAsia="ru-RU"/>
    </w:rPr>
  </w:style>
  <w:style w:type="character" w:styleId="aff">
    <w:name w:val="Strong"/>
    <w:uiPriority w:val="22"/>
    <w:qFormat/>
    <w:rsid w:val="00B97718"/>
    <w:rPr>
      <w:b/>
      <w:bCs/>
    </w:rPr>
  </w:style>
  <w:style w:type="character" w:customStyle="1" w:styleId="content">
    <w:name w:val="content"/>
    <w:basedOn w:val="a2"/>
    <w:rsid w:val="00B97718"/>
  </w:style>
  <w:style w:type="paragraph" w:customStyle="1" w:styleId="19">
    <w:name w:val="Обычный1"/>
    <w:basedOn w:val="a0"/>
    <w:link w:val="1a"/>
    <w:qFormat/>
    <w:rsid w:val="00B97718"/>
    <w:pPr>
      <w:snapToGrid w:val="0"/>
      <w:spacing w:before="100" w:after="100" w:line="240" w:lineRule="auto"/>
    </w:pPr>
    <w:rPr>
      <w:rFonts w:ascii="Times New Roman" w:eastAsia="Times New Roman" w:hAnsi="Times New Roman" w:cs="Times New Roman"/>
      <w:sz w:val="24"/>
      <w:szCs w:val="24"/>
      <w:lang w:eastAsia="ru-RU"/>
    </w:rPr>
  </w:style>
  <w:style w:type="paragraph" w:customStyle="1" w:styleId="formattexttopleveltext">
    <w:name w:val="formattext topleveltext"/>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ListParagraphChar">
    <w:name w:val="List Paragraph Char"/>
    <w:link w:val="14"/>
    <w:locked/>
    <w:rsid w:val="00B97718"/>
    <w:rPr>
      <w:rFonts w:ascii="Times New Roman" w:eastAsia="Calibri" w:hAnsi="Times New Roman" w:cs="Times New Roman"/>
      <w:sz w:val="24"/>
      <w:szCs w:val="24"/>
      <w:lang w:eastAsia="ru-RU"/>
    </w:rPr>
  </w:style>
  <w:style w:type="paragraph" w:styleId="aff0">
    <w:name w:val="TOC Heading"/>
    <w:basedOn w:val="11"/>
    <w:next w:val="a0"/>
    <w:uiPriority w:val="39"/>
    <w:qFormat/>
    <w:rsid w:val="00B97718"/>
    <w:pPr>
      <w:suppressAutoHyphens/>
      <w:jc w:val="left"/>
      <w:outlineLvl w:val="9"/>
    </w:pPr>
    <w:rPr>
      <w:rFonts w:ascii="Cambria" w:eastAsia="Times New Roman" w:hAnsi="Cambria"/>
      <w:kern w:val="32"/>
      <w:sz w:val="32"/>
      <w:szCs w:val="32"/>
      <w:lang w:eastAsia="ar-SA"/>
    </w:rPr>
  </w:style>
  <w:style w:type="paragraph" w:customStyle="1" w:styleId="s13">
    <w:name w:val="s_13"/>
    <w:basedOn w:val="a0"/>
    <w:uiPriority w:val="99"/>
    <w:qFormat/>
    <w:rsid w:val="00B97718"/>
    <w:pPr>
      <w:spacing w:after="0" w:line="240" w:lineRule="auto"/>
      <w:ind w:firstLine="720"/>
    </w:pPr>
    <w:rPr>
      <w:rFonts w:ascii="Times New Roman" w:eastAsia="Times New Roman" w:hAnsi="Times New Roman" w:cs="Times New Roman"/>
      <w:sz w:val="20"/>
      <w:szCs w:val="20"/>
      <w:lang w:eastAsia="ru-RU"/>
    </w:rPr>
  </w:style>
  <w:style w:type="paragraph" w:customStyle="1" w:styleId="text">
    <w:name w:val="text"/>
    <w:basedOn w:val="a0"/>
    <w:uiPriority w:val="99"/>
    <w:qFormat/>
    <w:rsid w:val="00B97718"/>
    <w:pPr>
      <w:spacing w:before="100" w:beforeAutospacing="1" w:after="100" w:afterAutospacing="1" w:line="240" w:lineRule="auto"/>
    </w:pPr>
    <w:rPr>
      <w:rFonts w:ascii="Times New Roman" w:eastAsia="Times New Roman" w:hAnsi="Times New Roman" w:cs="Times New Roman"/>
      <w:sz w:val="18"/>
      <w:szCs w:val="18"/>
      <w:lang w:eastAsia="ru-RU"/>
    </w:rPr>
  </w:style>
  <w:style w:type="character" w:customStyle="1" w:styleId="opisanie1">
    <w:name w:val="opisanie1"/>
    <w:rsid w:val="00B97718"/>
    <w:rPr>
      <w:b/>
      <w:bCs/>
      <w:sz w:val="18"/>
      <w:szCs w:val="18"/>
    </w:rPr>
  </w:style>
  <w:style w:type="paragraph" w:customStyle="1" w:styleId="25">
    <w:name w:val="Знак Знак2 Знак Знак Знак Знак Знак Знак Знак Знак"/>
    <w:basedOn w:val="a0"/>
    <w:next w:val="20"/>
    <w:autoRedefine/>
    <w:uiPriority w:val="99"/>
    <w:qFormat/>
    <w:rsid w:val="00B97718"/>
    <w:pPr>
      <w:spacing w:after="160" w:line="240" w:lineRule="exact"/>
    </w:pPr>
    <w:rPr>
      <w:rFonts w:ascii="Calibri" w:eastAsia="Times New Roman" w:hAnsi="Calibri" w:cs="Calibri"/>
      <w:sz w:val="24"/>
      <w:szCs w:val="24"/>
      <w:lang w:val="en-US"/>
    </w:rPr>
  </w:style>
  <w:style w:type="paragraph" w:styleId="26">
    <w:name w:val="Body Text 2"/>
    <w:basedOn w:val="a0"/>
    <w:link w:val="27"/>
    <w:rsid w:val="00B97718"/>
    <w:pPr>
      <w:suppressAutoHyphens/>
      <w:spacing w:after="120" w:line="480" w:lineRule="auto"/>
    </w:pPr>
    <w:rPr>
      <w:rFonts w:ascii="Times New Roman" w:eastAsia="Calibri" w:hAnsi="Times New Roman" w:cs="Times New Roman"/>
      <w:sz w:val="20"/>
      <w:szCs w:val="20"/>
      <w:lang w:val="x-none" w:eastAsia="ar-SA"/>
    </w:rPr>
  </w:style>
  <w:style w:type="character" w:customStyle="1" w:styleId="27">
    <w:name w:val="Основной текст 2 Знак"/>
    <w:basedOn w:val="a2"/>
    <w:link w:val="26"/>
    <w:rsid w:val="00B97718"/>
    <w:rPr>
      <w:rFonts w:ascii="Times New Roman" w:eastAsia="Calibri" w:hAnsi="Times New Roman" w:cs="Times New Roman"/>
      <w:sz w:val="20"/>
      <w:szCs w:val="20"/>
      <w:lang w:val="x-none" w:eastAsia="ar-SA"/>
    </w:rPr>
  </w:style>
  <w:style w:type="character" w:customStyle="1" w:styleId="28">
    <w:name w:val="текст Знак Знак2"/>
    <w:locked/>
    <w:rsid w:val="00B97718"/>
    <w:rPr>
      <w:rFonts w:ascii="Times New Roman" w:hAnsi="Times New Roman" w:cs="Times New Roman"/>
      <w:noProof/>
      <w:sz w:val="24"/>
      <w:szCs w:val="24"/>
      <w:lang w:eastAsia="ru-RU"/>
    </w:rPr>
  </w:style>
  <w:style w:type="character" w:customStyle="1" w:styleId="100">
    <w:name w:val="Знак Знак10"/>
    <w:locked/>
    <w:rsid w:val="00B97718"/>
    <w:rPr>
      <w:rFonts w:ascii="Times New Roman" w:hAnsi="Times New Roman" w:cs="Times New Roman"/>
      <w:sz w:val="24"/>
      <w:szCs w:val="24"/>
      <w:lang w:val="x-none" w:eastAsia="ru-RU"/>
    </w:rPr>
  </w:style>
  <w:style w:type="character" w:customStyle="1" w:styleId="61">
    <w:name w:val="Знак Знак6"/>
    <w:locked/>
    <w:rsid w:val="00B97718"/>
    <w:rPr>
      <w:rFonts w:ascii="Times New Roman" w:hAnsi="Times New Roman" w:cs="Times New Roman"/>
      <w:noProof/>
      <w:sz w:val="24"/>
      <w:szCs w:val="24"/>
      <w:lang w:eastAsia="ru-RU"/>
    </w:rPr>
  </w:style>
  <w:style w:type="paragraph" w:customStyle="1" w:styleId="110">
    <w:name w:val="заголовок 11"/>
    <w:basedOn w:val="a0"/>
    <w:next w:val="a0"/>
    <w:uiPriority w:val="99"/>
    <w:qFormat/>
    <w:rsid w:val="00B97718"/>
    <w:pPr>
      <w:keepNext/>
      <w:spacing w:after="0" w:line="240" w:lineRule="auto"/>
      <w:jc w:val="center"/>
    </w:pPr>
    <w:rPr>
      <w:rFonts w:ascii="Times New Roman" w:eastAsia="Times New Roman" w:hAnsi="Times New Roman" w:cs="Times New Roman"/>
      <w:sz w:val="24"/>
      <w:szCs w:val="24"/>
      <w:lang w:eastAsia="ru-RU"/>
    </w:rPr>
  </w:style>
  <w:style w:type="paragraph" w:customStyle="1" w:styleId="aff1">
    <w:name w:val="Нормальный (таблица)"/>
    <w:basedOn w:val="a0"/>
    <w:next w:val="a0"/>
    <w:uiPriority w:val="99"/>
    <w:qFormat/>
    <w:rsid w:val="00B97718"/>
    <w:pPr>
      <w:widowControl w:val="0"/>
      <w:autoSpaceDE w:val="0"/>
      <w:autoSpaceDN w:val="0"/>
      <w:adjustRightInd w:val="0"/>
      <w:spacing w:after="0" w:line="240" w:lineRule="auto"/>
      <w:jc w:val="both"/>
    </w:pPr>
    <w:rPr>
      <w:rFonts w:ascii="Arial" w:eastAsia="Times New Roman" w:hAnsi="Arial" w:cs="Arial"/>
      <w:sz w:val="24"/>
      <w:szCs w:val="24"/>
      <w:lang w:eastAsia="ru-RU"/>
    </w:rPr>
  </w:style>
  <w:style w:type="character" w:customStyle="1" w:styleId="1b">
    <w:name w:val="Основной шрифт абзаца1"/>
    <w:rsid w:val="00B97718"/>
  </w:style>
  <w:style w:type="paragraph" w:customStyle="1" w:styleId="1c">
    <w:name w:val="1"/>
    <w:basedOn w:val="a0"/>
    <w:uiPriority w:val="99"/>
    <w:qFormat/>
    <w:rsid w:val="00B97718"/>
    <w:pPr>
      <w:spacing w:before="100" w:beforeAutospacing="1" w:after="100" w:afterAutospacing="1" w:line="240" w:lineRule="auto"/>
    </w:pPr>
    <w:rPr>
      <w:rFonts w:ascii="Tahoma" w:eastAsia="Times New Roman" w:hAnsi="Tahoma" w:cs="Times New Roman"/>
      <w:sz w:val="20"/>
      <w:szCs w:val="20"/>
      <w:lang w:val="en-US"/>
    </w:rPr>
  </w:style>
  <w:style w:type="character" w:customStyle="1" w:styleId="WW-Absatz-Standardschriftart111111111111111111111">
    <w:name w:val="WW-Absatz-Standardschriftart111111111111111111111"/>
    <w:rsid w:val="00B97718"/>
  </w:style>
  <w:style w:type="paragraph" w:customStyle="1" w:styleId="29">
    <w:name w:val="2"/>
    <w:basedOn w:val="a0"/>
    <w:next w:val="20"/>
    <w:autoRedefine/>
    <w:uiPriority w:val="99"/>
    <w:qFormat/>
    <w:rsid w:val="00B97718"/>
    <w:pPr>
      <w:spacing w:after="160" w:line="240" w:lineRule="exact"/>
    </w:pPr>
    <w:rPr>
      <w:rFonts w:ascii="Times New Roman" w:eastAsia="Times New Roman" w:hAnsi="Times New Roman" w:cs="Times New Roman"/>
      <w:sz w:val="24"/>
      <w:szCs w:val="24"/>
      <w:lang w:val="en-US"/>
    </w:rPr>
  </w:style>
  <w:style w:type="paragraph" w:customStyle="1" w:styleId="210">
    <w:name w:val="Основной текст с отступом 21"/>
    <w:basedOn w:val="a0"/>
    <w:uiPriority w:val="99"/>
    <w:qFormat/>
    <w:rsid w:val="00B97718"/>
    <w:pPr>
      <w:suppressAutoHyphens/>
      <w:spacing w:before="100" w:after="120" w:line="480" w:lineRule="auto"/>
      <w:ind w:left="283"/>
      <w:jc w:val="both"/>
    </w:pPr>
    <w:rPr>
      <w:rFonts w:ascii="Arial" w:eastAsia="Arial" w:hAnsi="Arial" w:cs="Mangal"/>
      <w:kern w:val="2"/>
      <w:sz w:val="24"/>
      <w:szCs w:val="20"/>
      <w:lang w:eastAsia="hi-IN" w:bidi="hi-IN"/>
    </w:rPr>
  </w:style>
  <w:style w:type="paragraph" w:styleId="aff2">
    <w:name w:val="List"/>
    <w:basedOn w:val="a0"/>
    <w:rsid w:val="00B97718"/>
    <w:pPr>
      <w:suppressAutoHyphens/>
      <w:spacing w:after="0" w:line="240" w:lineRule="auto"/>
      <w:ind w:left="283" w:hanging="283"/>
      <w:contextualSpacing/>
    </w:pPr>
    <w:rPr>
      <w:rFonts w:ascii="Times New Roman" w:eastAsia="Calibri" w:hAnsi="Times New Roman" w:cs="Times New Roman"/>
      <w:sz w:val="20"/>
      <w:szCs w:val="20"/>
      <w:lang w:eastAsia="ar-SA"/>
    </w:rPr>
  </w:style>
  <w:style w:type="paragraph" w:styleId="aff3">
    <w:name w:val="Title"/>
    <w:basedOn w:val="a0"/>
    <w:next w:val="a0"/>
    <w:link w:val="aff4"/>
    <w:uiPriority w:val="10"/>
    <w:qFormat/>
    <w:rsid w:val="00B97718"/>
    <w:pPr>
      <w:suppressAutoHyphens/>
      <w:spacing w:before="240" w:after="60" w:line="240" w:lineRule="auto"/>
      <w:jc w:val="center"/>
      <w:outlineLvl w:val="0"/>
    </w:pPr>
    <w:rPr>
      <w:rFonts w:ascii="Cambria" w:eastAsia="Times New Roman" w:hAnsi="Cambria" w:cs="Times New Roman"/>
      <w:b/>
      <w:bCs/>
      <w:kern w:val="28"/>
      <w:sz w:val="32"/>
      <w:szCs w:val="32"/>
      <w:lang w:val="x-none" w:eastAsia="ar-SA"/>
    </w:rPr>
  </w:style>
  <w:style w:type="character" w:customStyle="1" w:styleId="aff4">
    <w:name w:val="Заголовок Знак"/>
    <w:basedOn w:val="a2"/>
    <w:link w:val="aff3"/>
    <w:uiPriority w:val="10"/>
    <w:rsid w:val="00B97718"/>
    <w:rPr>
      <w:rFonts w:ascii="Cambria" w:eastAsia="Times New Roman" w:hAnsi="Cambria" w:cs="Times New Roman"/>
      <w:b/>
      <w:bCs/>
      <w:kern w:val="28"/>
      <w:sz w:val="32"/>
      <w:szCs w:val="32"/>
      <w:lang w:val="x-none" w:eastAsia="ar-SA"/>
    </w:rPr>
  </w:style>
  <w:style w:type="paragraph" w:styleId="2a">
    <w:name w:val="List 2"/>
    <w:basedOn w:val="a0"/>
    <w:unhideWhenUsed/>
    <w:rsid w:val="00B97718"/>
    <w:pPr>
      <w:suppressAutoHyphens/>
      <w:spacing w:after="0" w:line="240" w:lineRule="auto"/>
      <w:ind w:left="566" w:hanging="283"/>
      <w:contextualSpacing/>
    </w:pPr>
    <w:rPr>
      <w:rFonts w:ascii="Calibri" w:eastAsia="Times New Roman" w:hAnsi="Calibri" w:cs="Calibri"/>
      <w:sz w:val="20"/>
      <w:szCs w:val="20"/>
      <w:lang w:eastAsia="ar-SA"/>
    </w:rPr>
  </w:style>
  <w:style w:type="paragraph" w:customStyle="1" w:styleId="211">
    <w:name w:val="Список 21"/>
    <w:basedOn w:val="a0"/>
    <w:uiPriority w:val="99"/>
    <w:qFormat/>
    <w:rsid w:val="00B97718"/>
    <w:pPr>
      <w:suppressAutoHyphens/>
      <w:spacing w:before="100" w:after="100" w:line="240" w:lineRule="auto"/>
      <w:ind w:left="566" w:hanging="283"/>
      <w:jc w:val="both"/>
    </w:pPr>
    <w:rPr>
      <w:rFonts w:ascii="Arial" w:eastAsia="Arial" w:hAnsi="Arial" w:cs="Mangal"/>
      <w:kern w:val="2"/>
      <w:sz w:val="24"/>
      <w:szCs w:val="24"/>
      <w:lang w:eastAsia="hi-IN" w:bidi="hi-IN"/>
    </w:rPr>
  </w:style>
  <w:style w:type="paragraph" w:customStyle="1" w:styleId="aff5">
    <w:name w:val="Мой_текст"/>
    <w:basedOn w:val="a0"/>
    <w:uiPriority w:val="99"/>
    <w:qFormat/>
    <w:rsid w:val="00B97718"/>
    <w:pPr>
      <w:tabs>
        <w:tab w:val="left" w:pos="720"/>
      </w:tabs>
      <w:spacing w:before="60" w:after="60" w:line="288" w:lineRule="auto"/>
      <w:ind w:firstLine="720"/>
      <w:jc w:val="both"/>
    </w:pPr>
    <w:rPr>
      <w:rFonts w:ascii="Arial" w:eastAsia="Times New Roman" w:hAnsi="Arial" w:cs="Times New Roman"/>
      <w:sz w:val="24"/>
      <w:szCs w:val="20"/>
      <w:lang w:eastAsia="ru-RU"/>
    </w:rPr>
  </w:style>
  <w:style w:type="character" w:customStyle="1" w:styleId="aff6">
    <w:name w:val="Текст Знак"/>
    <w:aliases w:val="Знак2 Знак Знак,Текст Знак Знак Знак1,Текст Знак Знак Знак Знак,Текст Знак1 Знак Знак,Знак2 Знак Знак Знак Знак,Знак2 Знак1 Знак Знак,Текст Знак2 Знак,Текст Знак Знак1 Знак,Знак2 Знак Знак1 Знак1,Знак2 Знак Знак1 Знак Знак,Зна Знак"/>
    <w:link w:val="aff7"/>
    <w:locked/>
    <w:rsid w:val="00B97718"/>
    <w:rPr>
      <w:rFonts w:ascii="Courier New" w:hAnsi="Courier New"/>
    </w:rPr>
  </w:style>
  <w:style w:type="paragraph" w:styleId="aff7">
    <w:name w:val="Plain Text"/>
    <w:aliases w:val="Знак2 Знак,Текст Знак Знак,Текст Знак Знак Знак,Текст Знак1 Знак,Знак2 Знак Знак Знак,Знак2 Знак1 Знак,Текст Знак2,Текст Знак Знак1,Знак2 Знак Знак1,Знак2 Знак Знак1 Знак,Текст Знак Знак3,Текст Знак Знак Знак Знак1,Зна,Знак2"/>
    <w:basedOn w:val="a0"/>
    <w:link w:val="aff6"/>
    <w:rsid w:val="00B97718"/>
    <w:pPr>
      <w:spacing w:after="0" w:line="240" w:lineRule="auto"/>
      <w:jc w:val="both"/>
    </w:pPr>
    <w:rPr>
      <w:rFonts w:ascii="Courier New" w:hAnsi="Courier New"/>
    </w:rPr>
  </w:style>
  <w:style w:type="character" w:customStyle="1" w:styleId="1d">
    <w:name w:val="Текст Знак1"/>
    <w:aliases w:val="Знак2 Знак Знак2,Текст Знак Знак Знак2,Текст Знак Знак Знак Знак2,Текст Знак1 Знак Знак1,Знак2 Знак Знак Знак Знак1,Знак2 Знак1 Знак Знак1,Текст Знак2 Знак1,Текст Знак Знак1 Знак1,Знак2 Знак Знак1 Знак2,Знак2 Знак Знак1 Знак Знак1,Зна Знак1"/>
    <w:basedOn w:val="a2"/>
    <w:semiHidden/>
    <w:rsid w:val="00B97718"/>
    <w:rPr>
      <w:rFonts w:ascii="Consolas" w:hAnsi="Consolas" w:cs="Consolas"/>
      <w:sz w:val="21"/>
      <w:szCs w:val="21"/>
    </w:rPr>
  </w:style>
  <w:style w:type="character" w:customStyle="1" w:styleId="FontStyle27">
    <w:name w:val="Font Style27"/>
    <w:rsid w:val="00B97718"/>
    <w:rPr>
      <w:rFonts w:ascii="Times New Roman" w:hAnsi="Times New Roman"/>
      <w:b/>
      <w:spacing w:val="10"/>
      <w:sz w:val="24"/>
    </w:rPr>
  </w:style>
  <w:style w:type="character" w:customStyle="1" w:styleId="TitleChar">
    <w:name w:val="Title Char"/>
    <w:locked/>
    <w:rsid w:val="00B97718"/>
    <w:rPr>
      <w:rFonts w:eastAsia="Times New Roman" w:cs="Times New Roman"/>
      <w:b/>
    </w:rPr>
  </w:style>
  <w:style w:type="character" w:customStyle="1" w:styleId="iceouttxt1">
    <w:name w:val="iceouttxt1"/>
    <w:rsid w:val="00B97718"/>
    <w:rPr>
      <w:rFonts w:ascii="Arial" w:hAnsi="Arial"/>
      <w:color w:val="666666"/>
      <w:sz w:val="18"/>
    </w:rPr>
  </w:style>
  <w:style w:type="character" w:customStyle="1" w:styleId="1a">
    <w:name w:val="Обычный1 Знак"/>
    <w:link w:val="19"/>
    <w:rsid w:val="00B97718"/>
    <w:rPr>
      <w:rFonts w:ascii="Times New Roman" w:eastAsia="Times New Roman" w:hAnsi="Times New Roman" w:cs="Times New Roman"/>
      <w:sz w:val="24"/>
      <w:szCs w:val="24"/>
      <w:lang w:eastAsia="ru-RU"/>
    </w:rPr>
  </w:style>
  <w:style w:type="paragraph" w:customStyle="1" w:styleId="220">
    <w:name w:val="Основной текст с отступом 22"/>
    <w:basedOn w:val="a0"/>
    <w:uiPriority w:val="99"/>
    <w:qFormat/>
    <w:rsid w:val="00B97718"/>
    <w:pPr>
      <w:widowControl w:val="0"/>
      <w:suppressAutoHyphens/>
      <w:spacing w:before="100" w:after="120" w:line="480" w:lineRule="auto"/>
      <w:ind w:left="283"/>
    </w:pPr>
    <w:rPr>
      <w:rFonts w:ascii="Arial" w:eastAsia="Lucida Sans Unicode" w:hAnsi="Arial" w:cs="Tahoma"/>
      <w:color w:val="000000"/>
      <w:kern w:val="1"/>
      <w:sz w:val="24"/>
      <w:szCs w:val="24"/>
      <w:lang w:val="en-US" w:bidi="en-US"/>
    </w:rPr>
  </w:style>
  <w:style w:type="character" w:customStyle="1" w:styleId="Linie">
    <w:name w:val="Linie Знак"/>
    <w:aliases w:val="Название 2 Знак,header Знак Знак,Верхний колонтитул Знак1,header Знак1"/>
    <w:rsid w:val="00B97718"/>
    <w:rPr>
      <w:rFonts w:ascii="Arial" w:eastAsia="Times New Roman" w:hAnsi="Arial" w:cs="Mangal"/>
      <w:kern w:val="1"/>
      <w:sz w:val="24"/>
      <w:lang w:eastAsia="hi-IN" w:bidi="hi-IN"/>
    </w:rPr>
  </w:style>
  <w:style w:type="paragraph" w:customStyle="1" w:styleId="a">
    <w:name w:val="Список нум."/>
    <w:basedOn w:val="a0"/>
    <w:uiPriority w:val="99"/>
    <w:qFormat/>
    <w:rsid w:val="00B97718"/>
    <w:pPr>
      <w:keepNext/>
      <w:numPr>
        <w:numId w:val="5"/>
      </w:numPr>
      <w:tabs>
        <w:tab w:val="left" w:pos="1701"/>
      </w:tabs>
      <w:spacing w:before="120" w:after="120" w:line="360" w:lineRule="auto"/>
    </w:pPr>
    <w:rPr>
      <w:rFonts w:ascii="Arial" w:eastAsia="Times New Roman" w:hAnsi="Arial" w:cs="Times New Roman"/>
      <w:sz w:val="24"/>
      <w:szCs w:val="20"/>
      <w:lang w:eastAsia="ru-RU"/>
    </w:rPr>
  </w:style>
  <w:style w:type="paragraph" w:customStyle="1" w:styleId="2CharCharCharCharCharCharCharCharCharCharCharCharCharCharCharChar">
    <w:name w:val="Знак Знак2 Char Char Знак Знак Char Char Знак Знак Char Char Знак Знак Char Char Знак Знак Char Char Знак Знак Char Char Знак Знак Char Char Знак Знак Char Char"/>
    <w:basedOn w:val="a0"/>
    <w:uiPriority w:val="99"/>
    <w:qFormat/>
    <w:rsid w:val="00B97718"/>
    <w:pPr>
      <w:tabs>
        <w:tab w:val="num" w:pos="432"/>
      </w:tabs>
      <w:spacing w:before="100" w:beforeAutospacing="1" w:after="100" w:afterAutospacing="1" w:line="240" w:lineRule="auto"/>
    </w:pPr>
    <w:rPr>
      <w:rFonts w:ascii="Tahoma" w:eastAsia="Times New Roman" w:hAnsi="Tahoma" w:cs="Tahoma"/>
      <w:sz w:val="20"/>
      <w:szCs w:val="20"/>
      <w:lang w:val="en-US"/>
    </w:rPr>
  </w:style>
  <w:style w:type="paragraph" w:customStyle="1" w:styleId="Style2">
    <w:name w:val="Style2"/>
    <w:basedOn w:val="a0"/>
    <w:uiPriority w:val="99"/>
    <w:qFormat/>
    <w:rsid w:val="00B97718"/>
    <w:pPr>
      <w:widowControl w:val="0"/>
      <w:autoSpaceDE w:val="0"/>
      <w:autoSpaceDN w:val="0"/>
      <w:adjustRightInd w:val="0"/>
      <w:spacing w:after="0" w:line="323" w:lineRule="exact"/>
    </w:pPr>
    <w:rPr>
      <w:rFonts w:ascii="Century Schoolbook" w:eastAsia="Times New Roman" w:hAnsi="Century Schoolbook" w:cs="Times New Roman"/>
      <w:sz w:val="24"/>
      <w:szCs w:val="24"/>
      <w:lang w:eastAsia="ru-RU"/>
    </w:rPr>
  </w:style>
  <w:style w:type="character" w:customStyle="1" w:styleId="FontStyle11">
    <w:name w:val="Font Style11"/>
    <w:rsid w:val="00B97718"/>
    <w:rPr>
      <w:rFonts w:ascii="Century Schoolbook" w:hAnsi="Century Schoolbook" w:cs="Century Schoolbook"/>
      <w:sz w:val="22"/>
      <w:szCs w:val="22"/>
    </w:rPr>
  </w:style>
  <w:style w:type="paragraph" w:customStyle="1" w:styleId="msonormalcxspmiddle">
    <w:name w:val="msonormalcxspmiddle"/>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3">
    <w:name w:val="Style3"/>
    <w:basedOn w:val="a0"/>
    <w:uiPriority w:val="99"/>
    <w:qFormat/>
    <w:rsid w:val="00B97718"/>
    <w:pPr>
      <w:widowControl w:val="0"/>
      <w:autoSpaceDE w:val="0"/>
      <w:autoSpaceDN w:val="0"/>
      <w:adjustRightInd w:val="0"/>
      <w:spacing w:after="0" w:line="256" w:lineRule="exact"/>
      <w:ind w:firstLine="566"/>
      <w:jc w:val="both"/>
    </w:pPr>
    <w:rPr>
      <w:rFonts w:ascii="Calibri" w:eastAsia="Times New Roman" w:hAnsi="Calibri" w:cs="Calibri"/>
      <w:sz w:val="24"/>
      <w:szCs w:val="24"/>
      <w:lang w:eastAsia="ru-RU"/>
    </w:rPr>
  </w:style>
  <w:style w:type="character" w:customStyle="1" w:styleId="FontStyle14">
    <w:name w:val="Font Style14"/>
    <w:rsid w:val="00B97718"/>
    <w:rPr>
      <w:rFonts w:ascii="Times New Roman" w:hAnsi="Times New Roman" w:cs="Times New Roman" w:hint="default"/>
      <w:sz w:val="20"/>
      <w:szCs w:val="20"/>
    </w:rPr>
  </w:style>
  <w:style w:type="paragraph" w:styleId="35">
    <w:name w:val="Body Text Indent 3"/>
    <w:basedOn w:val="a0"/>
    <w:link w:val="36"/>
    <w:rsid w:val="00B97718"/>
    <w:pPr>
      <w:suppressAutoHyphens/>
      <w:spacing w:after="120" w:line="240" w:lineRule="auto"/>
      <w:ind w:left="283"/>
    </w:pPr>
    <w:rPr>
      <w:rFonts w:ascii="Times New Roman" w:eastAsia="Calibri" w:hAnsi="Times New Roman" w:cs="Times New Roman"/>
      <w:sz w:val="16"/>
      <w:szCs w:val="16"/>
      <w:lang w:val="x-none" w:eastAsia="ar-SA"/>
    </w:rPr>
  </w:style>
  <w:style w:type="character" w:customStyle="1" w:styleId="36">
    <w:name w:val="Основной текст с отступом 3 Знак"/>
    <w:basedOn w:val="a2"/>
    <w:link w:val="35"/>
    <w:rsid w:val="00B97718"/>
    <w:rPr>
      <w:rFonts w:ascii="Times New Roman" w:eastAsia="Calibri" w:hAnsi="Times New Roman" w:cs="Times New Roman"/>
      <w:sz w:val="16"/>
      <w:szCs w:val="16"/>
      <w:lang w:val="x-none" w:eastAsia="ar-SA"/>
    </w:rPr>
  </w:style>
  <w:style w:type="paragraph" w:customStyle="1" w:styleId="formattext">
    <w:name w:val="formattext"/>
    <w:basedOn w:val="a0"/>
    <w:uiPriority w:val="99"/>
    <w:qFormat/>
    <w:rsid w:val="00B97718"/>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8">
    <w:name w:val="footnote text"/>
    <w:basedOn w:val="a0"/>
    <w:link w:val="aff9"/>
    <w:uiPriority w:val="99"/>
    <w:rsid w:val="00B97718"/>
    <w:pPr>
      <w:spacing w:after="0" w:line="240" w:lineRule="auto"/>
    </w:pPr>
    <w:rPr>
      <w:rFonts w:ascii="Times New Roman" w:eastAsia="Times New Roman" w:hAnsi="Times New Roman" w:cs="Times New Roman"/>
      <w:sz w:val="20"/>
      <w:szCs w:val="20"/>
      <w:lang w:eastAsia="ru-RU"/>
    </w:rPr>
  </w:style>
  <w:style w:type="character" w:customStyle="1" w:styleId="aff9">
    <w:name w:val="Текст сноски Знак"/>
    <w:basedOn w:val="a2"/>
    <w:link w:val="aff8"/>
    <w:uiPriority w:val="99"/>
    <w:rsid w:val="00B97718"/>
    <w:rPr>
      <w:rFonts w:ascii="Times New Roman" w:eastAsia="Times New Roman" w:hAnsi="Times New Roman" w:cs="Times New Roman"/>
      <w:sz w:val="20"/>
      <w:szCs w:val="20"/>
      <w:lang w:eastAsia="ru-RU"/>
    </w:rPr>
  </w:style>
  <w:style w:type="character" w:customStyle="1" w:styleId="BodyText">
    <w:name w:val="Body Text Знак Знак"/>
    <w:link w:val="BodyText0"/>
    <w:locked/>
    <w:rsid w:val="00B97718"/>
    <w:rPr>
      <w:sz w:val="24"/>
    </w:rPr>
  </w:style>
  <w:style w:type="paragraph" w:customStyle="1" w:styleId="BodyText0">
    <w:name w:val="Body Text Знак"/>
    <w:basedOn w:val="a0"/>
    <w:link w:val="BodyText"/>
    <w:qFormat/>
    <w:rsid w:val="00B97718"/>
    <w:pPr>
      <w:suppressAutoHyphens/>
      <w:spacing w:after="0" w:line="240" w:lineRule="auto"/>
      <w:jc w:val="both"/>
    </w:pPr>
    <w:rPr>
      <w:sz w:val="24"/>
    </w:rPr>
  </w:style>
  <w:style w:type="paragraph" w:customStyle="1" w:styleId="1e">
    <w:name w:val="Заголовок1"/>
    <w:basedOn w:val="a0"/>
    <w:next w:val="a1"/>
    <w:uiPriority w:val="99"/>
    <w:qFormat/>
    <w:rsid w:val="00B97718"/>
    <w:pPr>
      <w:keepNext/>
      <w:widowControl w:val="0"/>
      <w:suppressAutoHyphens/>
      <w:spacing w:before="240" w:after="120" w:line="240" w:lineRule="auto"/>
    </w:pPr>
    <w:rPr>
      <w:rFonts w:ascii="Arial" w:eastAsia="Times New Roman" w:hAnsi="Arial" w:cs="Mangal"/>
      <w:kern w:val="1"/>
      <w:sz w:val="28"/>
      <w:szCs w:val="28"/>
      <w:lang w:eastAsia="zh-CN" w:bidi="hi-IN"/>
    </w:rPr>
  </w:style>
  <w:style w:type="paragraph" w:customStyle="1" w:styleId="1f">
    <w:name w:val="Без интервала1"/>
    <w:link w:val="affa"/>
    <w:uiPriority w:val="99"/>
    <w:qFormat/>
    <w:rsid w:val="00B97718"/>
    <w:pPr>
      <w:suppressAutoHyphens/>
      <w:spacing w:after="0" w:line="240" w:lineRule="auto"/>
    </w:pPr>
    <w:rPr>
      <w:rFonts w:ascii="Calibri" w:eastAsia="Calibri" w:hAnsi="Calibri" w:cs="Mangal"/>
      <w:kern w:val="1"/>
      <w:lang w:eastAsia="hi-IN" w:bidi="hi-IN"/>
    </w:rPr>
  </w:style>
  <w:style w:type="paragraph" w:styleId="affb">
    <w:name w:val="No Spacing"/>
    <w:uiPriority w:val="1"/>
    <w:qFormat/>
    <w:rsid w:val="00B97718"/>
    <w:pPr>
      <w:spacing w:after="0" w:line="240" w:lineRule="auto"/>
    </w:pPr>
    <w:rPr>
      <w:rFonts w:ascii="Tms Rmn" w:eastAsia="Times New Roman" w:hAnsi="Tms Rmn" w:cs="Times New Roman"/>
      <w:sz w:val="20"/>
      <w:szCs w:val="20"/>
      <w:lang w:eastAsia="ru-RU"/>
    </w:rPr>
  </w:style>
  <w:style w:type="character" w:customStyle="1" w:styleId="affc">
    <w:name w:val="Основной шрифт"/>
    <w:rsid w:val="00B97718"/>
  </w:style>
  <w:style w:type="paragraph" w:customStyle="1" w:styleId="Default">
    <w:name w:val="Default"/>
    <w:link w:val="Default0"/>
    <w:qFormat/>
    <w:rsid w:val="00B97718"/>
    <w:pPr>
      <w:suppressAutoHyphens/>
      <w:spacing w:after="0" w:line="240" w:lineRule="auto"/>
    </w:pPr>
    <w:rPr>
      <w:rFonts w:ascii="Times New Roman" w:eastAsia="Calibri" w:hAnsi="Times New Roman" w:cs="Times New Roman"/>
      <w:color w:val="000000"/>
      <w:sz w:val="24"/>
      <w:szCs w:val="24"/>
      <w:lang w:eastAsia="zh-CN"/>
    </w:rPr>
  </w:style>
  <w:style w:type="character" w:customStyle="1" w:styleId="Default0">
    <w:name w:val="Default Знак"/>
    <w:link w:val="Default"/>
    <w:rsid w:val="00B97718"/>
    <w:rPr>
      <w:rFonts w:ascii="Times New Roman" w:eastAsia="Calibri" w:hAnsi="Times New Roman" w:cs="Times New Roman"/>
      <w:color w:val="000000"/>
      <w:sz w:val="24"/>
      <w:szCs w:val="24"/>
      <w:lang w:eastAsia="zh-CN"/>
    </w:rPr>
  </w:style>
  <w:style w:type="character" w:customStyle="1" w:styleId="TimesNewRoman12pt0pt">
    <w:name w:val="Основной текст + Times New Roman;12 pt;Интервал 0 pt"/>
    <w:rsid w:val="00B97718"/>
    <w:rPr>
      <w:rFonts w:ascii="Times New Roman" w:eastAsia="Times New Roman" w:hAnsi="Times New Roman" w:cs="Times New Roman"/>
      <w:b w:val="0"/>
      <w:bCs w:val="0"/>
      <w:i w:val="0"/>
      <w:iCs w:val="0"/>
      <w:smallCaps w:val="0"/>
      <w:strike w:val="0"/>
      <w:color w:val="000000"/>
      <w:spacing w:val="0"/>
      <w:w w:val="100"/>
      <w:position w:val="0"/>
      <w:sz w:val="24"/>
      <w:szCs w:val="24"/>
      <w:u w:val="none"/>
      <w:shd w:val="clear" w:color="auto" w:fill="FFFFFF"/>
      <w:lang w:val="ru-RU"/>
    </w:rPr>
  </w:style>
  <w:style w:type="character" w:styleId="affd">
    <w:name w:val="FollowedHyperlink"/>
    <w:uiPriority w:val="99"/>
    <w:rsid w:val="00B97718"/>
    <w:rPr>
      <w:color w:val="800080"/>
      <w:u w:val="single"/>
    </w:rPr>
  </w:style>
  <w:style w:type="character" w:styleId="affe">
    <w:name w:val="footnote reference"/>
    <w:uiPriority w:val="99"/>
    <w:semiHidden/>
    <w:unhideWhenUsed/>
    <w:rsid w:val="00B97718"/>
    <w:rPr>
      <w:vertAlign w:val="superscript"/>
    </w:rPr>
  </w:style>
  <w:style w:type="table" w:styleId="-1">
    <w:name w:val="Light Shading Accent 1"/>
    <w:basedOn w:val="a3"/>
    <w:uiPriority w:val="60"/>
    <w:rsid w:val="00E574C3"/>
    <w:pPr>
      <w:spacing w:after="0"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2">
    <w:name w:val="Light Shading Accent 2"/>
    <w:basedOn w:val="a3"/>
    <w:uiPriority w:val="60"/>
    <w:rsid w:val="00E574C3"/>
    <w:pPr>
      <w:spacing w:after="0"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numbering" w:customStyle="1" w:styleId="1f0">
    <w:name w:val="Нет списка1"/>
    <w:next w:val="a4"/>
    <w:uiPriority w:val="99"/>
    <w:semiHidden/>
    <w:unhideWhenUsed/>
    <w:rsid w:val="00E574C3"/>
  </w:style>
  <w:style w:type="paragraph" w:styleId="1f1">
    <w:name w:val="toc 1"/>
    <w:basedOn w:val="a0"/>
    <w:next w:val="a0"/>
    <w:autoRedefine/>
    <w:uiPriority w:val="39"/>
    <w:unhideWhenUsed/>
    <w:rsid w:val="00E574C3"/>
    <w:pPr>
      <w:tabs>
        <w:tab w:val="right" w:leader="dot" w:pos="9356"/>
      </w:tabs>
      <w:spacing w:after="100" w:line="240" w:lineRule="auto"/>
      <w:jc w:val="both"/>
    </w:pPr>
    <w:rPr>
      <w:rFonts w:ascii="Times New Roman" w:hAnsi="Times New Roman" w:cs="Times New Roman"/>
      <w:sz w:val="28"/>
      <w:szCs w:val="28"/>
    </w:rPr>
  </w:style>
  <w:style w:type="character" w:customStyle="1" w:styleId="affa">
    <w:name w:val="Без интервала Знак"/>
    <w:basedOn w:val="a2"/>
    <w:link w:val="1f"/>
    <w:uiPriority w:val="99"/>
    <w:rsid w:val="00E574C3"/>
    <w:rPr>
      <w:rFonts w:ascii="Calibri" w:eastAsia="Calibri" w:hAnsi="Calibri" w:cs="Mangal"/>
      <w:kern w:val="1"/>
      <w:lang w:eastAsia="hi-IN" w:bidi="hi-IN"/>
    </w:rPr>
  </w:style>
  <w:style w:type="paragraph" w:customStyle="1" w:styleId="1f2">
    <w:name w:val="Название объекта1"/>
    <w:basedOn w:val="a0"/>
    <w:next w:val="a0"/>
    <w:uiPriority w:val="35"/>
    <w:unhideWhenUsed/>
    <w:qFormat/>
    <w:rsid w:val="00E574C3"/>
    <w:pPr>
      <w:keepNext/>
      <w:spacing w:line="240" w:lineRule="auto"/>
      <w:ind w:firstLine="709"/>
      <w:jc w:val="both"/>
    </w:pPr>
    <w:rPr>
      <w:rFonts w:ascii="Times New Roman" w:eastAsia="Calibri" w:hAnsi="Times New Roman" w:cs="Times New Roman"/>
      <w:b/>
      <w:bCs/>
      <w:color w:val="3891A7"/>
      <w:sz w:val="28"/>
      <w:szCs w:val="28"/>
    </w:rPr>
  </w:style>
  <w:style w:type="table" w:customStyle="1" w:styleId="1f3">
    <w:name w:val="Светлая заливка1"/>
    <w:basedOn w:val="a3"/>
    <w:next w:val="afff"/>
    <w:uiPriority w:val="60"/>
    <w:rsid w:val="00E574C3"/>
    <w:pPr>
      <w:spacing w:after="0" w:line="240" w:lineRule="auto"/>
    </w:pPr>
    <w:rPr>
      <w:color w:val="000000"/>
    </w:rPr>
    <w:tblPr>
      <w:tblStyleRowBandSize w:val="1"/>
      <w:tblStyleColBandSize w:val="1"/>
      <w:tblBorders>
        <w:top w:val="single" w:sz="8" w:space="0" w:color="000000"/>
        <w:bottom w:val="single" w:sz="8" w:space="0" w:color="000000"/>
      </w:tblBorders>
    </w:tblPr>
    <w:tblStylePr w:type="fir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lastRow">
      <w:pPr>
        <w:spacing w:before="0" w:after="0" w:line="240" w:lineRule="auto"/>
      </w:pPr>
      <w:rPr>
        <w:b/>
        <w:bCs/>
      </w:rPr>
      <w:tblPr/>
      <w:tcPr>
        <w:tcBorders>
          <w:top w:val="single" w:sz="8" w:space="0" w:color="000000"/>
          <w:left w:val="nil"/>
          <w:bottom w:val="single" w:sz="8" w:space="0" w:color="000000"/>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cPr>
    </w:tblStylePr>
    <w:tblStylePr w:type="band1Horz">
      <w:tblPr/>
      <w:tcPr>
        <w:tcBorders>
          <w:left w:val="nil"/>
          <w:right w:val="nil"/>
          <w:insideH w:val="nil"/>
          <w:insideV w:val="nil"/>
        </w:tcBorders>
        <w:shd w:val="clear" w:color="auto" w:fill="C0C0C0"/>
      </w:tcPr>
    </w:tblStylePr>
  </w:style>
  <w:style w:type="table" w:customStyle="1" w:styleId="-110">
    <w:name w:val="Светлая заливка - Акцент 11"/>
    <w:basedOn w:val="a3"/>
    <w:next w:val="-1"/>
    <w:uiPriority w:val="60"/>
    <w:rsid w:val="00E574C3"/>
    <w:pPr>
      <w:spacing w:after="0" w:line="240" w:lineRule="auto"/>
    </w:pPr>
    <w:rPr>
      <w:color w:val="2A6C7D"/>
    </w:rPr>
    <w:tblPr>
      <w:tblStyleRowBandSize w:val="1"/>
      <w:tblStyleColBandSize w:val="1"/>
      <w:tblBorders>
        <w:top w:val="single" w:sz="8" w:space="0" w:color="3891A7"/>
        <w:bottom w:val="single" w:sz="8" w:space="0" w:color="3891A7"/>
      </w:tblBorders>
    </w:tblPr>
    <w:tblStylePr w:type="fir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lastRow">
      <w:pPr>
        <w:spacing w:before="0" w:after="0" w:line="240" w:lineRule="auto"/>
      </w:pPr>
      <w:rPr>
        <w:b/>
        <w:bCs/>
      </w:rPr>
      <w:tblPr/>
      <w:tcPr>
        <w:tcBorders>
          <w:top w:val="single" w:sz="8" w:space="0" w:color="3891A7"/>
          <w:left w:val="nil"/>
          <w:bottom w:val="single" w:sz="8" w:space="0" w:color="3891A7"/>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9E6ED"/>
      </w:tcPr>
    </w:tblStylePr>
    <w:tblStylePr w:type="band1Horz">
      <w:tblPr/>
      <w:tcPr>
        <w:tcBorders>
          <w:left w:val="nil"/>
          <w:right w:val="nil"/>
          <w:insideH w:val="nil"/>
          <w:insideV w:val="nil"/>
        </w:tcBorders>
        <w:shd w:val="clear" w:color="auto" w:fill="C9E6ED"/>
      </w:tcPr>
    </w:tblStylePr>
  </w:style>
  <w:style w:type="table" w:customStyle="1" w:styleId="-31">
    <w:name w:val="Светлая заливка - Акцент 31"/>
    <w:basedOn w:val="a3"/>
    <w:next w:val="-3"/>
    <w:uiPriority w:val="60"/>
    <w:rsid w:val="00E574C3"/>
    <w:pPr>
      <w:spacing w:after="0" w:line="240" w:lineRule="auto"/>
    </w:pPr>
    <w:rPr>
      <w:color w:val="912122"/>
    </w:rPr>
    <w:tblPr>
      <w:tblStyleRowBandSize w:val="1"/>
      <w:tblStyleColBandSize w:val="1"/>
      <w:tblBorders>
        <w:top w:val="single" w:sz="8" w:space="0" w:color="C32D2E"/>
        <w:bottom w:val="single" w:sz="8" w:space="0" w:color="C32D2E"/>
      </w:tblBorders>
    </w:tblPr>
    <w:tblStylePr w:type="fir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lastRow">
      <w:pPr>
        <w:spacing w:before="0" w:after="0" w:line="240" w:lineRule="auto"/>
      </w:pPr>
      <w:rPr>
        <w:b/>
        <w:bCs/>
      </w:rPr>
      <w:tblPr/>
      <w:tcPr>
        <w:tcBorders>
          <w:top w:val="single" w:sz="8" w:space="0" w:color="C32D2E"/>
          <w:left w:val="nil"/>
          <w:bottom w:val="single" w:sz="8" w:space="0" w:color="C32D2E"/>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2C8C8"/>
      </w:tcPr>
    </w:tblStylePr>
    <w:tblStylePr w:type="band1Horz">
      <w:tblPr/>
      <w:tcPr>
        <w:tcBorders>
          <w:left w:val="nil"/>
          <w:right w:val="nil"/>
          <w:insideH w:val="nil"/>
          <w:insideV w:val="nil"/>
        </w:tcBorders>
        <w:shd w:val="clear" w:color="auto" w:fill="F2C8C8"/>
      </w:tcPr>
    </w:tblStylePr>
  </w:style>
  <w:style w:type="table" w:customStyle="1" w:styleId="-41">
    <w:name w:val="Светлая заливка - Акцент 41"/>
    <w:basedOn w:val="a3"/>
    <w:next w:val="-4"/>
    <w:uiPriority w:val="60"/>
    <w:rsid w:val="00E574C3"/>
    <w:pPr>
      <w:spacing w:after="0" w:line="240" w:lineRule="auto"/>
    </w:pPr>
    <w:rPr>
      <w:color w:val="627F26"/>
    </w:rPr>
    <w:tblPr>
      <w:tblStyleRowBandSize w:val="1"/>
      <w:tblStyleColBandSize w:val="1"/>
      <w:tblBorders>
        <w:top w:val="single" w:sz="8" w:space="0" w:color="84AA33"/>
        <w:bottom w:val="single" w:sz="8" w:space="0" w:color="84AA33"/>
      </w:tblBorders>
    </w:tblPr>
    <w:tblStylePr w:type="fir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lastRow">
      <w:pPr>
        <w:spacing w:before="0" w:after="0" w:line="240" w:lineRule="auto"/>
      </w:pPr>
      <w:rPr>
        <w:b/>
        <w:bCs/>
      </w:rPr>
      <w:tblPr/>
      <w:tcPr>
        <w:tcBorders>
          <w:top w:val="single" w:sz="8" w:space="0" w:color="84AA33"/>
          <w:left w:val="nil"/>
          <w:bottom w:val="single" w:sz="8" w:space="0" w:color="84AA3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2EEC7"/>
      </w:tcPr>
    </w:tblStylePr>
    <w:tblStylePr w:type="band1Horz">
      <w:tblPr/>
      <w:tcPr>
        <w:tcBorders>
          <w:left w:val="nil"/>
          <w:right w:val="nil"/>
          <w:insideH w:val="nil"/>
          <w:insideV w:val="nil"/>
        </w:tcBorders>
        <w:shd w:val="clear" w:color="auto" w:fill="E2EEC7"/>
      </w:tcPr>
    </w:tblStylePr>
  </w:style>
  <w:style w:type="table" w:customStyle="1" w:styleId="-51">
    <w:name w:val="Светлая заливка - Акцент 51"/>
    <w:basedOn w:val="a3"/>
    <w:next w:val="-5"/>
    <w:uiPriority w:val="60"/>
    <w:rsid w:val="00E574C3"/>
    <w:pPr>
      <w:spacing w:after="0" w:line="240" w:lineRule="auto"/>
    </w:pPr>
    <w:rPr>
      <w:color w:val="703203"/>
    </w:rPr>
    <w:tblPr>
      <w:tblStyleRowBandSize w:val="1"/>
      <w:tblStyleColBandSize w:val="1"/>
      <w:tblBorders>
        <w:top w:val="single" w:sz="8" w:space="0" w:color="964305"/>
        <w:bottom w:val="single" w:sz="8" w:space="0" w:color="964305"/>
      </w:tblBorders>
    </w:tblPr>
    <w:tblStylePr w:type="fir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lastRow">
      <w:pPr>
        <w:spacing w:before="0" w:after="0" w:line="240" w:lineRule="auto"/>
      </w:pPr>
      <w:rPr>
        <w:b/>
        <w:bCs/>
      </w:rPr>
      <w:tblPr/>
      <w:tcPr>
        <w:tcBorders>
          <w:top w:val="single" w:sz="8" w:space="0" w:color="964305"/>
          <w:left w:val="nil"/>
          <w:bottom w:val="single" w:sz="8" w:space="0" w:color="96430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CCDA9"/>
      </w:tcPr>
    </w:tblStylePr>
    <w:tblStylePr w:type="band1Horz">
      <w:tblPr/>
      <w:tcPr>
        <w:tcBorders>
          <w:left w:val="nil"/>
          <w:right w:val="nil"/>
          <w:insideH w:val="nil"/>
          <w:insideV w:val="nil"/>
        </w:tcBorders>
        <w:shd w:val="clear" w:color="auto" w:fill="FCCDA9"/>
      </w:tcPr>
    </w:tblStylePr>
  </w:style>
  <w:style w:type="table" w:customStyle="1" w:styleId="-61">
    <w:name w:val="Светлая заливка - Акцент 61"/>
    <w:basedOn w:val="a3"/>
    <w:next w:val="-6"/>
    <w:uiPriority w:val="60"/>
    <w:rsid w:val="00E574C3"/>
    <w:pPr>
      <w:spacing w:after="0" w:line="240" w:lineRule="auto"/>
    </w:pPr>
    <w:rPr>
      <w:color w:val="354369"/>
    </w:rPr>
    <w:tblPr>
      <w:tblStyleRowBandSize w:val="1"/>
      <w:tblStyleColBandSize w:val="1"/>
      <w:tblBorders>
        <w:top w:val="single" w:sz="8" w:space="0" w:color="475A8D"/>
        <w:bottom w:val="single" w:sz="8" w:space="0" w:color="475A8D"/>
      </w:tblBorders>
    </w:tblPr>
    <w:tblStylePr w:type="fir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lastRow">
      <w:pPr>
        <w:spacing w:before="0" w:after="0" w:line="240" w:lineRule="auto"/>
      </w:pPr>
      <w:rPr>
        <w:b/>
        <w:bCs/>
      </w:rPr>
      <w:tblPr/>
      <w:tcPr>
        <w:tcBorders>
          <w:top w:val="single" w:sz="8" w:space="0" w:color="475A8D"/>
          <w:left w:val="nil"/>
          <w:bottom w:val="single" w:sz="8" w:space="0" w:color="475A8D"/>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ED4E6"/>
      </w:tcPr>
    </w:tblStylePr>
    <w:tblStylePr w:type="band1Horz">
      <w:tblPr/>
      <w:tcPr>
        <w:tcBorders>
          <w:left w:val="nil"/>
          <w:right w:val="nil"/>
          <w:insideH w:val="nil"/>
          <w:insideV w:val="nil"/>
        </w:tcBorders>
        <w:shd w:val="clear" w:color="auto" w:fill="CED4E6"/>
      </w:tcPr>
    </w:tblStylePr>
  </w:style>
  <w:style w:type="paragraph" w:customStyle="1" w:styleId="1f4">
    <w:name w:val="Заголовок оглавления1"/>
    <w:basedOn w:val="11"/>
    <w:next w:val="a0"/>
    <w:uiPriority w:val="39"/>
    <w:semiHidden/>
    <w:unhideWhenUsed/>
    <w:qFormat/>
    <w:rsid w:val="00E574C3"/>
    <w:pPr>
      <w:keepLines/>
      <w:pageBreakBefore/>
      <w:spacing w:before="0" w:after="360" w:line="276" w:lineRule="auto"/>
      <w:outlineLvl w:val="9"/>
    </w:pPr>
    <w:rPr>
      <w:rFonts w:ascii="Cambria" w:eastAsiaTheme="majorEastAsia" w:hAnsi="Cambria" w:cs="Arial"/>
      <w:color w:val="244061" w:themeColor="accent1" w:themeShade="80"/>
      <w:kern w:val="0"/>
      <w:sz w:val="32"/>
      <w:szCs w:val="24"/>
    </w:rPr>
  </w:style>
  <w:style w:type="paragraph" w:styleId="2b">
    <w:name w:val="toc 2"/>
    <w:basedOn w:val="a0"/>
    <w:next w:val="a0"/>
    <w:autoRedefine/>
    <w:uiPriority w:val="39"/>
    <w:unhideWhenUsed/>
    <w:rsid w:val="00E574C3"/>
    <w:pPr>
      <w:tabs>
        <w:tab w:val="right" w:leader="dot" w:pos="9344"/>
      </w:tabs>
      <w:spacing w:after="100" w:line="360" w:lineRule="auto"/>
      <w:ind w:left="993" w:hanging="4"/>
      <w:jc w:val="both"/>
    </w:pPr>
    <w:rPr>
      <w:rFonts w:ascii="Times New Roman" w:hAnsi="Times New Roman" w:cs="Times New Roman"/>
      <w:sz w:val="28"/>
      <w:szCs w:val="28"/>
    </w:rPr>
  </w:style>
  <w:style w:type="character" w:customStyle="1" w:styleId="1f5">
    <w:name w:val="Гиперссылка1"/>
    <w:basedOn w:val="a2"/>
    <w:uiPriority w:val="99"/>
    <w:unhideWhenUsed/>
    <w:rsid w:val="00E574C3"/>
    <w:rPr>
      <w:color w:val="8DC765"/>
      <w:u w:val="single"/>
    </w:rPr>
  </w:style>
  <w:style w:type="table" w:styleId="afff">
    <w:name w:val="Light Shading"/>
    <w:basedOn w:val="a3"/>
    <w:uiPriority w:val="60"/>
    <w:rsid w:val="00E574C3"/>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3">
    <w:name w:val="Light Shading Accent 3"/>
    <w:basedOn w:val="a3"/>
    <w:uiPriority w:val="60"/>
    <w:rsid w:val="00E574C3"/>
    <w:pPr>
      <w:spacing w:after="0"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4">
    <w:name w:val="Light Shading Accent 4"/>
    <w:basedOn w:val="a3"/>
    <w:uiPriority w:val="60"/>
    <w:rsid w:val="00E574C3"/>
    <w:pPr>
      <w:spacing w:after="0"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5">
    <w:name w:val="Light Shading Accent 5"/>
    <w:basedOn w:val="a3"/>
    <w:uiPriority w:val="60"/>
    <w:rsid w:val="00E574C3"/>
    <w:pPr>
      <w:spacing w:after="0"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6">
    <w:name w:val="Light Shading Accent 6"/>
    <w:basedOn w:val="a3"/>
    <w:uiPriority w:val="60"/>
    <w:rsid w:val="00E574C3"/>
    <w:pPr>
      <w:spacing w:after="0" w:line="240" w:lineRule="auto"/>
    </w:pPr>
    <w:rPr>
      <w:color w:val="E36C0A" w:themeColor="accent6" w:themeShade="BF"/>
    </w:rPr>
    <w:tblPr>
      <w:tblStyleRowBandSize w:val="1"/>
      <w:tblStyleColBandSize w:val="1"/>
      <w:tblBorders>
        <w:top w:val="single" w:sz="8" w:space="0" w:color="F79646" w:themeColor="accent6"/>
        <w:bottom w:val="single" w:sz="8" w:space="0" w:color="F79646" w:themeColor="accent6"/>
      </w:tblBorders>
    </w:tblPr>
    <w:tblStylePr w:type="fir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lastRow">
      <w:pPr>
        <w:spacing w:before="0" w:after="0" w:line="240" w:lineRule="auto"/>
      </w:pPr>
      <w:rPr>
        <w:b/>
        <w:bCs/>
      </w:rPr>
      <w:tblPr/>
      <w:tcPr>
        <w:tcBorders>
          <w:top w:val="single" w:sz="8" w:space="0" w:color="F79646" w:themeColor="accent6"/>
          <w:left w:val="nil"/>
          <w:bottom w:val="single" w:sz="8" w:space="0" w:color="F79646" w:themeColor="accent6"/>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FDE4D0" w:themeFill="accent6" w:themeFillTint="3F"/>
      </w:tcPr>
    </w:tblStylePr>
    <w:tblStylePr w:type="band1Horz">
      <w:tblPr/>
      <w:tcPr>
        <w:tcBorders>
          <w:left w:val="nil"/>
          <w:right w:val="nil"/>
          <w:insideH w:val="nil"/>
          <w:insideV w:val="nil"/>
        </w:tcBorders>
        <w:shd w:val="clear" w:color="auto" w:fill="FDE4D0" w:themeFill="accent6" w:themeFillTint="3F"/>
      </w:tcPr>
    </w:tblStylePr>
  </w:style>
  <w:style w:type="paragraph" w:styleId="afff0">
    <w:name w:val="caption"/>
    <w:basedOn w:val="a0"/>
    <w:next w:val="a0"/>
    <w:uiPriority w:val="35"/>
    <w:unhideWhenUsed/>
    <w:qFormat/>
    <w:rsid w:val="00E574C3"/>
    <w:pPr>
      <w:spacing w:line="240" w:lineRule="auto"/>
      <w:jc w:val="center"/>
    </w:pPr>
    <w:rPr>
      <w:rFonts w:ascii="Times New Roman" w:hAnsi="Times New Roman" w:cs="Times New Roman"/>
      <w:b/>
      <w:bCs/>
      <w:color w:val="943634" w:themeColor="accent2" w:themeShade="BF"/>
      <w:sz w:val="28"/>
      <w:szCs w:val="28"/>
    </w:rPr>
  </w:style>
  <w:style w:type="character" w:customStyle="1" w:styleId="a9">
    <w:name w:val="Абзац списка Знак"/>
    <w:aliases w:val="Bullet List Знак,FooterText Знак,numbered Знак,Список дефисный Знак,Маркер Знак,ТЗ список Знак,Абзац списка литеральный Знак,Bullet 1 Знак,Use Case List Paragraph Знак,A_маркированный_список Знак,_Абзац списка Знак,Table-Normal Знак"/>
    <w:link w:val="a8"/>
    <w:uiPriority w:val="34"/>
    <w:locked/>
    <w:rsid w:val="00E574C3"/>
  </w:style>
  <w:style w:type="character" w:customStyle="1" w:styleId="-10">
    <w:name w:val="Цветной список - Акцент 1 Знак"/>
    <w:link w:val="-11"/>
    <w:locked/>
    <w:rsid w:val="00E574C3"/>
    <w:rPr>
      <w:rFonts w:ascii="Times New Roman CYR" w:eastAsia="Times New Roman" w:hAnsi="Times New Roman CYR" w:cs="Times New Roman"/>
      <w:sz w:val="24"/>
      <w:szCs w:val="24"/>
      <w:lang w:val="x-none" w:eastAsia="x-none"/>
    </w:rPr>
  </w:style>
  <w:style w:type="paragraph" w:customStyle="1" w:styleId="-11">
    <w:name w:val="Цветной список - Акцент 11"/>
    <w:basedOn w:val="a0"/>
    <w:link w:val="-10"/>
    <w:qFormat/>
    <w:rsid w:val="00E574C3"/>
    <w:pPr>
      <w:widowControl w:val="0"/>
      <w:numPr>
        <w:numId w:val="8"/>
      </w:numPr>
      <w:tabs>
        <w:tab w:val="left" w:pos="993"/>
      </w:tabs>
      <w:autoSpaceDE w:val="0"/>
      <w:autoSpaceDN w:val="0"/>
      <w:adjustRightInd w:val="0"/>
      <w:spacing w:before="120" w:after="60" w:line="240" w:lineRule="auto"/>
      <w:jc w:val="both"/>
    </w:pPr>
    <w:rPr>
      <w:rFonts w:ascii="Times New Roman CYR" w:eastAsia="Times New Roman" w:hAnsi="Times New Roman CYR" w:cs="Times New Roman"/>
      <w:sz w:val="24"/>
      <w:szCs w:val="24"/>
      <w:lang w:val="x-none" w:eastAsia="x-none"/>
    </w:rPr>
  </w:style>
  <w:style w:type="table" w:customStyle="1" w:styleId="51">
    <w:name w:val="Сетка таблицы5"/>
    <w:basedOn w:val="a3"/>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normal0">
    <w:name w:val="msonormal"/>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fff1">
    <w:name w:val="Intense Quote"/>
    <w:basedOn w:val="a0"/>
    <w:next w:val="a0"/>
    <w:link w:val="afff2"/>
    <w:uiPriority w:val="30"/>
    <w:qFormat/>
    <w:rsid w:val="00E574C3"/>
    <w:pPr>
      <w:pBdr>
        <w:top w:val="single" w:sz="4" w:space="10" w:color="4F81BD" w:themeColor="accent1"/>
        <w:bottom w:val="single" w:sz="4" w:space="10" w:color="4F81BD" w:themeColor="accent1"/>
      </w:pBdr>
      <w:spacing w:before="240" w:after="240" w:line="240" w:lineRule="auto"/>
      <w:ind w:left="284" w:right="284"/>
      <w:jc w:val="center"/>
    </w:pPr>
    <w:rPr>
      <w:rFonts w:ascii="Times New Roman" w:eastAsiaTheme="minorEastAsia" w:hAnsi="Times New Roman" w:cs="Times New Roman"/>
      <w:i/>
      <w:color w:val="1F497D" w:themeColor="text2"/>
      <w:sz w:val="28"/>
      <w:szCs w:val="28"/>
    </w:rPr>
  </w:style>
  <w:style w:type="character" w:customStyle="1" w:styleId="afff2">
    <w:name w:val="Выделенная цитата Знак"/>
    <w:basedOn w:val="a2"/>
    <w:link w:val="afff1"/>
    <w:uiPriority w:val="30"/>
    <w:rsid w:val="00E574C3"/>
    <w:rPr>
      <w:rFonts w:ascii="Times New Roman" w:eastAsiaTheme="minorEastAsia" w:hAnsi="Times New Roman" w:cs="Times New Roman"/>
      <w:i/>
      <w:color w:val="1F497D" w:themeColor="text2"/>
      <w:sz w:val="28"/>
      <w:szCs w:val="28"/>
    </w:rPr>
  </w:style>
  <w:style w:type="character" w:styleId="afff3">
    <w:name w:val="Intense Emphasis"/>
    <w:basedOn w:val="a2"/>
    <w:uiPriority w:val="21"/>
    <w:qFormat/>
    <w:rsid w:val="00E574C3"/>
    <w:rPr>
      <w:b/>
      <w:bCs w:val="0"/>
      <w:i/>
      <w:iCs w:val="0"/>
      <w:color w:val="632423" w:themeColor="accent2" w:themeShade="80"/>
    </w:rPr>
  </w:style>
  <w:style w:type="table" w:customStyle="1" w:styleId="-21">
    <w:name w:val="Таблица-сетка 21"/>
    <w:basedOn w:val="a3"/>
    <w:uiPriority w:val="47"/>
    <w:rsid w:val="00E574C3"/>
    <w:pPr>
      <w:spacing w:after="0" w:line="240" w:lineRule="auto"/>
    </w:pPr>
    <w:tblPr>
      <w:tblStyleRowBandSize w:val="1"/>
      <w:tblStyleColBandSize w:val="1"/>
      <w:tblBorders>
        <w:top w:val="single" w:sz="2" w:space="0" w:color="666666" w:themeColor="text1" w:themeTint="99"/>
        <w:bottom w:val="single" w:sz="2" w:space="0" w:color="666666" w:themeColor="text1" w:themeTint="99"/>
        <w:insideH w:val="single" w:sz="2" w:space="0" w:color="666666" w:themeColor="text1" w:themeTint="99"/>
        <w:insideV w:val="single" w:sz="2" w:space="0" w:color="666666" w:themeColor="text1" w:themeTint="99"/>
      </w:tblBorders>
    </w:tblPr>
    <w:tblStylePr w:type="firstRow">
      <w:rPr>
        <w:b/>
        <w:bCs/>
      </w:rPr>
      <w:tblPr/>
      <w:tcPr>
        <w:tcBorders>
          <w:top w:val="nil"/>
          <w:bottom w:val="single" w:sz="12" w:space="0" w:color="666666" w:themeColor="text1" w:themeTint="99"/>
          <w:insideH w:val="nil"/>
          <w:insideV w:val="nil"/>
        </w:tcBorders>
        <w:shd w:val="clear" w:color="auto" w:fill="FFFFFF" w:themeFill="background1"/>
      </w:tcPr>
    </w:tblStylePr>
    <w:tblStylePr w:type="lastRow">
      <w:rPr>
        <w:b/>
        <w:bCs/>
      </w:rPr>
      <w:tblPr/>
      <w:tcPr>
        <w:tcBorders>
          <w:top w:val="double" w:sz="2" w:space="0" w:color="666666" w:themeColor="tex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0">
    <w:name w:val="Таблица-сетка 6 цветная1"/>
    <w:basedOn w:val="a3"/>
    <w:uiPriority w:val="51"/>
    <w:rsid w:val="00E574C3"/>
    <w:pPr>
      <w:spacing w:after="0" w:line="240" w:lineRule="auto"/>
    </w:pPr>
    <w:rPr>
      <w:color w:val="000000" w:themeColor="text1"/>
    </w:rPr>
    <w:tblPr>
      <w:tblStyleRowBandSize w:val="1"/>
      <w:tblStyleColBandSize w:val="1"/>
      <w:tblBorders>
        <w:top w:val="single" w:sz="4" w:space="0" w:color="666666" w:themeColor="text1" w:themeTint="99"/>
        <w:left w:val="single" w:sz="4" w:space="0" w:color="666666" w:themeColor="text1" w:themeTint="99"/>
        <w:bottom w:val="single" w:sz="4" w:space="0" w:color="666666" w:themeColor="text1" w:themeTint="99"/>
        <w:right w:val="single" w:sz="4" w:space="0" w:color="666666" w:themeColor="text1" w:themeTint="99"/>
        <w:insideH w:val="single" w:sz="4" w:space="0" w:color="666666" w:themeColor="text1" w:themeTint="99"/>
        <w:insideV w:val="single" w:sz="4" w:space="0" w:color="666666" w:themeColor="text1" w:themeTint="99"/>
      </w:tblBorders>
    </w:tblPr>
    <w:tblStylePr w:type="firstRow">
      <w:rPr>
        <w:b/>
        <w:bCs/>
      </w:rPr>
      <w:tblPr/>
      <w:tcPr>
        <w:tcBorders>
          <w:bottom w:val="single" w:sz="12" w:space="0" w:color="666666" w:themeColor="text1" w:themeTint="99"/>
        </w:tcBorders>
      </w:tcPr>
    </w:tblStylePr>
    <w:tblStylePr w:type="lastRow">
      <w:rPr>
        <w:b/>
        <w:bCs/>
      </w:rPr>
      <w:tblPr/>
      <w:tcPr>
        <w:tcBorders>
          <w:top w:val="double" w:sz="4" w:space="0" w:color="666666" w:themeColor="text1" w:themeTint="99"/>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table" w:customStyle="1" w:styleId="-611">
    <w:name w:val="Таблица-сетка 6 цветная — акцент 11"/>
    <w:basedOn w:val="a3"/>
    <w:uiPriority w:val="51"/>
    <w:rsid w:val="00E574C3"/>
    <w:pPr>
      <w:spacing w:after="0" w:line="240" w:lineRule="auto"/>
    </w:pPr>
    <w:rPr>
      <w:color w:val="365F91" w:themeColor="accent1" w:themeShade="BF"/>
    </w:rPr>
    <w:tblPr>
      <w:tblStyleRowBandSize w:val="1"/>
      <w:tblStyleColBandSize w:val="1"/>
      <w:tblBorders>
        <w:top w:val="single" w:sz="4" w:space="0" w:color="95B3D7" w:themeColor="accent1" w:themeTint="99"/>
        <w:left w:val="single" w:sz="4" w:space="0" w:color="95B3D7" w:themeColor="accent1" w:themeTint="99"/>
        <w:bottom w:val="single" w:sz="4" w:space="0" w:color="95B3D7" w:themeColor="accent1" w:themeTint="99"/>
        <w:right w:val="single" w:sz="4" w:space="0" w:color="95B3D7" w:themeColor="accent1" w:themeTint="99"/>
        <w:insideH w:val="single" w:sz="4" w:space="0" w:color="95B3D7" w:themeColor="accent1" w:themeTint="99"/>
        <w:insideV w:val="single" w:sz="4" w:space="0" w:color="95B3D7" w:themeColor="accent1" w:themeTint="99"/>
      </w:tblBorders>
    </w:tblPr>
    <w:tblStylePr w:type="firstRow">
      <w:rPr>
        <w:b/>
        <w:bCs/>
      </w:rPr>
      <w:tblPr/>
      <w:tcPr>
        <w:tcBorders>
          <w:bottom w:val="single" w:sz="12" w:space="0" w:color="95B3D7" w:themeColor="accent1" w:themeTint="99"/>
        </w:tcBorders>
      </w:tcPr>
    </w:tblStylePr>
    <w:tblStylePr w:type="lastRow">
      <w:rPr>
        <w:b/>
        <w:bCs/>
      </w:rPr>
      <w:tblPr/>
      <w:tcPr>
        <w:tcBorders>
          <w:top w:val="double" w:sz="4" w:space="0" w:color="95B3D7" w:themeColor="accent1" w:themeTint="99"/>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221">
    <w:name w:val="Таблица-сетка 2 — акцент 21"/>
    <w:basedOn w:val="a3"/>
    <w:uiPriority w:val="47"/>
    <w:rsid w:val="00E574C3"/>
    <w:pPr>
      <w:spacing w:after="0" w:line="240" w:lineRule="auto"/>
    </w:pPr>
    <w:tblPr>
      <w:tblStyleRowBandSize w:val="1"/>
      <w:tblStyleColBandSize w:val="1"/>
      <w:tblBorders>
        <w:top w:val="single" w:sz="2" w:space="0" w:color="D99594" w:themeColor="accent2" w:themeTint="99"/>
        <w:bottom w:val="single" w:sz="2" w:space="0" w:color="D99594" w:themeColor="accent2" w:themeTint="99"/>
        <w:insideH w:val="single" w:sz="2" w:space="0" w:color="D99594" w:themeColor="accent2" w:themeTint="99"/>
        <w:insideV w:val="single" w:sz="2" w:space="0" w:color="D99594" w:themeColor="accent2" w:themeTint="99"/>
      </w:tblBorders>
    </w:tblPr>
    <w:tblStylePr w:type="firstRow">
      <w:rPr>
        <w:b/>
        <w:bCs/>
      </w:rPr>
      <w:tblPr/>
      <w:tcPr>
        <w:tcBorders>
          <w:top w:val="nil"/>
          <w:bottom w:val="single" w:sz="12" w:space="0" w:color="D99594" w:themeColor="accent2" w:themeTint="99"/>
          <w:insideH w:val="nil"/>
          <w:insideV w:val="nil"/>
        </w:tcBorders>
        <w:shd w:val="clear" w:color="auto" w:fill="FFFFFF" w:themeFill="background1"/>
      </w:tcPr>
    </w:tblStylePr>
    <w:tblStylePr w:type="lastRow">
      <w:rPr>
        <w:b/>
        <w:bCs/>
      </w:rPr>
      <w:tblPr/>
      <w:tcPr>
        <w:tcBorders>
          <w:top w:val="double" w:sz="2" w:space="0" w:color="D99594" w:themeColor="accent2"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21">
    <w:name w:val="Таблица-сетка 6 цветная — акцент 21"/>
    <w:basedOn w:val="a3"/>
    <w:uiPriority w:val="51"/>
    <w:rsid w:val="00E574C3"/>
    <w:pPr>
      <w:spacing w:after="0" w:line="240" w:lineRule="auto"/>
    </w:pPr>
    <w:rPr>
      <w:color w:val="943634" w:themeColor="accent2" w:themeShade="BF"/>
    </w:rPr>
    <w:tblPr>
      <w:tblStyleRowBandSize w:val="1"/>
      <w:tblStyleColBandSize w:val="1"/>
      <w:tblBorders>
        <w:top w:val="single" w:sz="4" w:space="0" w:color="D99594" w:themeColor="accent2" w:themeTint="99"/>
        <w:left w:val="single" w:sz="4" w:space="0" w:color="D99594" w:themeColor="accent2" w:themeTint="99"/>
        <w:bottom w:val="single" w:sz="4" w:space="0" w:color="D99594" w:themeColor="accent2" w:themeTint="99"/>
        <w:right w:val="single" w:sz="4" w:space="0" w:color="D99594" w:themeColor="accent2" w:themeTint="99"/>
        <w:insideH w:val="single" w:sz="4" w:space="0" w:color="D99594" w:themeColor="accent2" w:themeTint="99"/>
        <w:insideV w:val="single" w:sz="4" w:space="0" w:color="D99594" w:themeColor="accent2" w:themeTint="99"/>
      </w:tblBorders>
    </w:tblPr>
    <w:tblStylePr w:type="firstRow">
      <w:rPr>
        <w:b/>
        <w:bCs/>
      </w:rPr>
      <w:tblPr/>
      <w:tcPr>
        <w:tcBorders>
          <w:bottom w:val="single" w:sz="12" w:space="0" w:color="D99594" w:themeColor="accent2" w:themeTint="99"/>
        </w:tcBorders>
      </w:tcPr>
    </w:tblStylePr>
    <w:tblStylePr w:type="lastRow">
      <w:rPr>
        <w:b/>
        <w:bCs/>
      </w:rPr>
      <w:tblPr/>
      <w:tcPr>
        <w:tcBorders>
          <w:top w:val="double" w:sz="4" w:space="0" w:color="D99594" w:themeColor="accent2" w:themeTint="99"/>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231">
    <w:name w:val="Таблица-сетка 2 — акцент 31"/>
    <w:basedOn w:val="a3"/>
    <w:uiPriority w:val="47"/>
    <w:rsid w:val="00E574C3"/>
    <w:pPr>
      <w:spacing w:after="0" w:line="240" w:lineRule="auto"/>
    </w:pPr>
    <w:tblPr>
      <w:tblStyleRowBandSize w:val="1"/>
      <w:tblStyleColBandSize w:val="1"/>
      <w:tblBorders>
        <w:top w:val="single" w:sz="2" w:space="0" w:color="C2D69B" w:themeColor="accent3" w:themeTint="99"/>
        <w:bottom w:val="single" w:sz="2" w:space="0" w:color="C2D69B" w:themeColor="accent3" w:themeTint="99"/>
        <w:insideH w:val="single" w:sz="2" w:space="0" w:color="C2D69B" w:themeColor="accent3" w:themeTint="99"/>
        <w:insideV w:val="single" w:sz="2" w:space="0" w:color="C2D69B" w:themeColor="accent3" w:themeTint="99"/>
      </w:tblBorders>
    </w:tblPr>
    <w:tblStylePr w:type="firstRow">
      <w:rPr>
        <w:b/>
        <w:bCs/>
      </w:rPr>
      <w:tblPr/>
      <w:tcPr>
        <w:tcBorders>
          <w:top w:val="nil"/>
          <w:bottom w:val="single" w:sz="12" w:space="0" w:color="C2D69B" w:themeColor="accent3" w:themeTint="99"/>
          <w:insideH w:val="nil"/>
          <w:insideV w:val="nil"/>
        </w:tcBorders>
        <w:shd w:val="clear" w:color="auto" w:fill="FFFFFF" w:themeFill="background1"/>
      </w:tcPr>
    </w:tblStylePr>
    <w:tblStylePr w:type="lastRow">
      <w:rPr>
        <w:b/>
        <w:bCs/>
      </w:rPr>
      <w:tblPr/>
      <w:tcPr>
        <w:tcBorders>
          <w:top w:val="double" w:sz="2" w:space="0" w:color="C2D69B" w:themeColor="accent3"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31">
    <w:name w:val="Таблица-сетка 6 цветная — акцент 31"/>
    <w:basedOn w:val="a3"/>
    <w:uiPriority w:val="51"/>
    <w:rsid w:val="00E574C3"/>
    <w:pPr>
      <w:spacing w:after="0" w:line="240" w:lineRule="auto"/>
    </w:pPr>
    <w:rPr>
      <w:color w:val="76923C" w:themeColor="accent3" w:themeShade="BF"/>
    </w:rPr>
    <w:tblPr>
      <w:tblStyleRowBandSize w:val="1"/>
      <w:tblStyleColBandSize w:val="1"/>
      <w:tblBorders>
        <w:top w:val="single" w:sz="4" w:space="0" w:color="C2D69B" w:themeColor="accent3" w:themeTint="99"/>
        <w:left w:val="single" w:sz="4" w:space="0" w:color="C2D69B" w:themeColor="accent3" w:themeTint="99"/>
        <w:bottom w:val="single" w:sz="4" w:space="0" w:color="C2D69B" w:themeColor="accent3" w:themeTint="99"/>
        <w:right w:val="single" w:sz="4" w:space="0" w:color="C2D69B" w:themeColor="accent3" w:themeTint="99"/>
        <w:insideH w:val="single" w:sz="4" w:space="0" w:color="C2D69B" w:themeColor="accent3" w:themeTint="99"/>
        <w:insideV w:val="single" w:sz="4" w:space="0" w:color="C2D69B" w:themeColor="accent3" w:themeTint="99"/>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4" w:space="0" w:color="C2D69B" w:themeColor="accent3" w:themeTint="99"/>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241">
    <w:name w:val="Таблица-сетка 2 — акцент 41"/>
    <w:basedOn w:val="a3"/>
    <w:uiPriority w:val="47"/>
    <w:rsid w:val="00E574C3"/>
    <w:pPr>
      <w:spacing w:after="0" w:line="240" w:lineRule="auto"/>
    </w:pPr>
    <w:tblPr>
      <w:tblStyleRowBandSize w:val="1"/>
      <w:tblStyleColBandSize w:val="1"/>
      <w:tblBorders>
        <w:top w:val="single" w:sz="2" w:space="0" w:color="B2A1C7" w:themeColor="accent4" w:themeTint="99"/>
        <w:bottom w:val="single" w:sz="2" w:space="0" w:color="B2A1C7" w:themeColor="accent4" w:themeTint="99"/>
        <w:insideH w:val="single" w:sz="2" w:space="0" w:color="B2A1C7" w:themeColor="accent4" w:themeTint="99"/>
        <w:insideV w:val="single" w:sz="2" w:space="0" w:color="B2A1C7" w:themeColor="accent4" w:themeTint="99"/>
      </w:tblBorders>
    </w:tblPr>
    <w:tblStylePr w:type="firstRow">
      <w:rPr>
        <w:b/>
        <w:bCs/>
      </w:rPr>
      <w:tblPr/>
      <w:tcPr>
        <w:tcBorders>
          <w:top w:val="nil"/>
          <w:bottom w:val="single" w:sz="12" w:space="0" w:color="B2A1C7" w:themeColor="accent4" w:themeTint="99"/>
          <w:insideH w:val="nil"/>
          <w:insideV w:val="nil"/>
        </w:tcBorders>
        <w:shd w:val="clear" w:color="auto" w:fill="FFFFFF" w:themeFill="background1"/>
      </w:tcPr>
    </w:tblStylePr>
    <w:tblStylePr w:type="lastRow">
      <w:rPr>
        <w:b/>
        <w:bCs/>
      </w:rPr>
      <w:tblPr/>
      <w:tcPr>
        <w:tcBorders>
          <w:top w:val="double" w:sz="2" w:space="0" w:color="B2A1C7" w:themeColor="accent4"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41">
    <w:name w:val="Таблица-сетка 6 цветная — акцент 41"/>
    <w:basedOn w:val="a3"/>
    <w:uiPriority w:val="51"/>
    <w:rsid w:val="00E574C3"/>
    <w:pPr>
      <w:spacing w:after="0" w:line="240" w:lineRule="auto"/>
    </w:pPr>
    <w:rPr>
      <w:color w:val="5F497A" w:themeColor="accent4" w:themeShade="BF"/>
    </w:rPr>
    <w:tblPr>
      <w:tblStyleRowBandSize w:val="1"/>
      <w:tblStyleColBandSize w:val="1"/>
      <w:tblBorders>
        <w:top w:val="single" w:sz="4" w:space="0" w:color="B2A1C7" w:themeColor="accent4" w:themeTint="99"/>
        <w:left w:val="single" w:sz="4" w:space="0" w:color="B2A1C7" w:themeColor="accent4" w:themeTint="99"/>
        <w:bottom w:val="single" w:sz="4" w:space="0" w:color="B2A1C7" w:themeColor="accent4" w:themeTint="99"/>
        <w:right w:val="single" w:sz="4" w:space="0" w:color="B2A1C7" w:themeColor="accent4" w:themeTint="99"/>
        <w:insideH w:val="single" w:sz="4" w:space="0" w:color="B2A1C7" w:themeColor="accent4" w:themeTint="99"/>
        <w:insideV w:val="single" w:sz="4" w:space="0" w:color="B2A1C7" w:themeColor="accent4" w:themeTint="99"/>
      </w:tblBorders>
    </w:tblPr>
    <w:tblStylePr w:type="firstRow">
      <w:rPr>
        <w:b/>
        <w:bCs/>
      </w:rPr>
      <w:tblPr/>
      <w:tcPr>
        <w:tcBorders>
          <w:bottom w:val="single" w:sz="12" w:space="0" w:color="B2A1C7" w:themeColor="accent4" w:themeTint="99"/>
        </w:tcBorders>
      </w:tcPr>
    </w:tblStylePr>
    <w:tblStylePr w:type="lastRow">
      <w:rPr>
        <w:b/>
        <w:bCs/>
      </w:rPr>
      <w:tblPr/>
      <w:tcPr>
        <w:tcBorders>
          <w:top w:val="double" w:sz="4" w:space="0" w:color="B2A1C7" w:themeColor="accent4" w:themeTint="99"/>
        </w:tcBorders>
      </w:tcPr>
    </w:tblStylePr>
    <w:tblStylePr w:type="firstCol">
      <w:rPr>
        <w:b/>
        <w:bCs/>
      </w:rPr>
    </w:tblStylePr>
    <w:tblStylePr w:type="lastCol">
      <w:rPr>
        <w:b/>
        <w:bCs/>
      </w:rPr>
    </w:tblStylePr>
    <w:tblStylePr w:type="band1Vert">
      <w:tblPr/>
      <w:tcPr>
        <w:shd w:val="clear" w:color="auto" w:fill="E5DFEC" w:themeFill="accent4" w:themeFillTint="33"/>
      </w:tcPr>
    </w:tblStylePr>
    <w:tblStylePr w:type="band1Horz">
      <w:tblPr/>
      <w:tcPr>
        <w:shd w:val="clear" w:color="auto" w:fill="E5DFEC" w:themeFill="accent4" w:themeFillTint="33"/>
      </w:tcPr>
    </w:tblStylePr>
  </w:style>
  <w:style w:type="table" w:customStyle="1" w:styleId="-651">
    <w:name w:val="Таблица-сетка 6 цветная — акцент 51"/>
    <w:basedOn w:val="a3"/>
    <w:uiPriority w:val="51"/>
    <w:rsid w:val="00E574C3"/>
    <w:pPr>
      <w:spacing w:after="0" w:line="240" w:lineRule="auto"/>
    </w:pPr>
    <w:rPr>
      <w:color w:val="31849B" w:themeColor="accent5" w:themeShade="BF"/>
    </w:rPr>
    <w:tblPr>
      <w:tblStyleRowBandSize w:val="1"/>
      <w:tblStyleColBandSize w:val="1"/>
      <w:tblBorders>
        <w:top w:val="single" w:sz="4" w:space="0" w:color="92CDDC" w:themeColor="accent5" w:themeTint="99"/>
        <w:left w:val="single" w:sz="4" w:space="0" w:color="92CDDC" w:themeColor="accent5" w:themeTint="99"/>
        <w:bottom w:val="single" w:sz="4" w:space="0" w:color="92CDDC" w:themeColor="accent5" w:themeTint="99"/>
        <w:right w:val="single" w:sz="4" w:space="0" w:color="92CDDC" w:themeColor="accent5" w:themeTint="99"/>
        <w:insideH w:val="single" w:sz="4" w:space="0" w:color="92CDDC" w:themeColor="accent5" w:themeTint="99"/>
        <w:insideV w:val="single" w:sz="4" w:space="0" w:color="92CDDC" w:themeColor="accent5" w:themeTint="99"/>
      </w:tblBorders>
    </w:tblPr>
    <w:tblStylePr w:type="firstRow">
      <w:rPr>
        <w:b/>
        <w:bCs/>
      </w:rPr>
      <w:tblPr/>
      <w:tcPr>
        <w:tcBorders>
          <w:bottom w:val="single" w:sz="12" w:space="0" w:color="92CDDC" w:themeColor="accent5" w:themeTint="99"/>
        </w:tcBorders>
      </w:tcPr>
    </w:tblStylePr>
    <w:tblStylePr w:type="lastRow">
      <w:rPr>
        <w:b/>
        <w:bCs/>
      </w:rPr>
      <w:tblPr/>
      <w:tcPr>
        <w:tcBorders>
          <w:top w:val="double" w:sz="4" w:space="0" w:color="92CDDC" w:themeColor="accent5" w:themeTint="99"/>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261">
    <w:name w:val="Таблица-сетка 2 — акцент 61"/>
    <w:basedOn w:val="a3"/>
    <w:uiPriority w:val="47"/>
    <w:rsid w:val="00E574C3"/>
    <w:pPr>
      <w:spacing w:after="0" w:line="240" w:lineRule="auto"/>
    </w:pPr>
    <w:tblPr>
      <w:tblStyleRowBandSize w:val="1"/>
      <w:tblStyleColBandSize w:val="1"/>
      <w:tblBorders>
        <w:top w:val="single" w:sz="2" w:space="0" w:color="FABF8F" w:themeColor="accent6" w:themeTint="99"/>
        <w:bottom w:val="single" w:sz="2" w:space="0" w:color="FABF8F" w:themeColor="accent6" w:themeTint="99"/>
        <w:insideH w:val="single" w:sz="2" w:space="0" w:color="FABF8F" w:themeColor="accent6" w:themeTint="99"/>
        <w:insideV w:val="single" w:sz="2" w:space="0" w:color="FABF8F" w:themeColor="accent6" w:themeTint="99"/>
      </w:tblBorders>
    </w:tblPr>
    <w:tblStylePr w:type="firstRow">
      <w:rPr>
        <w:b/>
        <w:bCs/>
      </w:rPr>
      <w:tblPr/>
      <w:tcPr>
        <w:tcBorders>
          <w:top w:val="nil"/>
          <w:bottom w:val="single" w:sz="12" w:space="0" w:color="FABF8F" w:themeColor="accent6" w:themeTint="99"/>
          <w:insideH w:val="nil"/>
          <w:insideV w:val="nil"/>
        </w:tcBorders>
        <w:shd w:val="clear" w:color="auto" w:fill="FFFFFF" w:themeFill="background1"/>
      </w:tcPr>
    </w:tblStylePr>
    <w:tblStylePr w:type="lastRow">
      <w:rPr>
        <w:b/>
        <w:bCs/>
      </w:rPr>
      <w:tblPr/>
      <w:tcPr>
        <w:tcBorders>
          <w:top w:val="double" w:sz="2" w:space="0" w:color="FABF8F" w:themeColor="accent6"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6110">
    <w:name w:val="Список-таблица 6 цветная — акцент 11"/>
    <w:basedOn w:val="a3"/>
    <w:uiPriority w:val="51"/>
    <w:rsid w:val="00E574C3"/>
    <w:pPr>
      <w:spacing w:after="0" w:line="240" w:lineRule="auto"/>
    </w:pPr>
    <w:rPr>
      <w:color w:val="365F91" w:themeColor="accent1" w:themeShade="BF"/>
    </w:rPr>
    <w:tblPr>
      <w:tblStyleRowBandSize w:val="1"/>
      <w:tblStyleColBandSize w:val="1"/>
      <w:tblBorders>
        <w:top w:val="single" w:sz="4" w:space="0" w:color="4F81BD" w:themeColor="accent1"/>
        <w:bottom w:val="single" w:sz="4" w:space="0" w:color="4F81BD" w:themeColor="accent1"/>
      </w:tblBorders>
    </w:tblPr>
    <w:tblStylePr w:type="firstRow">
      <w:rPr>
        <w:b/>
        <w:bCs/>
      </w:rPr>
      <w:tblPr/>
      <w:tcPr>
        <w:tcBorders>
          <w:bottom w:val="single" w:sz="4" w:space="0" w:color="4F81BD" w:themeColor="accent1"/>
        </w:tcBorders>
      </w:tcPr>
    </w:tblStylePr>
    <w:tblStylePr w:type="lastRow">
      <w:rPr>
        <w:b/>
        <w:bCs/>
      </w:rPr>
      <w:tblPr/>
      <w:tcPr>
        <w:tcBorders>
          <w:top w:val="double" w:sz="4" w:space="0" w:color="4F81BD" w:themeColor="accent1"/>
        </w:tcBorders>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customStyle="1" w:styleId="-6210">
    <w:name w:val="Список-таблица 6 цветная — акцент 21"/>
    <w:basedOn w:val="a3"/>
    <w:uiPriority w:val="51"/>
    <w:rsid w:val="00E574C3"/>
    <w:pPr>
      <w:spacing w:after="0" w:line="240" w:lineRule="auto"/>
    </w:pPr>
    <w:rPr>
      <w:color w:val="943634" w:themeColor="accent2" w:themeShade="BF"/>
    </w:rPr>
    <w:tblPr>
      <w:tblStyleRowBandSize w:val="1"/>
      <w:tblStyleColBandSize w:val="1"/>
      <w:tblBorders>
        <w:top w:val="single" w:sz="4" w:space="0" w:color="C0504D" w:themeColor="accent2"/>
        <w:bottom w:val="single" w:sz="4" w:space="0" w:color="C0504D" w:themeColor="accent2"/>
      </w:tblBorders>
    </w:tblPr>
    <w:tblStylePr w:type="firstRow">
      <w:rPr>
        <w:b/>
        <w:bCs/>
      </w:rPr>
      <w:tblPr/>
      <w:tcPr>
        <w:tcBorders>
          <w:bottom w:val="single" w:sz="4" w:space="0" w:color="C0504D" w:themeColor="accent2"/>
        </w:tcBorders>
      </w:tcPr>
    </w:tblStylePr>
    <w:tblStylePr w:type="lastRow">
      <w:rPr>
        <w:b/>
        <w:bCs/>
      </w:rPr>
      <w:tblPr/>
      <w:tcPr>
        <w:tcBorders>
          <w:top w:val="double" w:sz="4" w:space="0" w:color="C0504D" w:themeColor="accent2"/>
        </w:tcBorders>
      </w:tcPr>
    </w:tblStylePr>
    <w:tblStylePr w:type="firstCol">
      <w:rPr>
        <w:b/>
        <w:bCs/>
      </w:rPr>
    </w:tblStylePr>
    <w:tblStylePr w:type="lastCol">
      <w:rPr>
        <w:b/>
        <w:bCs/>
      </w:rPr>
    </w:tblStylePr>
    <w:tblStylePr w:type="band1Vert">
      <w:tblPr/>
      <w:tcPr>
        <w:shd w:val="clear" w:color="auto" w:fill="F2DBDB" w:themeFill="accent2" w:themeFillTint="33"/>
      </w:tcPr>
    </w:tblStylePr>
    <w:tblStylePr w:type="band1Horz">
      <w:tblPr/>
      <w:tcPr>
        <w:shd w:val="clear" w:color="auto" w:fill="F2DBDB" w:themeFill="accent2" w:themeFillTint="33"/>
      </w:tcPr>
    </w:tblStylePr>
  </w:style>
  <w:style w:type="table" w:customStyle="1" w:styleId="-6310">
    <w:name w:val="Список-таблица 6 цветная — акцент 31"/>
    <w:basedOn w:val="a3"/>
    <w:uiPriority w:val="51"/>
    <w:rsid w:val="00E574C3"/>
    <w:pPr>
      <w:spacing w:after="0" w:line="240" w:lineRule="auto"/>
    </w:pPr>
    <w:rPr>
      <w:color w:val="76923C" w:themeColor="accent3" w:themeShade="BF"/>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table" w:customStyle="1" w:styleId="-6510">
    <w:name w:val="Список-таблица 6 цветная — акцент 51"/>
    <w:basedOn w:val="a3"/>
    <w:uiPriority w:val="51"/>
    <w:rsid w:val="00E574C3"/>
    <w:pPr>
      <w:spacing w:after="0" w:line="240" w:lineRule="auto"/>
    </w:pPr>
    <w:rPr>
      <w:color w:val="31849B" w:themeColor="accent5" w:themeShade="BF"/>
    </w:rPr>
    <w:tblPr>
      <w:tblStyleRowBandSize w:val="1"/>
      <w:tblStyleColBandSize w:val="1"/>
      <w:tblBorders>
        <w:top w:val="single" w:sz="4" w:space="0" w:color="4BACC6" w:themeColor="accent5"/>
        <w:bottom w:val="single" w:sz="4" w:space="0" w:color="4BACC6" w:themeColor="accent5"/>
      </w:tblBorders>
    </w:tblPr>
    <w:tblStylePr w:type="firstRow">
      <w:rPr>
        <w:b/>
        <w:bCs/>
      </w:rPr>
      <w:tblPr/>
      <w:tcPr>
        <w:tcBorders>
          <w:bottom w:val="single" w:sz="4" w:space="0" w:color="4BACC6" w:themeColor="accent5"/>
        </w:tcBorders>
      </w:tcPr>
    </w:tblStylePr>
    <w:tblStylePr w:type="lastRow">
      <w:rPr>
        <w:b/>
        <w:bCs/>
      </w:rPr>
      <w:tblPr/>
      <w:tcPr>
        <w:tcBorders>
          <w:top w:val="double" w:sz="4" w:space="0" w:color="4BACC6" w:themeColor="accent5"/>
        </w:tcBorders>
      </w:tcPr>
    </w:tblStylePr>
    <w:tblStylePr w:type="firstCol">
      <w:rPr>
        <w:b/>
        <w:bCs/>
      </w:rPr>
    </w:tblStylePr>
    <w:tblStylePr w:type="lastCol">
      <w:rPr>
        <w:b/>
        <w:bCs/>
      </w:rPr>
    </w:tblStylePr>
    <w:tblStylePr w:type="band1Vert">
      <w:tblPr/>
      <w:tcPr>
        <w:shd w:val="clear" w:color="auto" w:fill="DAEEF3" w:themeFill="accent5" w:themeFillTint="33"/>
      </w:tcPr>
    </w:tblStylePr>
    <w:tblStylePr w:type="band1Horz">
      <w:tblPr/>
      <w:tcPr>
        <w:shd w:val="clear" w:color="auto" w:fill="DAEEF3" w:themeFill="accent5" w:themeFillTint="33"/>
      </w:tcPr>
    </w:tblStylePr>
  </w:style>
  <w:style w:type="table" w:customStyle="1" w:styleId="-661">
    <w:name w:val="Список-таблица 6 цветная — акцент 61"/>
    <w:basedOn w:val="a3"/>
    <w:uiPriority w:val="51"/>
    <w:rsid w:val="00E574C3"/>
    <w:pPr>
      <w:spacing w:after="0" w:line="240" w:lineRule="auto"/>
    </w:pPr>
    <w:rPr>
      <w:color w:val="E36C0A" w:themeColor="accent6" w:themeShade="BF"/>
    </w:rPr>
    <w:tblPr>
      <w:tblStyleRowBandSize w:val="1"/>
      <w:tblStyleColBandSize w:val="1"/>
      <w:tblBorders>
        <w:top w:val="single" w:sz="4" w:space="0" w:color="F79646" w:themeColor="accent6"/>
        <w:bottom w:val="single" w:sz="4" w:space="0" w:color="F79646" w:themeColor="accent6"/>
      </w:tblBorders>
    </w:tblPr>
    <w:tblStylePr w:type="firstRow">
      <w:rPr>
        <w:b/>
        <w:bCs/>
      </w:rPr>
      <w:tblPr/>
      <w:tcPr>
        <w:tcBorders>
          <w:bottom w:val="single" w:sz="4" w:space="0" w:color="F79646" w:themeColor="accent6"/>
        </w:tcBorders>
      </w:tcPr>
    </w:tblStylePr>
    <w:tblStylePr w:type="lastRow">
      <w:rPr>
        <w:b/>
        <w:bCs/>
      </w:rPr>
      <w:tblPr/>
      <w:tcPr>
        <w:tcBorders>
          <w:top w:val="double" w:sz="4" w:space="0" w:color="F79646" w:themeColor="accent6"/>
        </w:tcBorders>
      </w:tcPr>
    </w:tblStylePr>
    <w:tblStylePr w:type="firstCol">
      <w:rPr>
        <w:b/>
        <w:bCs/>
      </w:rPr>
    </w:tblStylePr>
    <w:tblStylePr w:type="lastCol">
      <w:rPr>
        <w:b/>
        <w:bCs/>
      </w:rPr>
    </w:tblStylePr>
    <w:tblStylePr w:type="band1Vert">
      <w:tblPr/>
      <w:tcPr>
        <w:shd w:val="clear" w:color="auto" w:fill="FDE9D9" w:themeFill="accent6" w:themeFillTint="33"/>
      </w:tcPr>
    </w:tblStylePr>
    <w:tblStylePr w:type="band1Horz">
      <w:tblPr/>
      <w:tcPr>
        <w:shd w:val="clear" w:color="auto" w:fill="FDE9D9" w:themeFill="accent6" w:themeFillTint="33"/>
      </w:tcPr>
    </w:tblStylePr>
  </w:style>
  <w:style w:type="table" w:customStyle="1" w:styleId="1f6">
    <w:name w:val="Сетка таблицы1"/>
    <w:basedOn w:val="a3"/>
    <w:uiPriority w:val="3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c">
    <w:name w:val="Сетка таблицы2"/>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7">
    <w:name w:val="Сетка таблицы3"/>
    <w:basedOn w:val="a3"/>
    <w:uiPriority w:val="59"/>
    <w:rsid w:val="00E574C3"/>
    <w:pPr>
      <w:spacing w:after="0" w:line="240" w:lineRule="auto"/>
      <w:ind w:firstLine="709"/>
      <w:jc w:val="both"/>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0">
    <w:name w:val="Сетка таблицы51"/>
    <w:basedOn w:val="a3"/>
    <w:uiPriority w:val="39"/>
    <w:rsid w:val="00E574C3"/>
    <w:pPr>
      <w:spacing w:after="0" w:line="240" w:lineRule="auto"/>
      <w:ind w:firstLine="709"/>
      <w:jc w:val="both"/>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Сетка таблицы11"/>
    <w:basedOn w:val="a3"/>
    <w:uiPriority w:val="3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12">
    <w:name w:val="Сетка таблицы21"/>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32">
    <w:name w:val="Таблица-сетка 6 цветная — акцент 32"/>
    <w:basedOn w:val="a3"/>
    <w:uiPriority w:val="51"/>
    <w:rsid w:val="00E574C3"/>
    <w:pPr>
      <w:spacing w:after="0" w:line="240" w:lineRule="auto"/>
    </w:pPr>
    <w:rPr>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12">
    <w:name w:val="Таблица-сетка 6 цветная — акцент 12"/>
    <w:basedOn w:val="a3"/>
    <w:uiPriority w:val="51"/>
    <w:rsid w:val="00E574C3"/>
    <w:pPr>
      <w:spacing w:after="0" w:line="240" w:lineRule="auto"/>
    </w:pPr>
    <w:rPr>
      <w:color w:val="5EA226"/>
    </w:rPr>
    <w:tblPr>
      <w:tblStyleRowBandSize w:val="1"/>
      <w:tblStyleColBandSize w:val="1"/>
      <w:tblBorders>
        <w:top w:val="single" w:sz="4" w:space="0" w:color="B1E389"/>
        <w:left w:val="single" w:sz="4" w:space="0" w:color="B1E389"/>
        <w:bottom w:val="single" w:sz="4" w:space="0" w:color="B1E389"/>
        <w:right w:val="single" w:sz="4" w:space="0" w:color="B1E389"/>
        <w:insideH w:val="single" w:sz="4" w:space="0" w:color="B1E389"/>
        <w:insideV w:val="single" w:sz="4" w:space="0" w:color="B1E389"/>
      </w:tblBorders>
    </w:tblPr>
    <w:tblStylePr w:type="firstRow">
      <w:rPr>
        <w:b/>
        <w:bCs/>
      </w:rPr>
      <w:tblPr/>
      <w:tcPr>
        <w:tcBorders>
          <w:bottom w:val="single" w:sz="12" w:space="0" w:color="B1E389"/>
        </w:tcBorders>
      </w:tcPr>
    </w:tblStylePr>
    <w:tblStylePr w:type="lastRow">
      <w:rPr>
        <w:b/>
        <w:bCs/>
      </w:rPr>
      <w:tblPr/>
      <w:tcPr>
        <w:tcBorders>
          <w:top w:val="double" w:sz="4" w:space="0" w:color="B1E389"/>
        </w:tcBorders>
      </w:tcPr>
    </w:tblStylePr>
    <w:tblStylePr w:type="firstCol">
      <w:rPr>
        <w:b/>
        <w:bCs/>
      </w:rPr>
    </w:tblStylePr>
    <w:tblStylePr w:type="lastCol">
      <w:rPr>
        <w:b/>
        <w:bCs/>
      </w:rPr>
    </w:tblStylePr>
    <w:tblStylePr w:type="band1Vert">
      <w:tblPr/>
      <w:tcPr>
        <w:shd w:val="clear" w:color="auto" w:fill="E5F5D7"/>
      </w:tcPr>
    </w:tblStylePr>
    <w:tblStylePr w:type="band1Horz">
      <w:tblPr/>
      <w:tcPr>
        <w:shd w:val="clear" w:color="auto" w:fill="E5F5D7"/>
      </w:tcPr>
    </w:tblStylePr>
  </w:style>
  <w:style w:type="table" w:customStyle="1" w:styleId="-652">
    <w:name w:val="Таблица-сетка 6 цветная — акцент 52"/>
    <w:basedOn w:val="a3"/>
    <w:uiPriority w:val="51"/>
    <w:rsid w:val="00E574C3"/>
    <w:pPr>
      <w:spacing w:after="0" w:line="240" w:lineRule="auto"/>
    </w:pPr>
    <w:rPr>
      <w:color w:val="425EA9"/>
    </w:rPr>
    <w:tblPr>
      <w:tblStyleRowBandSize w:val="1"/>
      <w:tblStyleColBandSize w:val="1"/>
      <w:tblBorders>
        <w:top w:val="single" w:sz="4" w:space="0" w:color="ABB8DE"/>
        <w:left w:val="single" w:sz="4" w:space="0" w:color="ABB8DE"/>
        <w:bottom w:val="single" w:sz="4" w:space="0" w:color="ABB8DE"/>
        <w:right w:val="single" w:sz="4" w:space="0" w:color="ABB8DE"/>
        <w:insideH w:val="single" w:sz="4" w:space="0" w:color="ABB8DE"/>
        <w:insideV w:val="single" w:sz="4" w:space="0" w:color="ABB8DE"/>
      </w:tblBorders>
    </w:tblPr>
    <w:tblStylePr w:type="firstRow">
      <w:rPr>
        <w:b/>
        <w:bCs/>
      </w:rPr>
      <w:tblPr/>
      <w:tcPr>
        <w:tcBorders>
          <w:bottom w:val="single" w:sz="12" w:space="0" w:color="ABB8DE"/>
        </w:tcBorders>
      </w:tcPr>
    </w:tblStylePr>
    <w:tblStylePr w:type="lastRow">
      <w:rPr>
        <w:b/>
        <w:bCs/>
      </w:rPr>
      <w:tblPr/>
      <w:tcPr>
        <w:tcBorders>
          <w:top w:val="double" w:sz="4" w:space="0" w:color="ABB8DE"/>
        </w:tcBorders>
      </w:tcPr>
    </w:tblStylePr>
    <w:tblStylePr w:type="firstCol">
      <w:rPr>
        <w:b/>
        <w:bCs/>
      </w:rPr>
    </w:tblStylePr>
    <w:tblStylePr w:type="lastCol">
      <w:rPr>
        <w:b/>
        <w:bCs/>
      </w:rPr>
    </w:tblStylePr>
    <w:tblStylePr w:type="band1Vert">
      <w:tblPr/>
      <w:tcPr>
        <w:shd w:val="clear" w:color="auto" w:fill="E3E7F4"/>
      </w:tcPr>
    </w:tblStylePr>
    <w:tblStylePr w:type="band1Horz">
      <w:tblPr/>
      <w:tcPr>
        <w:shd w:val="clear" w:color="auto" w:fill="E3E7F4"/>
      </w:tcPr>
    </w:tblStylePr>
  </w:style>
  <w:style w:type="table" w:customStyle="1" w:styleId="-62">
    <w:name w:val="Таблица-сетка 6 цветная2"/>
    <w:basedOn w:val="a3"/>
    <w:uiPriority w:val="51"/>
    <w:rsid w:val="00E574C3"/>
    <w:pPr>
      <w:spacing w:after="0" w:line="240" w:lineRule="auto"/>
    </w:pPr>
    <w:rPr>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2">
    <w:name w:val="Таблица-сетка 6 цветная — акцент 42"/>
    <w:basedOn w:val="a3"/>
    <w:uiPriority w:val="51"/>
    <w:rsid w:val="00E574C3"/>
    <w:pPr>
      <w:spacing w:after="0" w:line="240" w:lineRule="auto"/>
    </w:pPr>
    <w:rPr>
      <w:color w:val="0081A4"/>
    </w:rPr>
    <w:tblPr>
      <w:tblStyleRowBandSize w:val="1"/>
      <w:tblStyleColBandSize w:val="1"/>
      <w:tblBorders>
        <w:top w:val="single" w:sz="4" w:space="0" w:color="51D9FF"/>
        <w:left w:val="single" w:sz="4" w:space="0" w:color="51D9FF"/>
        <w:bottom w:val="single" w:sz="4" w:space="0" w:color="51D9FF"/>
        <w:right w:val="single" w:sz="4" w:space="0" w:color="51D9FF"/>
        <w:insideH w:val="single" w:sz="4" w:space="0" w:color="51D9FF"/>
        <w:insideV w:val="single" w:sz="4" w:space="0" w:color="51D9FF"/>
      </w:tblBorders>
    </w:tblPr>
    <w:tblStylePr w:type="firstRow">
      <w:rPr>
        <w:b/>
        <w:bCs/>
      </w:rPr>
      <w:tblPr/>
      <w:tcPr>
        <w:tcBorders>
          <w:bottom w:val="single" w:sz="12" w:space="0" w:color="51D9FF"/>
        </w:tcBorders>
      </w:tcPr>
    </w:tblStylePr>
    <w:tblStylePr w:type="lastRow">
      <w:rPr>
        <w:b/>
        <w:bCs/>
      </w:rPr>
      <w:tblPr/>
      <w:tcPr>
        <w:tcBorders>
          <w:top w:val="double" w:sz="4" w:space="0" w:color="51D9FF"/>
        </w:tcBorders>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paragraph" w:customStyle="1" w:styleId="xl63">
    <w:name w:val="xl63"/>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4">
    <w:name w:val="xl64"/>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paragraph" w:customStyle="1" w:styleId="xl65">
    <w:name w:val="xl65"/>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6">
    <w:name w:val="xl66"/>
    <w:basedOn w:val="a0"/>
    <w:rsid w:val="00E574C3"/>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7">
    <w:name w:val="xl67"/>
    <w:basedOn w:val="a0"/>
    <w:rsid w:val="00E574C3"/>
    <w:pPr>
      <w:pBdr>
        <w:left w:val="single" w:sz="4" w:space="0" w:color="auto"/>
        <w:bottom w:val="single" w:sz="4" w:space="0" w:color="auto"/>
        <w:right w:val="single" w:sz="4" w:space="0" w:color="auto"/>
      </w:pBd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68">
    <w:name w:val="xl68"/>
    <w:basedOn w:val="a0"/>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69">
    <w:name w:val="xl69"/>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0">
    <w:name w:val="xl70"/>
    <w:basedOn w:val="a0"/>
    <w:rsid w:val="00E574C3"/>
    <w:pPr>
      <w:pBdr>
        <w:top w:val="single" w:sz="4" w:space="0" w:color="auto"/>
        <w:left w:val="single" w:sz="4" w:space="0" w:color="auto"/>
        <w:bottom w:val="single" w:sz="4" w:space="0" w:color="auto"/>
        <w:right w:val="single" w:sz="4" w:space="0" w:color="auto"/>
      </w:pBdr>
      <w:shd w:val="clear" w:color="000000" w:fill="FFFFFF"/>
      <w:spacing w:before="100" w:beforeAutospacing="1" w:after="100" w:afterAutospacing="1" w:line="240" w:lineRule="auto"/>
      <w:textAlignment w:val="top"/>
    </w:pPr>
    <w:rPr>
      <w:rFonts w:ascii="Times New Roman" w:eastAsia="Times New Roman" w:hAnsi="Times New Roman" w:cs="Times New Roman"/>
      <w:sz w:val="24"/>
      <w:szCs w:val="24"/>
      <w:lang w:eastAsia="ru-RU"/>
    </w:rPr>
  </w:style>
  <w:style w:type="paragraph" w:customStyle="1" w:styleId="xl71">
    <w:name w:val="xl71"/>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xl72">
    <w:name w:val="xl72"/>
    <w:basedOn w:val="a0"/>
    <w:rsid w:val="00E574C3"/>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Style1">
    <w:name w:val="Style1"/>
    <w:basedOn w:val="a0"/>
    <w:rsid w:val="00E574C3"/>
    <w:pPr>
      <w:widowControl w:val="0"/>
      <w:autoSpaceDE w:val="0"/>
      <w:autoSpaceDN w:val="0"/>
      <w:adjustRightInd w:val="0"/>
      <w:spacing w:after="0" w:line="240" w:lineRule="auto"/>
    </w:pPr>
    <w:rPr>
      <w:rFonts w:ascii="Arial" w:eastAsia="Times New Roman" w:hAnsi="Arial" w:cs="Times New Roman"/>
      <w:sz w:val="24"/>
      <w:szCs w:val="24"/>
      <w:lang w:eastAsia="ru-RU"/>
    </w:rPr>
  </w:style>
  <w:style w:type="character" w:customStyle="1" w:styleId="FontStyle15">
    <w:name w:val="Font Style15"/>
    <w:rsid w:val="00E574C3"/>
    <w:rPr>
      <w:rFonts w:ascii="Times New Roman" w:hAnsi="Times New Roman" w:cs="Times New Roman" w:hint="default"/>
      <w:b/>
      <w:bCs/>
      <w:sz w:val="20"/>
      <w:szCs w:val="20"/>
    </w:rPr>
  </w:style>
  <w:style w:type="paragraph" w:customStyle="1" w:styleId="xl73">
    <w:name w:val="xl73"/>
    <w:basedOn w:val="a0"/>
    <w:rsid w:val="00E574C3"/>
    <w:pPr>
      <w:pBdr>
        <w:top w:val="single" w:sz="4" w:space="0" w:color="auto"/>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4">
    <w:name w:val="xl74"/>
    <w:basedOn w:val="a0"/>
    <w:rsid w:val="00E574C3"/>
    <w:pPr>
      <w:pBdr>
        <w:left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paragraph" w:customStyle="1" w:styleId="xl75">
    <w:name w:val="xl75"/>
    <w:basedOn w:val="a0"/>
    <w:rsid w:val="00E574C3"/>
    <w:pPr>
      <w:pBdr>
        <w:left w:val="single" w:sz="4" w:space="0" w:color="auto"/>
        <w:bottom w:val="single" w:sz="4" w:space="0" w:color="auto"/>
        <w:right w:val="single" w:sz="4" w:space="0" w:color="auto"/>
      </w:pBdr>
      <w:spacing w:before="100" w:beforeAutospacing="1" w:after="100" w:afterAutospacing="1" w:line="240" w:lineRule="auto"/>
      <w:jc w:val="center"/>
    </w:pPr>
    <w:rPr>
      <w:rFonts w:ascii="Times New Roman" w:eastAsia="Times New Roman" w:hAnsi="Times New Roman" w:cs="Times New Roman"/>
      <w:color w:val="000000"/>
      <w:sz w:val="24"/>
      <w:szCs w:val="24"/>
      <w:lang w:eastAsia="ru-RU"/>
    </w:rPr>
  </w:style>
  <w:style w:type="numbering" w:customStyle="1" w:styleId="2d">
    <w:name w:val="Нет списка2"/>
    <w:next w:val="a4"/>
    <w:uiPriority w:val="99"/>
    <w:semiHidden/>
    <w:unhideWhenUsed/>
    <w:rsid w:val="00E574C3"/>
  </w:style>
  <w:style w:type="character" w:customStyle="1" w:styleId="112">
    <w:name w:val="Заголовок 1 Знак1"/>
    <w:aliases w:val="H1 Знак1,Аукцион: Заголовок 1 Знак1,Document Header1 Знак1,Заголовок 1 Знак2 Знак Знак1,Заголовок 1 Знак1 Знак Знак Знак1,Заголовок 1 Знак Знак Знак Знак Знак1,Заголовок 1 Знак Знак1 Знак Знак Знак1,Заголовок 1 Знак Знак2 Знак Знак1"/>
    <w:basedOn w:val="a2"/>
    <w:rsid w:val="00E574C3"/>
    <w:rPr>
      <w:rFonts w:ascii="Cambria" w:eastAsia="Times New Roman" w:hAnsi="Cambria" w:cs="Times New Roman"/>
      <w:color w:val="365F91"/>
      <w:sz w:val="32"/>
      <w:szCs w:val="32"/>
      <w:lang w:eastAsia="ru-RU"/>
    </w:rPr>
  </w:style>
  <w:style w:type="character" w:customStyle="1" w:styleId="213">
    <w:name w:val="Заголовок 2 Знак1"/>
    <w:aliases w:val="H2 Знак1,h2 Знак Знак1,h2 Знак2,Chapter Title Знак1,Sub Head Знак1,PullOut Знак1"/>
    <w:basedOn w:val="a2"/>
    <w:semiHidden/>
    <w:rsid w:val="00E574C3"/>
    <w:rPr>
      <w:rFonts w:ascii="Cambria" w:eastAsia="Times New Roman" w:hAnsi="Cambria" w:cs="Times New Roman"/>
      <w:color w:val="365F91"/>
      <w:sz w:val="26"/>
      <w:szCs w:val="26"/>
      <w:lang w:eastAsia="ru-RU"/>
    </w:rPr>
  </w:style>
  <w:style w:type="character" w:customStyle="1" w:styleId="312">
    <w:name w:val="Заголовок 3 Знак1"/>
    <w:aliases w:val="H3 Знак1,h3 Знак1,Çàãîëîâîê 3 Знак1"/>
    <w:basedOn w:val="a2"/>
    <w:semiHidden/>
    <w:rsid w:val="00E574C3"/>
    <w:rPr>
      <w:rFonts w:ascii="Cambria" w:eastAsia="Times New Roman" w:hAnsi="Cambria" w:cs="Times New Roman"/>
      <w:color w:val="243F60"/>
      <w:sz w:val="24"/>
      <w:szCs w:val="24"/>
      <w:lang w:eastAsia="ru-RU"/>
    </w:rPr>
  </w:style>
  <w:style w:type="paragraph" w:customStyle="1" w:styleId="1110">
    <w:name w:val="Знак Знак Знак1 Знак Знак11"/>
    <w:basedOn w:val="11"/>
    <w:next w:val="a0"/>
    <w:autoRedefine/>
    <w:uiPriority w:val="99"/>
    <w:semiHidden/>
    <w:unhideWhenUsed/>
    <w:qFormat/>
    <w:rsid w:val="00E574C3"/>
    <w:pPr>
      <w:pageBreakBefore/>
      <w:suppressAutoHyphens/>
      <w:jc w:val="left"/>
      <w:outlineLvl w:val="9"/>
    </w:pPr>
    <w:rPr>
      <w:rFonts w:ascii="Arial" w:eastAsia="Times New Roman" w:hAnsi="Arial" w:cs="Arial"/>
      <w:b w:val="0"/>
      <w:bCs w:val="0"/>
      <w:color w:val="000000"/>
      <w:kern w:val="0"/>
      <w:sz w:val="24"/>
      <w:szCs w:val="22"/>
      <w14:textFill>
        <w14:solidFill>
          <w14:srgbClr w14:val="000000">
            <w14:lumMod w14:val="50000"/>
          </w14:srgbClr>
        </w14:solidFill>
      </w14:textFill>
    </w:rPr>
  </w:style>
  <w:style w:type="character" w:customStyle="1" w:styleId="1f7">
    <w:name w:val="текст Знак1"/>
    <w:basedOn w:val="a2"/>
    <w:semiHidden/>
    <w:rsid w:val="00E574C3"/>
    <w:rPr>
      <w:rFonts w:ascii="Times New Roman" w:hAnsi="Times New Roman" w:cs="Times New Roman"/>
      <w:sz w:val="28"/>
      <w:szCs w:val="28"/>
    </w:rPr>
  </w:style>
  <w:style w:type="paragraph" w:customStyle="1" w:styleId="214">
    <w:name w:val="Знак21"/>
    <w:basedOn w:val="a0"/>
    <w:next w:val="aff7"/>
    <w:semiHidden/>
    <w:unhideWhenUsed/>
    <w:qFormat/>
    <w:rsid w:val="00E574C3"/>
    <w:pPr>
      <w:spacing w:after="0" w:line="240" w:lineRule="auto"/>
      <w:jc w:val="both"/>
    </w:pPr>
    <w:rPr>
      <w:rFonts w:ascii="Courier New" w:hAnsi="Courier New" w:cs="Courier New"/>
    </w:rPr>
  </w:style>
  <w:style w:type="character" w:customStyle="1" w:styleId="215">
    <w:name w:val="Основной текст с отступом 2 Знак1"/>
    <w:basedOn w:val="a2"/>
    <w:semiHidden/>
    <w:rsid w:val="00E574C3"/>
    <w:rPr>
      <w:rFonts w:ascii="Times New Roman" w:hAnsi="Times New Roman" w:cs="Times New Roman"/>
      <w:sz w:val="28"/>
      <w:szCs w:val="28"/>
    </w:rPr>
  </w:style>
  <w:style w:type="character" w:customStyle="1" w:styleId="71">
    <w:name w:val="Заголовок 7 Знак1"/>
    <w:basedOn w:val="a2"/>
    <w:uiPriority w:val="9"/>
    <w:semiHidden/>
    <w:rsid w:val="00E574C3"/>
    <w:rPr>
      <w:rFonts w:ascii="Cambria" w:eastAsia="Times New Roman" w:hAnsi="Cambria" w:cs="Times New Roman"/>
      <w:i/>
      <w:iCs/>
      <w:color w:val="243F60"/>
      <w:sz w:val="24"/>
      <w:szCs w:val="24"/>
      <w:lang w:eastAsia="ru-RU"/>
    </w:rPr>
  </w:style>
  <w:style w:type="character" w:customStyle="1" w:styleId="81">
    <w:name w:val="Заголовок 8 Знак1"/>
    <w:basedOn w:val="a2"/>
    <w:uiPriority w:val="9"/>
    <w:semiHidden/>
    <w:rsid w:val="00E574C3"/>
    <w:rPr>
      <w:rFonts w:ascii="Cambria" w:eastAsia="Times New Roman" w:hAnsi="Cambria" w:cs="Times New Roman"/>
      <w:color w:val="272727"/>
      <w:sz w:val="21"/>
      <w:szCs w:val="21"/>
      <w:lang w:eastAsia="ru-RU"/>
    </w:rPr>
  </w:style>
  <w:style w:type="character" w:customStyle="1" w:styleId="91">
    <w:name w:val="Заголовок 9 Знак1"/>
    <w:basedOn w:val="a2"/>
    <w:uiPriority w:val="9"/>
    <w:semiHidden/>
    <w:rsid w:val="00E574C3"/>
    <w:rPr>
      <w:rFonts w:ascii="Cambria" w:eastAsia="Times New Roman" w:hAnsi="Cambria" w:cs="Times New Roman"/>
      <w:i/>
      <w:iCs/>
      <w:color w:val="272727"/>
      <w:sz w:val="21"/>
      <w:szCs w:val="21"/>
      <w:lang w:eastAsia="ru-RU"/>
    </w:rPr>
  </w:style>
  <w:style w:type="character" w:customStyle="1" w:styleId="1f8">
    <w:name w:val="Текст выноски Знак1"/>
    <w:basedOn w:val="a2"/>
    <w:semiHidden/>
    <w:rsid w:val="00E574C3"/>
    <w:rPr>
      <w:rFonts w:ascii="Segoe UI" w:eastAsia="Times New Roman" w:hAnsi="Segoe UI" w:cs="Segoe UI"/>
      <w:sz w:val="18"/>
      <w:szCs w:val="18"/>
      <w:lang w:eastAsia="ru-RU"/>
    </w:rPr>
  </w:style>
  <w:style w:type="character" w:customStyle="1" w:styleId="1f9">
    <w:name w:val="Нижний колонтитул Знак1"/>
    <w:basedOn w:val="a2"/>
    <w:uiPriority w:val="99"/>
    <w:semiHidden/>
    <w:rsid w:val="00E574C3"/>
    <w:rPr>
      <w:rFonts w:ascii="Times New Roman" w:eastAsia="Times New Roman" w:hAnsi="Times New Roman" w:cs="Times New Roman"/>
      <w:sz w:val="24"/>
      <w:szCs w:val="24"/>
      <w:lang w:eastAsia="ru-RU"/>
    </w:rPr>
  </w:style>
  <w:style w:type="character" w:customStyle="1" w:styleId="216">
    <w:name w:val="Основной текст 2 Знак1"/>
    <w:basedOn w:val="a2"/>
    <w:semiHidden/>
    <w:rsid w:val="00E574C3"/>
    <w:rPr>
      <w:rFonts w:ascii="Times New Roman" w:hAnsi="Times New Roman" w:cs="Times New Roman"/>
      <w:sz w:val="28"/>
      <w:szCs w:val="28"/>
    </w:rPr>
  </w:style>
  <w:style w:type="paragraph" w:customStyle="1" w:styleId="2e">
    <w:name w:val="Заголовок2"/>
    <w:basedOn w:val="a0"/>
    <w:next w:val="a0"/>
    <w:uiPriority w:val="99"/>
    <w:qFormat/>
    <w:rsid w:val="00E574C3"/>
    <w:pPr>
      <w:spacing w:after="0" w:line="240" w:lineRule="auto"/>
      <w:contextualSpacing/>
    </w:pPr>
    <w:rPr>
      <w:rFonts w:ascii="Cambria" w:eastAsia="Times New Roman" w:hAnsi="Cambria" w:cs="Times New Roman"/>
      <w:b/>
      <w:bCs/>
      <w:kern w:val="28"/>
      <w:sz w:val="32"/>
      <w:szCs w:val="32"/>
      <w:lang w:val="x-none" w:eastAsia="ar-SA"/>
    </w:rPr>
  </w:style>
  <w:style w:type="character" w:customStyle="1" w:styleId="1fa">
    <w:name w:val="Заголовок Знак1"/>
    <w:basedOn w:val="a2"/>
    <w:uiPriority w:val="99"/>
    <w:rsid w:val="00E574C3"/>
    <w:rPr>
      <w:rFonts w:ascii="Cambria" w:eastAsia="Times New Roman" w:hAnsi="Cambria" w:cs="Times New Roman"/>
      <w:spacing w:val="-10"/>
      <w:kern w:val="28"/>
      <w:sz w:val="56"/>
      <w:szCs w:val="56"/>
      <w:lang w:eastAsia="ru-RU"/>
    </w:rPr>
  </w:style>
  <w:style w:type="character" w:customStyle="1" w:styleId="313">
    <w:name w:val="Основной текст с отступом 3 Знак1"/>
    <w:basedOn w:val="a2"/>
    <w:semiHidden/>
    <w:rsid w:val="00E574C3"/>
    <w:rPr>
      <w:rFonts w:ascii="Times New Roman" w:hAnsi="Times New Roman" w:cs="Times New Roman"/>
      <w:sz w:val="16"/>
      <w:szCs w:val="16"/>
    </w:rPr>
  </w:style>
  <w:style w:type="character" w:customStyle="1" w:styleId="1fb">
    <w:name w:val="Текст сноски Знак1"/>
    <w:basedOn w:val="a2"/>
    <w:uiPriority w:val="99"/>
    <w:semiHidden/>
    <w:rsid w:val="00E574C3"/>
    <w:rPr>
      <w:rFonts w:ascii="Times New Roman" w:eastAsia="Times New Roman" w:hAnsi="Times New Roman" w:cs="Times New Roman"/>
      <w:sz w:val="20"/>
      <w:szCs w:val="20"/>
      <w:lang w:eastAsia="ru-RU"/>
    </w:rPr>
  </w:style>
  <w:style w:type="character" w:customStyle="1" w:styleId="TimesNewRoman">
    <w:name w:val="Основной текст + Times New Roman"/>
    <w:aliases w:val="12 pt,Интервал 0 pt"/>
    <w:rsid w:val="00E574C3"/>
    <w:rPr>
      <w:rFonts w:ascii="Times New Roman" w:eastAsia="Times New Roman" w:hAnsi="Times New Roman" w:cs="Times New Roman" w:hint="default"/>
      <w:b w:val="0"/>
      <w:bCs w:val="0"/>
      <w:i w:val="0"/>
      <w:iCs w:val="0"/>
      <w:smallCaps w:val="0"/>
      <w:strike w:val="0"/>
      <w:dstrike w:val="0"/>
      <w:color w:val="000000"/>
      <w:spacing w:val="0"/>
      <w:w w:val="100"/>
      <w:position w:val="0"/>
      <w:sz w:val="24"/>
      <w:szCs w:val="24"/>
      <w:u w:val="none"/>
      <w:effect w:val="none"/>
      <w:shd w:val="clear" w:color="auto" w:fill="FFFFFF"/>
      <w:lang w:val="ru-RU"/>
    </w:rPr>
  </w:style>
  <w:style w:type="table" w:customStyle="1" w:styleId="1fc">
    <w:name w:val="ПЕ_Таблица1"/>
    <w:basedOn w:val="a3"/>
    <w:uiPriority w:val="59"/>
    <w:rsid w:val="00E574C3"/>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2f">
    <w:name w:val="Заголовок Знак2"/>
    <w:basedOn w:val="a2"/>
    <w:uiPriority w:val="10"/>
    <w:rsid w:val="00E574C3"/>
    <w:rPr>
      <w:rFonts w:asciiTheme="majorHAnsi" w:eastAsiaTheme="majorEastAsia" w:hAnsiTheme="majorHAnsi" w:cstheme="majorBidi"/>
      <w:spacing w:val="-10"/>
      <w:kern w:val="28"/>
      <w:sz w:val="56"/>
      <w:szCs w:val="56"/>
    </w:rPr>
  </w:style>
  <w:style w:type="paragraph" w:styleId="41">
    <w:name w:val="toc 4"/>
    <w:basedOn w:val="a0"/>
    <w:next w:val="a0"/>
    <w:autoRedefine/>
    <w:uiPriority w:val="39"/>
    <w:unhideWhenUsed/>
    <w:rsid w:val="00E574C3"/>
    <w:pPr>
      <w:spacing w:after="100" w:line="259" w:lineRule="auto"/>
      <w:ind w:left="660"/>
    </w:pPr>
    <w:rPr>
      <w:rFonts w:eastAsiaTheme="minorEastAsia"/>
      <w:lang w:eastAsia="ru-RU"/>
    </w:rPr>
  </w:style>
  <w:style w:type="paragraph" w:styleId="52">
    <w:name w:val="toc 5"/>
    <w:basedOn w:val="a0"/>
    <w:next w:val="a0"/>
    <w:autoRedefine/>
    <w:uiPriority w:val="39"/>
    <w:unhideWhenUsed/>
    <w:rsid w:val="00E574C3"/>
    <w:pPr>
      <w:spacing w:after="100" w:line="259" w:lineRule="auto"/>
      <w:ind w:left="880"/>
    </w:pPr>
    <w:rPr>
      <w:rFonts w:eastAsiaTheme="minorEastAsia"/>
      <w:lang w:eastAsia="ru-RU"/>
    </w:rPr>
  </w:style>
  <w:style w:type="paragraph" w:styleId="62">
    <w:name w:val="toc 6"/>
    <w:basedOn w:val="a0"/>
    <w:next w:val="a0"/>
    <w:autoRedefine/>
    <w:uiPriority w:val="39"/>
    <w:unhideWhenUsed/>
    <w:rsid w:val="00E574C3"/>
    <w:pPr>
      <w:spacing w:after="100" w:line="259" w:lineRule="auto"/>
      <w:ind w:left="1100"/>
    </w:pPr>
    <w:rPr>
      <w:rFonts w:eastAsiaTheme="minorEastAsia"/>
      <w:lang w:eastAsia="ru-RU"/>
    </w:rPr>
  </w:style>
  <w:style w:type="paragraph" w:styleId="72">
    <w:name w:val="toc 7"/>
    <w:basedOn w:val="a0"/>
    <w:next w:val="a0"/>
    <w:autoRedefine/>
    <w:uiPriority w:val="39"/>
    <w:unhideWhenUsed/>
    <w:rsid w:val="00E574C3"/>
    <w:pPr>
      <w:spacing w:after="100" w:line="259" w:lineRule="auto"/>
      <w:ind w:left="1320"/>
    </w:pPr>
    <w:rPr>
      <w:rFonts w:eastAsiaTheme="minorEastAsia"/>
      <w:lang w:eastAsia="ru-RU"/>
    </w:rPr>
  </w:style>
  <w:style w:type="paragraph" w:styleId="82">
    <w:name w:val="toc 8"/>
    <w:basedOn w:val="a0"/>
    <w:next w:val="a0"/>
    <w:autoRedefine/>
    <w:uiPriority w:val="39"/>
    <w:unhideWhenUsed/>
    <w:rsid w:val="00E574C3"/>
    <w:pPr>
      <w:spacing w:after="100" w:line="259" w:lineRule="auto"/>
      <w:ind w:left="1540"/>
    </w:pPr>
    <w:rPr>
      <w:rFonts w:eastAsiaTheme="minorEastAsia"/>
      <w:lang w:eastAsia="ru-RU"/>
    </w:rPr>
  </w:style>
  <w:style w:type="paragraph" w:styleId="92">
    <w:name w:val="toc 9"/>
    <w:basedOn w:val="a0"/>
    <w:next w:val="a0"/>
    <w:autoRedefine/>
    <w:uiPriority w:val="39"/>
    <w:unhideWhenUsed/>
    <w:rsid w:val="00E574C3"/>
    <w:pPr>
      <w:spacing w:after="100" w:line="259" w:lineRule="auto"/>
      <w:ind w:left="1760"/>
    </w:pPr>
    <w:rPr>
      <w:rFonts w:eastAsiaTheme="minorEastAsia"/>
      <w:lang w:eastAsia="ru-RU"/>
    </w:rPr>
  </w:style>
  <w:style w:type="table" w:customStyle="1" w:styleId="-6211">
    <w:name w:val="Таблица-сетка 6 цветная — акцент 211"/>
    <w:basedOn w:val="a3"/>
    <w:uiPriority w:val="51"/>
    <w:rsid w:val="00E574C3"/>
    <w:pPr>
      <w:spacing w:after="0" w:line="240" w:lineRule="auto"/>
    </w:pPr>
    <w:rPr>
      <w:color w:val="AF0F5A"/>
    </w:rPr>
    <w:tblPr>
      <w:tblStyleRowBandSize w:val="1"/>
      <w:tblStyleColBandSize w:val="1"/>
      <w:tblBorders>
        <w:top w:val="single" w:sz="4" w:space="0" w:color="F272AE"/>
        <w:left w:val="single" w:sz="4" w:space="0" w:color="F272AE"/>
        <w:bottom w:val="single" w:sz="4" w:space="0" w:color="F272AE"/>
        <w:right w:val="single" w:sz="4" w:space="0" w:color="F272AE"/>
        <w:insideH w:val="single" w:sz="4" w:space="0" w:color="F272AE"/>
        <w:insideV w:val="single" w:sz="4" w:space="0" w:color="F272AE"/>
      </w:tblBorders>
    </w:tblPr>
    <w:tblStylePr w:type="firstRow">
      <w:rPr>
        <w:b/>
        <w:bCs/>
      </w:rPr>
      <w:tblPr/>
      <w:tcPr>
        <w:tcBorders>
          <w:bottom w:val="single" w:sz="12" w:space="0" w:color="F272AE"/>
        </w:tcBorders>
      </w:tcPr>
    </w:tblStylePr>
    <w:tblStylePr w:type="lastRow">
      <w:rPr>
        <w:b/>
        <w:bCs/>
      </w:rPr>
      <w:tblPr/>
      <w:tcPr>
        <w:tcBorders>
          <w:top w:val="double" w:sz="4" w:space="0" w:color="F272AE"/>
        </w:tcBorders>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6311">
    <w:name w:val="Таблица-сетка 6 цветная — акцент 311"/>
    <w:basedOn w:val="a3"/>
    <w:uiPriority w:val="51"/>
    <w:rsid w:val="00E574C3"/>
    <w:pPr>
      <w:spacing w:after="0" w:line="240" w:lineRule="auto"/>
    </w:pPr>
    <w:rPr>
      <w:rFonts w:eastAsia="Times New Roman"/>
      <w:color w:val="912122"/>
    </w:rPr>
    <w:tblPr>
      <w:tblStyleRowBandSize w:val="1"/>
      <w:tblStyleColBandSize w:val="1"/>
      <w:tblBorders>
        <w:top w:val="single" w:sz="4" w:space="0" w:color="E07B7B"/>
        <w:left w:val="single" w:sz="4" w:space="0" w:color="E07B7B"/>
        <w:bottom w:val="single" w:sz="4" w:space="0" w:color="E07B7B"/>
        <w:right w:val="single" w:sz="4" w:space="0" w:color="E07B7B"/>
        <w:insideH w:val="single" w:sz="4" w:space="0" w:color="E07B7B"/>
        <w:insideV w:val="single" w:sz="4" w:space="0" w:color="E07B7B"/>
      </w:tblBorders>
    </w:tblPr>
    <w:tblStylePr w:type="firstRow">
      <w:rPr>
        <w:b/>
        <w:bCs/>
      </w:rPr>
      <w:tblPr/>
      <w:tcPr>
        <w:tcBorders>
          <w:bottom w:val="single" w:sz="12" w:space="0" w:color="E07B7B"/>
        </w:tcBorders>
      </w:tcPr>
    </w:tblStylePr>
    <w:tblStylePr w:type="lastRow">
      <w:rPr>
        <w:b/>
        <w:bCs/>
      </w:rPr>
      <w:tblPr/>
      <w:tcPr>
        <w:tcBorders>
          <w:top w:val="double" w:sz="4" w:space="0" w:color="E07B7B"/>
        </w:tcBorders>
      </w:tc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6111">
    <w:name w:val="Таблица-сетка 6 цветная — акцент 111"/>
    <w:basedOn w:val="a3"/>
    <w:uiPriority w:val="51"/>
    <w:rsid w:val="00E574C3"/>
    <w:pPr>
      <w:spacing w:after="0" w:line="240" w:lineRule="auto"/>
    </w:pPr>
    <w:rPr>
      <w:rFonts w:eastAsia="Times New Roman"/>
      <w:color w:val="2A6C7D"/>
    </w:rPr>
    <w:tblPr>
      <w:tblStyleRowBandSize w:val="1"/>
      <w:tblStyleColBandSize w:val="1"/>
      <w:tblBorders>
        <w:top w:val="single" w:sz="4" w:space="0" w:color="7DC2D3"/>
        <w:left w:val="single" w:sz="4" w:space="0" w:color="7DC2D3"/>
        <w:bottom w:val="single" w:sz="4" w:space="0" w:color="7DC2D3"/>
        <w:right w:val="single" w:sz="4" w:space="0" w:color="7DC2D3"/>
        <w:insideH w:val="single" w:sz="4" w:space="0" w:color="7DC2D3"/>
        <w:insideV w:val="single" w:sz="4" w:space="0" w:color="7DC2D3"/>
      </w:tblBorders>
    </w:tblPr>
    <w:tblStylePr w:type="firstRow">
      <w:rPr>
        <w:b/>
        <w:bCs/>
      </w:rPr>
      <w:tblPr/>
      <w:tcPr>
        <w:tcBorders>
          <w:bottom w:val="single" w:sz="12" w:space="0" w:color="7DC2D3"/>
        </w:tcBorders>
      </w:tcPr>
    </w:tblStylePr>
    <w:tblStylePr w:type="lastRow">
      <w:rPr>
        <w:b/>
        <w:bCs/>
      </w:rPr>
      <w:tblPr/>
      <w:tcPr>
        <w:tcBorders>
          <w:top w:val="double" w:sz="4" w:space="0" w:color="7DC2D3"/>
        </w:tcBorders>
      </w:tc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6511">
    <w:name w:val="Таблица-сетка 6 цветная — акцент 511"/>
    <w:basedOn w:val="a3"/>
    <w:uiPriority w:val="51"/>
    <w:rsid w:val="00E574C3"/>
    <w:pPr>
      <w:spacing w:after="0" w:line="240" w:lineRule="auto"/>
    </w:pPr>
    <w:rPr>
      <w:rFonts w:eastAsia="Times New Roman"/>
      <w:color w:val="703203"/>
    </w:rPr>
    <w:tblPr>
      <w:tblStyleRowBandSize w:val="1"/>
      <w:tblStyleColBandSize w:val="1"/>
      <w:tblBorders>
        <w:top w:val="single" w:sz="4" w:space="0" w:color="F88630"/>
        <w:left w:val="single" w:sz="4" w:space="0" w:color="F88630"/>
        <w:bottom w:val="single" w:sz="4" w:space="0" w:color="F88630"/>
        <w:right w:val="single" w:sz="4" w:space="0" w:color="F88630"/>
        <w:insideH w:val="single" w:sz="4" w:space="0" w:color="F88630"/>
        <w:insideV w:val="single" w:sz="4" w:space="0" w:color="F88630"/>
      </w:tblBorders>
    </w:tblPr>
    <w:tblStylePr w:type="firstRow">
      <w:rPr>
        <w:b/>
        <w:bCs/>
      </w:rPr>
      <w:tblPr/>
      <w:tcPr>
        <w:tcBorders>
          <w:bottom w:val="single" w:sz="12" w:space="0" w:color="F88630"/>
        </w:tcBorders>
      </w:tcPr>
    </w:tblStylePr>
    <w:tblStylePr w:type="lastRow">
      <w:rPr>
        <w:b/>
        <w:bCs/>
      </w:rPr>
      <w:tblPr/>
      <w:tcPr>
        <w:tcBorders>
          <w:top w:val="double" w:sz="4" w:space="0" w:color="F88630"/>
        </w:tcBorders>
      </w:tc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6112">
    <w:name w:val="Таблица-сетка 6 цветная11"/>
    <w:basedOn w:val="a3"/>
    <w:uiPriority w:val="51"/>
    <w:rsid w:val="00E574C3"/>
    <w:pPr>
      <w:spacing w:after="0" w:line="240" w:lineRule="auto"/>
    </w:pPr>
    <w:rPr>
      <w:rFonts w:eastAsia="Times New Roman"/>
      <w:color w:val="000000"/>
    </w:rPr>
    <w:tblPr>
      <w:tblStyleRowBandSize w:val="1"/>
      <w:tblStyleColBandSize w:val="1"/>
      <w:tblBorders>
        <w:top w:val="single" w:sz="4" w:space="0" w:color="666666"/>
        <w:left w:val="single" w:sz="4" w:space="0" w:color="666666"/>
        <w:bottom w:val="single" w:sz="4" w:space="0" w:color="666666"/>
        <w:right w:val="single" w:sz="4" w:space="0" w:color="666666"/>
        <w:insideH w:val="single" w:sz="4" w:space="0" w:color="666666"/>
        <w:insideV w:val="single" w:sz="4" w:space="0" w:color="666666"/>
      </w:tblBorders>
    </w:tblPr>
    <w:tblStylePr w:type="firstRow">
      <w:rPr>
        <w:b/>
        <w:bCs/>
      </w:rPr>
      <w:tblPr/>
      <w:tcPr>
        <w:tcBorders>
          <w:bottom w:val="single" w:sz="12" w:space="0" w:color="666666"/>
        </w:tcBorders>
      </w:tcPr>
    </w:tblStylePr>
    <w:tblStylePr w:type="lastRow">
      <w:rPr>
        <w:b/>
        <w:bCs/>
      </w:rPr>
      <w:tblPr/>
      <w:tcPr>
        <w:tcBorders>
          <w:top w:val="double" w:sz="4" w:space="0" w:color="666666"/>
        </w:tcBorders>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table" w:customStyle="1" w:styleId="-6411">
    <w:name w:val="Таблица-сетка 6 цветная — акцент 411"/>
    <w:basedOn w:val="a3"/>
    <w:uiPriority w:val="51"/>
    <w:rsid w:val="00E574C3"/>
    <w:pPr>
      <w:spacing w:after="0" w:line="240" w:lineRule="auto"/>
    </w:pPr>
    <w:rPr>
      <w:rFonts w:eastAsia="Times New Roman"/>
      <w:color w:val="627F26"/>
    </w:rPr>
    <w:tblPr>
      <w:tblStyleRowBandSize w:val="1"/>
      <w:tblStyleColBandSize w:val="1"/>
      <w:tblBorders>
        <w:top w:val="single" w:sz="4" w:space="0" w:color="B8D779"/>
        <w:left w:val="single" w:sz="4" w:space="0" w:color="B8D779"/>
        <w:bottom w:val="single" w:sz="4" w:space="0" w:color="B8D779"/>
        <w:right w:val="single" w:sz="4" w:space="0" w:color="B8D779"/>
        <w:insideH w:val="single" w:sz="4" w:space="0" w:color="B8D779"/>
        <w:insideV w:val="single" w:sz="4" w:space="0" w:color="B8D779"/>
      </w:tblBorders>
    </w:tblPr>
    <w:tblStylePr w:type="firstRow">
      <w:rPr>
        <w:b/>
        <w:bCs/>
      </w:rPr>
      <w:tblPr/>
      <w:tcPr>
        <w:tcBorders>
          <w:bottom w:val="single" w:sz="12" w:space="0" w:color="B8D779"/>
        </w:tcBorders>
      </w:tcPr>
    </w:tblStylePr>
    <w:tblStylePr w:type="lastRow">
      <w:rPr>
        <w:b/>
        <w:bCs/>
      </w:rPr>
      <w:tblPr/>
      <w:tcPr>
        <w:tcBorders>
          <w:top w:val="double" w:sz="4" w:space="0" w:color="B8D779"/>
        </w:tcBorders>
      </w:tc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411">
    <w:name w:val="Таблица-сетка 2 — акцент 411"/>
    <w:basedOn w:val="a3"/>
    <w:uiPriority w:val="47"/>
    <w:rsid w:val="00E574C3"/>
    <w:pPr>
      <w:spacing w:after="0" w:line="240" w:lineRule="auto"/>
    </w:pPr>
    <w:tblPr>
      <w:tblStyleRowBandSize w:val="1"/>
      <w:tblStyleColBandSize w:val="1"/>
      <w:tblBorders>
        <w:top w:val="single" w:sz="2" w:space="0" w:color="51D9FF"/>
        <w:bottom w:val="single" w:sz="2" w:space="0" w:color="51D9FF"/>
        <w:insideH w:val="single" w:sz="2" w:space="0" w:color="51D9FF"/>
        <w:insideV w:val="single" w:sz="2" w:space="0" w:color="51D9FF"/>
      </w:tblBorders>
    </w:tblPr>
    <w:tblStylePr w:type="firstRow">
      <w:rPr>
        <w:b/>
        <w:bCs/>
      </w:rPr>
      <w:tblPr/>
      <w:tcPr>
        <w:tcBorders>
          <w:top w:val="nil"/>
          <w:bottom w:val="single" w:sz="12" w:space="0" w:color="51D9FF"/>
          <w:insideH w:val="nil"/>
          <w:insideV w:val="nil"/>
        </w:tcBorders>
        <w:shd w:val="clear" w:color="auto" w:fill="FFFFFF"/>
      </w:tcPr>
    </w:tblStylePr>
    <w:tblStylePr w:type="lastRow">
      <w:rPr>
        <w:b/>
        <w:bCs/>
      </w:rPr>
      <w:tblPr/>
      <w:tcPr>
        <w:tcBorders>
          <w:top w:val="double" w:sz="2" w:space="0" w:color="51D9FF"/>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5F2FF"/>
      </w:tcPr>
    </w:tblStylePr>
    <w:tblStylePr w:type="band1Horz">
      <w:tblPr/>
      <w:tcPr>
        <w:shd w:val="clear" w:color="auto" w:fill="C5F2FF"/>
      </w:tcPr>
    </w:tblStylePr>
  </w:style>
  <w:style w:type="table" w:customStyle="1" w:styleId="-2311">
    <w:name w:val="Таблица-сетка 2 — акцент 311"/>
    <w:basedOn w:val="a3"/>
    <w:uiPriority w:val="47"/>
    <w:rsid w:val="00E574C3"/>
    <w:pPr>
      <w:spacing w:after="0" w:line="240" w:lineRule="auto"/>
    </w:pPr>
    <w:tblPr>
      <w:tblStyleRowBandSize w:val="1"/>
      <w:tblStyleColBandSize w:val="1"/>
      <w:tblBorders>
        <w:top w:val="single" w:sz="2" w:space="0" w:color="FED36B"/>
        <w:bottom w:val="single" w:sz="2" w:space="0" w:color="FED36B"/>
        <w:insideH w:val="single" w:sz="2" w:space="0" w:color="FED36B"/>
        <w:insideV w:val="single" w:sz="2" w:space="0" w:color="FED36B"/>
      </w:tblBorders>
    </w:tblPr>
    <w:tblStylePr w:type="firstRow">
      <w:rPr>
        <w:b/>
        <w:bCs/>
      </w:rPr>
      <w:tblPr/>
      <w:tcPr>
        <w:tcBorders>
          <w:top w:val="nil"/>
          <w:bottom w:val="single" w:sz="12" w:space="0" w:color="FED36B"/>
          <w:insideH w:val="nil"/>
          <w:insideV w:val="nil"/>
        </w:tcBorders>
        <w:shd w:val="clear" w:color="auto" w:fill="FFFFFF"/>
      </w:tcPr>
    </w:tblStylePr>
    <w:tblStylePr w:type="lastRow">
      <w:rPr>
        <w:b/>
        <w:bCs/>
      </w:rPr>
      <w:tblPr/>
      <w:tcPr>
        <w:tcBorders>
          <w:top w:val="double" w:sz="2" w:space="0" w:color="FED36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611">
    <w:name w:val="Таблица-сетка 2 — акцент 611"/>
    <w:basedOn w:val="a3"/>
    <w:uiPriority w:val="47"/>
    <w:rsid w:val="00E574C3"/>
    <w:pPr>
      <w:spacing w:after="0" w:line="240" w:lineRule="auto"/>
    </w:pPr>
    <w:tblPr>
      <w:tblStyleRowBandSize w:val="1"/>
      <w:tblStyleColBandSize w:val="1"/>
      <w:tblBorders>
        <w:top w:val="single" w:sz="2" w:space="0" w:color="5FE7D5"/>
        <w:bottom w:val="single" w:sz="2" w:space="0" w:color="5FE7D5"/>
        <w:insideH w:val="single" w:sz="2" w:space="0" w:color="5FE7D5"/>
        <w:insideV w:val="single" w:sz="2" w:space="0" w:color="5FE7D5"/>
      </w:tblBorders>
    </w:tblPr>
    <w:tblStylePr w:type="firstRow">
      <w:rPr>
        <w:b/>
        <w:bCs/>
      </w:rPr>
      <w:tblPr/>
      <w:tcPr>
        <w:tcBorders>
          <w:top w:val="nil"/>
          <w:bottom w:val="single" w:sz="12" w:space="0" w:color="5FE7D5"/>
          <w:insideH w:val="nil"/>
          <w:insideV w:val="nil"/>
        </w:tcBorders>
        <w:shd w:val="clear" w:color="auto" w:fill="FFFFFF"/>
      </w:tcPr>
    </w:tblStylePr>
    <w:tblStylePr w:type="lastRow">
      <w:rPr>
        <w:b/>
        <w:bCs/>
      </w:rPr>
      <w:tblPr/>
      <w:tcPr>
        <w:tcBorders>
          <w:top w:val="double" w:sz="2" w:space="0" w:color="5FE7D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9F7F1"/>
      </w:tcPr>
    </w:tblStylePr>
    <w:tblStylePr w:type="band1Horz">
      <w:tblPr/>
      <w:tcPr>
        <w:shd w:val="clear" w:color="auto" w:fill="C9F7F1"/>
      </w:tcPr>
    </w:tblStylePr>
  </w:style>
  <w:style w:type="table" w:customStyle="1" w:styleId="-2211">
    <w:name w:val="Таблица-сетка 2 — акцент 211"/>
    <w:basedOn w:val="a3"/>
    <w:uiPriority w:val="47"/>
    <w:rsid w:val="00E574C3"/>
    <w:pPr>
      <w:spacing w:after="0" w:line="240" w:lineRule="auto"/>
    </w:pPr>
    <w:tblPr>
      <w:tblStyleRowBandSize w:val="1"/>
      <w:tblStyleColBandSize w:val="1"/>
      <w:tblBorders>
        <w:top w:val="single" w:sz="2" w:space="0" w:color="F272AE"/>
        <w:bottom w:val="single" w:sz="2" w:space="0" w:color="F272AE"/>
        <w:insideH w:val="single" w:sz="2" w:space="0" w:color="F272AE"/>
        <w:insideV w:val="single" w:sz="2" w:space="0" w:color="F272AE"/>
      </w:tblBorders>
    </w:tblPr>
    <w:tblStylePr w:type="firstRow">
      <w:rPr>
        <w:b/>
        <w:bCs/>
      </w:rPr>
      <w:tblPr/>
      <w:tcPr>
        <w:tcBorders>
          <w:top w:val="nil"/>
          <w:bottom w:val="single" w:sz="12" w:space="0" w:color="F272AE"/>
          <w:insideH w:val="nil"/>
          <w:insideV w:val="nil"/>
        </w:tcBorders>
        <w:shd w:val="clear" w:color="auto" w:fill="FFFFFF"/>
      </w:tcPr>
    </w:tblStylePr>
    <w:tblStylePr w:type="lastRow">
      <w:rPr>
        <w:b/>
        <w:bCs/>
      </w:rPr>
      <w:tblPr/>
      <w:tcPr>
        <w:tcBorders>
          <w:top w:val="double" w:sz="2" w:space="0" w:color="F272AE"/>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AD0E4"/>
      </w:tcPr>
    </w:tblStylePr>
    <w:tblStylePr w:type="band1Horz">
      <w:tblPr/>
      <w:tcPr>
        <w:shd w:val="clear" w:color="auto" w:fill="FAD0E4"/>
      </w:tcPr>
    </w:tblStylePr>
  </w:style>
  <w:style w:type="table" w:customStyle="1" w:styleId="-211">
    <w:name w:val="Таблица-сетка 211"/>
    <w:basedOn w:val="a3"/>
    <w:uiPriority w:val="47"/>
    <w:rsid w:val="00E574C3"/>
    <w:pPr>
      <w:spacing w:after="0" w:line="240" w:lineRule="auto"/>
    </w:pPr>
    <w:tblPr>
      <w:tblStyleRowBandSize w:val="1"/>
      <w:tblStyleColBandSize w:val="1"/>
      <w:tblBorders>
        <w:top w:val="single" w:sz="2" w:space="0" w:color="666666"/>
        <w:bottom w:val="single" w:sz="2" w:space="0" w:color="666666"/>
        <w:insideH w:val="single" w:sz="2" w:space="0" w:color="666666"/>
        <w:insideV w:val="single" w:sz="2" w:space="0" w:color="666666"/>
      </w:tblBorders>
    </w:tblPr>
    <w:tblStylePr w:type="firstRow">
      <w:rPr>
        <w:b/>
        <w:bCs/>
      </w:rPr>
      <w:tblPr/>
      <w:tcPr>
        <w:tcBorders>
          <w:top w:val="nil"/>
          <w:bottom w:val="single" w:sz="12" w:space="0" w:color="666666"/>
          <w:insideH w:val="nil"/>
          <w:insideV w:val="nil"/>
        </w:tcBorders>
        <w:shd w:val="clear" w:color="auto" w:fill="FFFFFF"/>
      </w:tcPr>
    </w:tblStylePr>
    <w:tblStylePr w:type="lastRow">
      <w:rPr>
        <w:b/>
        <w:bCs/>
      </w:rPr>
      <w:tblPr/>
      <w:tcPr>
        <w:tcBorders>
          <w:top w:val="double" w:sz="2" w:space="0" w:color="6666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CCCCCC"/>
      </w:tcPr>
    </w:tblStylePr>
    <w:tblStylePr w:type="band1Horz">
      <w:tblPr/>
      <w:tcPr>
        <w:shd w:val="clear" w:color="auto" w:fill="CCCCCC"/>
      </w:tcPr>
    </w:tblStylePr>
  </w:style>
  <w:style w:type="numbering" w:customStyle="1" w:styleId="38">
    <w:name w:val="Нет списка3"/>
    <w:next w:val="a4"/>
    <w:uiPriority w:val="99"/>
    <w:semiHidden/>
    <w:unhideWhenUsed/>
    <w:rsid w:val="00E574C3"/>
  </w:style>
  <w:style w:type="paragraph" w:customStyle="1" w:styleId="Standard">
    <w:name w:val="Standard"/>
    <w:rsid w:val="00E574C3"/>
    <w:pPr>
      <w:widowControl w:val="0"/>
      <w:suppressAutoHyphens/>
      <w:autoSpaceDN w:val="0"/>
      <w:spacing w:after="0" w:line="240" w:lineRule="auto"/>
    </w:pPr>
    <w:rPr>
      <w:rFonts w:ascii="Times New Roman" w:eastAsia="Times New Roman" w:hAnsi="Times New Roman" w:cs="Times New Roman"/>
      <w:kern w:val="3"/>
      <w:sz w:val="24"/>
      <w:szCs w:val="24"/>
      <w:lang w:eastAsia="ru-RU" w:bidi="hi-IN"/>
    </w:rPr>
  </w:style>
  <w:style w:type="table" w:customStyle="1" w:styleId="2f0">
    <w:name w:val="Т2"/>
    <w:basedOn w:val="afff4"/>
    <w:uiPriority w:val="99"/>
    <w:rsid w:val="00E574C3"/>
    <w:tbl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customStyle="1" w:styleId="s16">
    <w:name w:val="s_16"/>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3">
    <w:name w:val="s_3"/>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s1">
    <w:name w:val="s_1"/>
    <w:basedOn w:val="a0"/>
    <w:rsid w:val="00E574C3"/>
    <w:pPr>
      <w:autoSpaceDE w:val="0"/>
      <w:autoSpaceDN w:val="0"/>
      <w:adjustRightInd w:val="0"/>
      <w:spacing w:before="100" w:beforeAutospacing="1" w:after="100" w:afterAutospacing="1" w:line="240" w:lineRule="auto"/>
      <w:jc w:val="both"/>
    </w:pPr>
    <w:rPr>
      <w:rFonts w:ascii="Times New Roman" w:eastAsia="Times New Roman" w:hAnsi="Times New Roman" w:cs="Times New Roman"/>
      <w:bCs/>
      <w:iCs/>
      <w:sz w:val="28"/>
      <w:szCs w:val="24"/>
      <w:lang w:eastAsia="ru-RU"/>
    </w:rPr>
  </w:style>
  <w:style w:type="paragraph" w:customStyle="1" w:styleId="afff5">
    <w:name w:val="Подраздел"/>
    <w:qFormat/>
    <w:rsid w:val="00E574C3"/>
    <w:pPr>
      <w:widowControl w:val="0"/>
      <w:suppressAutoHyphens/>
      <w:autoSpaceDN w:val="0"/>
      <w:spacing w:before="240" w:after="120" w:line="100" w:lineRule="atLeast"/>
      <w:jc w:val="center"/>
    </w:pPr>
    <w:rPr>
      <w:rFonts w:ascii="TimesDL" w:eastAsia="DejaVu Sans" w:hAnsi="TimesDL" w:cs="font187"/>
      <w:b/>
      <w:smallCaps/>
      <w:spacing w:val="-2"/>
      <w:kern w:val="2"/>
      <w:sz w:val="24"/>
      <w:szCs w:val="20"/>
      <w:lang w:eastAsia="ar-SA"/>
    </w:rPr>
  </w:style>
  <w:style w:type="paragraph" w:customStyle="1" w:styleId="2f1">
    <w:name w:val="заголовок 2"/>
    <w:basedOn w:val="a0"/>
    <w:next w:val="a0"/>
    <w:qFormat/>
    <w:rsid w:val="00E574C3"/>
    <w:pPr>
      <w:keepNext/>
      <w:suppressAutoHyphens/>
      <w:autoSpaceDE w:val="0"/>
      <w:autoSpaceDN w:val="0"/>
      <w:adjustRightInd w:val="0"/>
      <w:spacing w:after="0" w:line="240" w:lineRule="auto"/>
      <w:jc w:val="center"/>
    </w:pPr>
    <w:rPr>
      <w:rFonts w:ascii="Times New Roman" w:eastAsia="Times New Roman" w:hAnsi="Times New Roman" w:cs="Times New Roman"/>
      <w:bCs/>
      <w:iCs/>
      <w:sz w:val="28"/>
      <w:szCs w:val="24"/>
      <w:lang w:eastAsia="ru-RU"/>
    </w:rPr>
  </w:style>
  <w:style w:type="paragraph" w:customStyle="1" w:styleId="afff6">
    <w:name w:val="Прижатый влево"/>
    <w:basedOn w:val="a0"/>
    <w:next w:val="a0"/>
    <w:qFormat/>
    <w:rsid w:val="00E574C3"/>
    <w:pPr>
      <w:widowControl w:val="0"/>
      <w:autoSpaceDE w:val="0"/>
      <w:autoSpaceDN w:val="0"/>
      <w:adjustRightInd w:val="0"/>
      <w:spacing w:after="0" w:line="240" w:lineRule="auto"/>
      <w:jc w:val="both"/>
    </w:pPr>
    <w:rPr>
      <w:rFonts w:ascii="Arial" w:eastAsia="Times New Roman" w:hAnsi="Arial" w:cs="Arial"/>
      <w:bCs/>
      <w:iCs/>
      <w:sz w:val="28"/>
      <w:szCs w:val="24"/>
      <w:lang w:eastAsia="ru-RU"/>
    </w:rPr>
  </w:style>
  <w:style w:type="paragraph" w:customStyle="1" w:styleId="140">
    <w:name w:val="Стиль 14 пт полужирный"/>
    <w:basedOn w:val="a0"/>
    <w:link w:val="141"/>
    <w:uiPriority w:val="99"/>
    <w:qFormat/>
    <w:rsid w:val="00E574C3"/>
    <w:pPr>
      <w:autoSpaceDE w:val="0"/>
      <w:autoSpaceDN w:val="0"/>
      <w:adjustRightInd w:val="0"/>
      <w:spacing w:after="0" w:line="240" w:lineRule="auto"/>
      <w:jc w:val="both"/>
      <w:outlineLvl w:val="0"/>
    </w:pPr>
    <w:rPr>
      <w:rFonts w:ascii="Times New Roman" w:eastAsia="Times New Roman" w:hAnsi="Times New Roman" w:cs="Times New Roman"/>
      <w:b/>
      <w:bCs/>
      <w:iCs/>
      <w:sz w:val="28"/>
      <w:szCs w:val="28"/>
      <w:lang w:eastAsia="ru-RU"/>
    </w:rPr>
  </w:style>
  <w:style w:type="character" w:customStyle="1" w:styleId="141">
    <w:name w:val="Стиль 14 пт полужирный Знак"/>
    <w:link w:val="140"/>
    <w:uiPriority w:val="99"/>
    <w:locked/>
    <w:rsid w:val="00E574C3"/>
    <w:rPr>
      <w:rFonts w:ascii="Times New Roman" w:eastAsia="Times New Roman" w:hAnsi="Times New Roman" w:cs="Times New Roman"/>
      <w:b/>
      <w:bCs/>
      <w:iCs/>
      <w:sz w:val="28"/>
      <w:szCs w:val="28"/>
      <w:lang w:eastAsia="ru-RU"/>
    </w:rPr>
  </w:style>
  <w:style w:type="paragraph" w:customStyle="1" w:styleId="114">
    <w:name w:val="Стиль Заголовок 1 + 14 пт"/>
    <w:basedOn w:val="11"/>
    <w:next w:val="11"/>
    <w:link w:val="1140"/>
    <w:uiPriority w:val="99"/>
    <w:qFormat/>
    <w:rsid w:val="00E574C3"/>
    <w:pPr>
      <w:pageBreakBefore/>
      <w:autoSpaceDE w:val="0"/>
      <w:autoSpaceDN w:val="0"/>
      <w:adjustRightInd w:val="0"/>
      <w:spacing w:after="120"/>
    </w:pPr>
    <w:rPr>
      <w:b w:val="0"/>
      <w:bCs w:val="0"/>
      <w:color w:val="365F91"/>
      <w:kern w:val="0"/>
      <w:sz w:val="48"/>
    </w:rPr>
  </w:style>
  <w:style w:type="character" w:customStyle="1" w:styleId="1140">
    <w:name w:val="Стиль Заголовок 1 + 14 пт Знак"/>
    <w:link w:val="114"/>
    <w:uiPriority w:val="99"/>
    <w:locked/>
    <w:rsid w:val="00E574C3"/>
    <w:rPr>
      <w:rFonts w:ascii="Times New Roman" w:eastAsia="Calibri" w:hAnsi="Times New Roman" w:cs="Times New Roman"/>
      <w:color w:val="365F91"/>
      <w:sz w:val="48"/>
      <w:szCs w:val="36"/>
      <w:lang w:eastAsia="ru-RU"/>
    </w:rPr>
  </w:style>
  <w:style w:type="paragraph" w:customStyle="1" w:styleId="xl76">
    <w:name w:val="xl76"/>
    <w:basedOn w:val="a0"/>
    <w:rsid w:val="00E574C3"/>
    <w:pPr>
      <w:pBdr>
        <w:top w:val="single" w:sz="8" w:space="0" w:color="auto"/>
        <w:left w:val="single" w:sz="4" w:space="0" w:color="000000"/>
        <w:bottom w:val="single" w:sz="8" w:space="0" w:color="auto"/>
        <w:right w:val="single" w:sz="4" w:space="0" w:color="000000"/>
      </w:pBdr>
      <w:shd w:val="clear" w:color="auto" w:fill="92D050"/>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77">
    <w:name w:val="xl77"/>
    <w:basedOn w:val="a0"/>
    <w:rsid w:val="00E574C3"/>
    <w:pPr>
      <w:pBdr>
        <w:top w:val="single" w:sz="8" w:space="0" w:color="auto"/>
        <w:left w:val="single" w:sz="8" w:space="0" w:color="auto"/>
        <w:bottom w:val="single" w:sz="8" w:space="0" w:color="auto"/>
      </w:pBdr>
      <w:autoSpaceDN w:val="0"/>
      <w:spacing w:before="100" w:beforeAutospacing="1" w:after="100" w:afterAutospacing="1" w:line="240" w:lineRule="auto"/>
      <w:jc w:val="center"/>
    </w:pPr>
    <w:rPr>
      <w:rFonts w:ascii="Times New Roman" w:eastAsia="Times New Roman" w:hAnsi="Times New Roman" w:cs="Times New Roman"/>
      <w:sz w:val="28"/>
      <w:szCs w:val="24"/>
      <w:lang w:eastAsia="ru-RU"/>
    </w:rPr>
  </w:style>
  <w:style w:type="paragraph" w:customStyle="1" w:styleId="xl78">
    <w:name w:val="xl78"/>
    <w:basedOn w:val="a0"/>
    <w:rsid w:val="00E574C3"/>
    <w:pPr>
      <w:pBdr>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79">
    <w:name w:val="xl79"/>
    <w:basedOn w:val="a0"/>
    <w:rsid w:val="00E574C3"/>
    <w:pPr>
      <w:pBdr>
        <w:top w:val="single" w:sz="4" w:space="0" w:color="000000"/>
        <w:left w:val="single" w:sz="4" w:space="0" w:color="auto"/>
        <w:bottom w:val="single" w:sz="4" w:space="0" w:color="000000"/>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0">
    <w:name w:val="xl80"/>
    <w:basedOn w:val="a0"/>
    <w:rsid w:val="00E574C3"/>
    <w:pPr>
      <w:pBdr>
        <w:top w:val="single" w:sz="4" w:space="0" w:color="000000"/>
        <w:left w:val="single" w:sz="4"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1">
    <w:name w:val="xl81"/>
    <w:basedOn w:val="a0"/>
    <w:rsid w:val="00E574C3"/>
    <w:pPr>
      <w:pBdr>
        <w:top w:val="single" w:sz="8" w:space="0" w:color="auto"/>
        <w:left w:val="single" w:sz="4" w:space="0" w:color="000000"/>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2">
    <w:name w:val="xl82"/>
    <w:basedOn w:val="a0"/>
    <w:rsid w:val="00E574C3"/>
    <w:pPr>
      <w:pBdr>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3">
    <w:name w:val="xl83"/>
    <w:basedOn w:val="a0"/>
    <w:rsid w:val="00E574C3"/>
    <w:pPr>
      <w:pBdr>
        <w:top w:val="single" w:sz="4" w:space="0" w:color="000000"/>
        <w:left w:val="single" w:sz="4" w:space="0" w:color="000000"/>
        <w:bottom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4">
    <w:name w:val="xl84"/>
    <w:basedOn w:val="a0"/>
    <w:rsid w:val="00E574C3"/>
    <w:pPr>
      <w:pBdr>
        <w:top w:val="single" w:sz="4" w:space="0" w:color="000000"/>
        <w:left w:val="single" w:sz="4" w:space="0" w:color="000000"/>
        <w:right w:val="single" w:sz="8" w:space="0" w:color="auto"/>
      </w:pBdr>
      <w:autoSpaceDN w:val="0"/>
      <w:spacing w:before="100" w:beforeAutospacing="1" w:after="100" w:afterAutospacing="1" w:line="240" w:lineRule="auto"/>
    </w:pPr>
    <w:rPr>
      <w:rFonts w:ascii="Times New Roman" w:eastAsia="Times New Roman" w:hAnsi="Times New Roman" w:cs="Times New Roman"/>
      <w:b/>
      <w:bCs/>
      <w:sz w:val="28"/>
      <w:szCs w:val="24"/>
      <w:lang w:eastAsia="ru-RU"/>
    </w:rPr>
  </w:style>
  <w:style w:type="paragraph" w:customStyle="1" w:styleId="xl85">
    <w:name w:val="xl85"/>
    <w:basedOn w:val="a0"/>
    <w:rsid w:val="00E574C3"/>
    <w:pPr>
      <w:pBdr>
        <w:top w:val="single" w:sz="4" w:space="0" w:color="000000"/>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6">
    <w:name w:val="xl86"/>
    <w:basedOn w:val="a0"/>
    <w:rsid w:val="00E574C3"/>
    <w:pPr>
      <w:pBdr>
        <w:top w:val="single" w:sz="8"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28"/>
      <w:szCs w:val="24"/>
      <w:lang w:eastAsia="ru-RU"/>
    </w:rPr>
  </w:style>
  <w:style w:type="paragraph" w:customStyle="1" w:styleId="xl87">
    <w:name w:val="xl87"/>
    <w:basedOn w:val="a0"/>
    <w:rsid w:val="00E574C3"/>
    <w:pPr>
      <w:pBdr>
        <w:top w:val="single" w:sz="4" w:space="0" w:color="auto"/>
        <w:left w:val="single" w:sz="8" w:space="0" w:color="auto"/>
        <w:bottom w:val="single" w:sz="4"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xl88">
    <w:name w:val="xl88"/>
    <w:basedOn w:val="a0"/>
    <w:qFormat/>
    <w:rsid w:val="00E574C3"/>
    <w:pPr>
      <w:pBdr>
        <w:top w:val="single" w:sz="4" w:space="0" w:color="auto"/>
        <w:left w:val="single" w:sz="8" w:space="0" w:color="auto"/>
        <w:bottom w:val="single" w:sz="8" w:space="0" w:color="auto"/>
        <w:right w:val="single" w:sz="8" w:space="0" w:color="auto"/>
      </w:pBdr>
      <w:autoSpaceDN w:val="0"/>
      <w:spacing w:before="100" w:beforeAutospacing="1" w:after="100" w:afterAutospacing="1" w:line="240" w:lineRule="auto"/>
    </w:pPr>
    <w:rPr>
      <w:rFonts w:ascii="Times New Roman" w:eastAsia="Times New Roman" w:hAnsi="Times New Roman" w:cs="Times New Roman"/>
      <w:sz w:val="18"/>
      <w:szCs w:val="18"/>
      <w:lang w:eastAsia="ru-RU"/>
    </w:rPr>
  </w:style>
  <w:style w:type="paragraph" w:customStyle="1" w:styleId="1fd">
    <w:name w:val="Подзаголовок1"/>
    <w:basedOn w:val="a0"/>
    <w:next w:val="a0"/>
    <w:uiPriority w:val="11"/>
    <w:qFormat/>
    <w:rsid w:val="00E574C3"/>
    <w:pPr>
      <w:autoSpaceDE w:val="0"/>
      <w:autoSpaceDN w:val="0"/>
      <w:adjustRightInd w:val="0"/>
      <w:spacing w:before="200" w:after="360" w:line="240" w:lineRule="auto"/>
      <w:jc w:val="both"/>
    </w:pPr>
    <w:rPr>
      <w:rFonts w:ascii="Arial Narrow" w:eastAsia="Times New Roman" w:hAnsi="Arial Narrow" w:cs="Times New Roman"/>
      <w:b/>
      <w:bCs/>
      <w:color w:val="76923C"/>
      <w:sz w:val="32"/>
      <w:szCs w:val="24"/>
      <w:lang w:eastAsia="ru-RU"/>
    </w:rPr>
  </w:style>
  <w:style w:type="paragraph" w:customStyle="1" w:styleId="2f2">
    <w:name w:val="Табл2"/>
    <w:basedOn w:val="a0"/>
    <w:link w:val="2f3"/>
    <w:qFormat/>
    <w:rsid w:val="00E574C3"/>
    <w:pPr>
      <w:widowControl w:val="0"/>
      <w:autoSpaceDE w:val="0"/>
      <w:autoSpaceDN w:val="0"/>
      <w:adjustRightInd w:val="0"/>
      <w:spacing w:after="0" w:line="240" w:lineRule="auto"/>
      <w:jc w:val="center"/>
    </w:pPr>
    <w:rPr>
      <w:rFonts w:ascii="Times New Roman CYR" w:eastAsia="Times New Roman" w:hAnsi="Times New Roman CYR" w:cs="Times New Roman"/>
      <w:sz w:val="20"/>
      <w:szCs w:val="20"/>
      <w:lang w:val="x-none" w:eastAsia="x-none"/>
    </w:rPr>
  </w:style>
  <w:style w:type="character" w:customStyle="1" w:styleId="2f3">
    <w:name w:val="Табл2 Знак"/>
    <w:link w:val="2f2"/>
    <w:locked/>
    <w:rsid w:val="00E574C3"/>
    <w:rPr>
      <w:rFonts w:ascii="Times New Roman CYR" w:eastAsia="Times New Roman" w:hAnsi="Times New Roman CYR" w:cs="Times New Roman"/>
      <w:sz w:val="20"/>
      <w:szCs w:val="20"/>
      <w:lang w:val="x-none" w:eastAsia="x-none"/>
    </w:rPr>
  </w:style>
  <w:style w:type="paragraph" w:customStyle="1" w:styleId="2f4">
    <w:name w:val="Подзаголовок2"/>
    <w:basedOn w:val="a0"/>
    <w:next w:val="a0"/>
    <w:uiPriority w:val="11"/>
    <w:qFormat/>
    <w:rsid w:val="00E574C3"/>
    <w:pPr>
      <w:numPr>
        <w:ilvl w:val="1"/>
      </w:numPr>
      <w:autoSpaceDE w:val="0"/>
      <w:autoSpaceDN w:val="0"/>
      <w:adjustRightInd w:val="0"/>
      <w:spacing w:before="120" w:after="120" w:line="240" w:lineRule="auto"/>
      <w:ind w:firstLine="426"/>
      <w:jc w:val="both"/>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afff7">
    <w:name w:val="Подзаголовок Знак"/>
    <w:basedOn w:val="a2"/>
    <w:link w:val="afff8"/>
    <w:uiPriority w:val="11"/>
    <w:rsid w:val="00E574C3"/>
    <w:rPr>
      <w:rFonts w:ascii="Times New Roman Полужирный" w:eastAsia="Times New Roman" w:hAnsi="Times New Roman Полужирный" w:cs="Times New Roman"/>
      <w:b/>
      <w:bCs/>
      <w:color w:val="76923C"/>
      <w:spacing w:val="-8"/>
      <w:kern w:val="32"/>
      <w:sz w:val="32"/>
      <w:szCs w:val="24"/>
      <w:lang w:eastAsia="ru-RU"/>
    </w:rPr>
  </w:style>
  <w:style w:type="character" w:styleId="afff9">
    <w:name w:val="Emphasis"/>
    <w:uiPriority w:val="20"/>
    <w:qFormat/>
    <w:rsid w:val="00E574C3"/>
    <w:rPr>
      <w:i/>
      <w:iCs/>
    </w:rPr>
  </w:style>
  <w:style w:type="paragraph" w:customStyle="1" w:styleId="217">
    <w:name w:val="Цитата 21"/>
    <w:basedOn w:val="a0"/>
    <w:next w:val="a0"/>
    <w:uiPriority w:val="29"/>
    <w:qFormat/>
    <w:rsid w:val="00E574C3"/>
    <w:pPr>
      <w:autoSpaceDE w:val="0"/>
      <w:autoSpaceDN w:val="0"/>
      <w:adjustRightInd w:val="0"/>
      <w:spacing w:after="0" w:line="240" w:lineRule="auto"/>
      <w:ind w:firstLine="426"/>
      <w:jc w:val="both"/>
    </w:pPr>
    <w:rPr>
      <w:rFonts w:ascii="Times New Roman" w:eastAsia="Times New Roman" w:hAnsi="Times New Roman" w:cs="Times New Roman"/>
      <w:b/>
      <w:bCs/>
      <w:i/>
      <w:color w:val="C0504D"/>
      <w:sz w:val="28"/>
      <w:szCs w:val="28"/>
      <w:lang w:eastAsia="ru-RU"/>
    </w:rPr>
  </w:style>
  <w:style w:type="character" w:customStyle="1" w:styleId="2f5">
    <w:name w:val="Цитата 2 Знак"/>
    <w:basedOn w:val="a2"/>
    <w:link w:val="2f6"/>
    <w:uiPriority w:val="29"/>
    <w:rsid w:val="00E574C3"/>
    <w:rPr>
      <w:rFonts w:ascii="Times New Roman" w:eastAsia="Times New Roman" w:hAnsi="Times New Roman" w:cs="Times New Roman"/>
      <w:b/>
      <w:bCs/>
      <w:i/>
      <w:color w:val="C0504D"/>
      <w:sz w:val="28"/>
      <w:szCs w:val="28"/>
      <w:lang w:eastAsia="ru-RU"/>
    </w:rPr>
  </w:style>
  <w:style w:type="character" w:customStyle="1" w:styleId="1fe">
    <w:name w:val="Слабое выделение1"/>
    <w:uiPriority w:val="19"/>
    <w:qFormat/>
    <w:rsid w:val="00E574C3"/>
    <w:rPr>
      <w:i/>
      <w:iCs/>
      <w:color w:val="808080"/>
    </w:rPr>
  </w:style>
  <w:style w:type="character" w:customStyle="1" w:styleId="1ff">
    <w:name w:val="Слабая ссылка1"/>
    <w:uiPriority w:val="31"/>
    <w:qFormat/>
    <w:rsid w:val="00E574C3"/>
    <w:rPr>
      <w:smallCaps/>
      <w:color w:val="C0504D"/>
      <w:u w:val="single"/>
    </w:rPr>
  </w:style>
  <w:style w:type="character" w:customStyle="1" w:styleId="1ff0">
    <w:name w:val="Сильная ссылка1"/>
    <w:uiPriority w:val="32"/>
    <w:qFormat/>
    <w:rsid w:val="00E574C3"/>
    <w:rPr>
      <w:b/>
      <w:bCs/>
      <w:smallCaps/>
      <w:color w:val="C0504D"/>
      <w:spacing w:val="5"/>
      <w:u w:val="single"/>
    </w:rPr>
  </w:style>
  <w:style w:type="character" w:styleId="afffa">
    <w:name w:val="Book Title"/>
    <w:uiPriority w:val="33"/>
    <w:qFormat/>
    <w:rsid w:val="00E574C3"/>
    <w:rPr>
      <w:b/>
      <w:bCs/>
      <w:smallCaps/>
      <w:spacing w:val="5"/>
    </w:rPr>
  </w:style>
  <w:style w:type="character" w:customStyle="1" w:styleId="1ff1">
    <w:name w:val="Название Знак1"/>
    <w:basedOn w:val="a2"/>
    <w:uiPriority w:val="10"/>
    <w:rsid w:val="00E574C3"/>
    <w:rPr>
      <w:rFonts w:ascii="Cambria" w:eastAsia="Times New Roman" w:hAnsi="Cambria" w:cs="Times New Roman"/>
      <w:bCs/>
      <w:color w:val="17365D"/>
      <w:spacing w:val="5"/>
      <w:kern w:val="28"/>
      <w:sz w:val="52"/>
      <w:szCs w:val="52"/>
      <w:lang w:eastAsia="ru-RU"/>
    </w:rPr>
  </w:style>
  <w:style w:type="character" w:customStyle="1" w:styleId="1ff2">
    <w:name w:val="Подзаголовок Знак1"/>
    <w:basedOn w:val="a2"/>
    <w:uiPriority w:val="11"/>
    <w:rsid w:val="00E574C3"/>
    <w:rPr>
      <w:rFonts w:ascii="Cambria" w:eastAsia="Times New Roman" w:hAnsi="Cambria" w:cs="Times New Roman"/>
      <w:bCs/>
      <w:i/>
      <w:iCs/>
      <w:color w:val="4F81BD"/>
      <w:spacing w:val="15"/>
      <w:sz w:val="24"/>
      <w:szCs w:val="24"/>
      <w:lang w:eastAsia="ru-RU"/>
    </w:rPr>
  </w:style>
  <w:style w:type="character" w:customStyle="1" w:styleId="218">
    <w:name w:val="Цитата 2 Знак1"/>
    <w:basedOn w:val="a2"/>
    <w:uiPriority w:val="29"/>
    <w:rsid w:val="00E574C3"/>
    <w:rPr>
      <w:rFonts w:ascii="Times New Roman" w:eastAsia="Times New Roman" w:hAnsi="Times New Roman" w:cs="Times New Roman"/>
      <w:bCs/>
      <w:i/>
      <w:iCs/>
      <w:color w:val="000000"/>
      <w:sz w:val="28"/>
      <w:szCs w:val="28"/>
      <w:lang w:eastAsia="ru-RU"/>
    </w:rPr>
  </w:style>
  <w:style w:type="character" w:customStyle="1" w:styleId="1ff3">
    <w:name w:val="Выделенная цитата Знак1"/>
    <w:basedOn w:val="a2"/>
    <w:uiPriority w:val="30"/>
    <w:rsid w:val="00E574C3"/>
    <w:rPr>
      <w:rFonts w:ascii="Times New Roman" w:eastAsia="Times New Roman" w:hAnsi="Times New Roman" w:cs="Times New Roman"/>
      <w:b/>
      <w:i/>
      <w:iCs/>
      <w:color w:val="4F81BD"/>
      <w:sz w:val="28"/>
      <w:szCs w:val="28"/>
      <w:lang w:eastAsia="ru-RU"/>
    </w:rPr>
  </w:style>
  <w:style w:type="character" w:customStyle="1" w:styleId="1ff4">
    <w:name w:val="Схема документа Знак1"/>
    <w:basedOn w:val="a2"/>
    <w:uiPriority w:val="99"/>
    <w:semiHidden/>
    <w:rsid w:val="00E574C3"/>
    <w:rPr>
      <w:rFonts w:ascii="Tahoma" w:eastAsia="Times New Roman" w:hAnsi="Tahoma" w:cs="Tahoma"/>
      <w:bCs/>
      <w:sz w:val="16"/>
      <w:szCs w:val="16"/>
      <w:lang w:eastAsia="ru-RU"/>
    </w:rPr>
  </w:style>
  <w:style w:type="character" w:customStyle="1" w:styleId="1ff5">
    <w:name w:val="Основной текст Знак1"/>
    <w:basedOn w:val="a2"/>
    <w:uiPriority w:val="99"/>
    <w:semiHidden/>
    <w:rsid w:val="00E574C3"/>
    <w:rPr>
      <w:rFonts w:ascii="Times New Roman" w:eastAsia="Times New Roman" w:hAnsi="Times New Roman" w:cs="Times New Roman"/>
      <w:bCs/>
      <w:sz w:val="28"/>
      <w:szCs w:val="28"/>
      <w:lang w:eastAsia="ru-RU"/>
    </w:rPr>
  </w:style>
  <w:style w:type="character" w:customStyle="1" w:styleId="314">
    <w:name w:val="Основной текст 3 Знак1"/>
    <w:basedOn w:val="a2"/>
    <w:uiPriority w:val="99"/>
    <w:semiHidden/>
    <w:rsid w:val="00E574C3"/>
    <w:rPr>
      <w:rFonts w:ascii="Times New Roman" w:eastAsia="Times New Roman" w:hAnsi="Times New Roman" w:cs="Times New Roman"/>
      <w:bCs/>
      <w:sz w:val="16"/>
      <w:szCs w:val="16"/>
      <w:lang w:eastAsia="ru-RU"/>
    </w:rPr>
  </w:style>
  <w:style w:type="character" w:customStyle="1" w:styleId="FontStyle25">
    <w:name w:val="Font Style25"/>
    <w:rsid w:val="00E574C3"/>
    <w:rPr>
      <w:rFonts w:ascii="Arial" w:hAnsi="Arial" w:cs="Arial" w:hint="default"/>
      <w:sz w:val="26"/>
      <w:szCs w:val="26"/>
    </w:rPr>
  </w:style>
  <w:style w:type="character" w:customStyle="1" w:styleId="propname">
    <w:name w:val="prop_name"/>
    <w:basedOn w:val="a2"/>
    <w:rsid w:val="00E574C3"/>
  </w:style>
  <w:style w:type="character" w:customStyle="1" w:styleId="propvalue">
    <w:name w:val="prop_value"/>
    <w:basedOn w:val="a2"/>
    <w:rsid w:val="00E574C3"/>
  </w:style>
  <w:style w:type="character" w:customStyle="1" w:styleId="1ff6">
    <w:name w:val="Просмотренная гиперссылка1"/>
    <w:basedOn w:val="a2"/>
    <w:uiPriority w:val="99"/>
    <w:semiHidden/>
    <w:rsid w:val="00E574C3"/>
    <w:rPr>
      <w:color w:val="800080"/>
      <w:u w:val="single"/>
    </w:rPr>
  </w:style>
  <w:style w:type="character" w:customStyle="1" w:styleId="b-message-headname">
    <w:name w:val="b-message-head__name"/>
    <w:rsid w:val="00E574C3"/>
    <w:rPr>
      <w:rFonts w:ascii="Times New Roman" w:hAnsi="Times New Roman" w:cs="Times New Roman" w:hint="default"/>
    </w:rPr>
  </w:style>
  <w:style w:type="character" w:customStyle="1" w:styleId="mrreadfromf">
    <w:name w:val="mr_read__fromf"/>
    <w:rsid w:val="00E574C3"/>
    <w:rPr>
      <w:rFonts w:ascii="Times New Roman" w:hAnsi="Times New Roman" w:cs="Times New Roman" w:hint="default"/>
    </w:rPr>
  </w:style>
  <w:style w:type="character" w:customStyle="1" w:styleId="val">
    <w:name w:val="val"/>
    <w:rsid w:val="00E574C3"/>
    <w:rPr>
      <w:rFonts w:ascii="Times New Roman" w:hAnsi="Times New Roman" w:cs="Times New Roman" w:hint="default"/>
    </w:rPr>
  </w:style>
  <w:style w:type="character" w:customStyle="1" w:styleId="embra">
    <w:name w:val="embra"/>
    <w:basedOn w:val="a2"/>
    <w:rsid w:val="00E574C3"/>
  </w:style>
  <w:style w:type="character" w:customStyle="1" w:styleId="rwro">
    <w:name w:val="rwro"/>
    <w:basedOn w:val="a2"/>
    <w:rsid w:val="00E574C3"/>
  </w:style>
  <w:style w:type="character" w:customStyle="1" w:styleId="1ff7">
    <w:name w:val="Текст концевой сноски Знак1"/>
    <w:basedOn w:val="a2"/>
    <w:uiPriority w:val="99"/>
    <w:semiHidden/>
    <w:rsid w:val="00E574C3"/>
    <w:rPr>
      <w:rFonts w:ascii="Times New Roman" w:eastAsia="Times New Roman" w:hAnsi="Times New Roman" w:cs="Times New Roman"/>
      <w:bCs/>
      <w:sz w:val="20"/>
      <w:szCs w:val="20"/>
      <w:lang w:eastAsia="ru-RU"/>
    </w:rPr>
  </w:style>
  <w:style w:type="character" w:customStyle="1" w:styleId="s8">
    <w:name w:val="s8"/>
    <w:rsid w:val="00E574C3"/>
  </w:style>
  <w:style w:type="character" w:customStyle="1" w:styleId="phone">
    <w:name w:val="phone"/>
    <w:basedOn w:val="a2"/>
    <w:rsid w:val="00E574C3"/>
  </w:style>
  <w:style w:type="character" w:customStyle="1" w:styleId="tel">
    <w:name w:val="tel"/>
    <w:basedOn w:val="a2"/>
    <w:rsid w:val="00E574C3"/>
  </w:style>
  <w:style w:type="character" w:customStyle="1" w:styleId="cut2visible">
    <w:name w:val="cut2__visible"/>
    <w:basedOn w:val="a2"/>
    <w:rsid w:val="00E574C3"/>
  </w:style>
  <w:style w:type="table" w:customStyle="1" w:styleId="2-110">
    <w:name w:val="Средняя заливка 2 - Акцент 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2">
    <w:name w:val="Средняя заливка 2 - Акцент 1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3">
    <w:name w:val="Средняя заливка 2 - Акцент 13"/>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0">
    <w:name w:val="Сетка таблицы1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21">
    <w:name w:val="Сетка таблицы2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5">
    <w:name w:val="Сетка таблицы3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
    <w:name w:val="Сетка таблицы4"/>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0">
    <w:name w:val="Сетка таблицы5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
    <w:name w:val="Таблица-сетка 2 — акцент 51"/>
    <w:basedOn w:val="a3"/>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412">
    <w:name w:val="Таблица-сетка 2 — акцент 412"/>
    <w:basedOn w:val="a3"/>
    <w:uiPriority w:val="47"/>
    <w:rsid w:val="00E574C3"/>
    <w:pPr>
      <w:spacing w:after="0" w:line="240" w:lineRule="auto"/>
    </w:pPr>
    <w:rPr>
      <w:rFonts w:eastAsia="Times New Roman"/>
    </w:rPr>
    <w:tblPr>
      <w:tblStyleRowBandSize w:val="1"/>
      <w:tblStyleColBandSize w:val="1"/>
      <w:tblBorders>
        <w:top w:val="single" w:sz="2" w:space="0" w:color="B2A1C7"/>
        <w:bottom w:val="single" w:sz="2" w:space="0" w:color="B2A1C7"/>
        <w:insideH w:val="single" w:sz="2" w:space="0" w:color="B2A1C7"/>
        <w:insideV w:val="single" w:sz="2" w:space="0" w:color="B2A1C7"/>
      </w:tblBorders>
    </w:tblPr>
    <w:tblStylePr w:type="firstRow">
      <w:rPr>
        <w:b/>
        <w:bCs/>
      </w:rPr>
      <w:tblPr/>
      <w:tcPr>
        <w:tcBorders>
          <w:top w:val="nil"/>
          <w:bottom w:val="single" w:sz="12" w:space="0" w:color="B2A1C7"/>
          <w:insideH w:val="nil"/>
          <w:insideV w:val="nil"/>
        </w:tcBorders>
        <w:shd w:val="clear" w:color="auto" w:fill="FFFFFF"/>
      </w:tcPr>
    </w:tblStylePr>
    <w:tblStylePr w:type="lastRow">
      <w:rPr>
        <w:b/>
        <w:bCs/>
      </w:rPr>
      <w:tblPr/>
      <w:tcPr>
        <w:tcBorders>
          <w:top w:val="double" w:sz="2" w:space="0" w:color="B2A1C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110">
    <w:name w:val="Таблица-сетка 2 — акцент 11"/>
    <w:basedOn w:val="a3"/>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2312">
    <w:name w:val="Таблица-сетка 2 — акцент 312"/>
    <w:basedOn w:val="a3"/>
    <w:uiPriority w:val="47"/>
    <w:rsid w:val="00E574C3"/>
    <w:pPr>
      <w:spacing w:after="0" w:line="240" w:lineRule="auto"/>
    </w:pPr>
    <w:rPr>
      <w:rFonts w:eastAsia="Times New Roman"/>
    </w:rPr>
    <w:tblPr>
      <w:tblStyleRowBandSize w:val="1"/>
      <w:tblStyleColBandSize w:val="1"/>
      <w:tblBorders>
        <w:top w:val="single" w:sz="2" w:space="0" w:color="C2D69B"/>
        <w:bottom w:val="single" w:sz="2" w:space="0" w:color="C2D69B"/>
        <w:insideH w:val="single" w:sz="2" w:space="0" w:color="C2D69B"/>
        <w:insideV w:val="single" w:sz="2" w:space="0" w:color="C2D69B"/>
      </w:tblBorders>
    </w:tblPr>
    <w:tblStylePr w:type="firstRow">
      <w:rPr>
        <w:b/>
        <w:bCs/>
      </w:rPr>
      <w:tblPr/>
      <w:tcPr>
        <w:tcBorders>
          <w:top w:val="nil"/>
          <w:bottom w:val="single" w:sz="12" w:space="0" w:color="C2D69B"/>
          <w:insideH w:val="nil"/>
          <w:insideV w:val="nil"/>
        </w:tcBorders>
        <w:shd w:val="clear" w:color="auto" w:fill="FFFFFF"/>
      </w:tcPr>
    </w:tblStylePr>
    <w:tblStylePr w:type="lastRow">
      <w:rPr>
        <w:b/>
        <w:bCs/>
      </w:rPr>
      <w:tblPr/>
      <w:tcPr>
        <w:tcBorders>
          <w:top w:val="double" w:sz="2" w:space="0" w:color="C2D69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311">
    <w:name w:val="Таблица-сетка 3 — акцент 11"/>
    <w:basedOn w:val="a3"/>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512">
    <w:name w:val="Таблица-сетка 6 цветная — акцент 512"/>
    <w:basedOn w:val="a3"/>
    <w:uiPriority w:val="51"/>
    <w:rsid w:val="00E574C3"/>
    <w:pPr>
      <w:spacing w:after="0" w:line="240" w:lineRule="auto"/>
    </w:pPr>
    <w:rPr>
      <w:rFonts w:eastAsia="Times New Roman"/>
      <w:color w:val="31849B"/>
    </w:rPr>
    <w:tblPr>
      <w:tblStyleRowBandSize w:val="1"/>
      <w:tblStyleColBandSize w:val="1"/>
      <w:tblBorders>
        <w:top w:val="single" w:sz="4" w:space="0" w:color="92CDDC"/>
        <w:left w:val="single" w:sz="4" w:space="0" w:color="92CDDC"/>
        <w:bottom w:val="single" w:sz="4" w:space="0" w:color="92CDDC"/>
        <w:right w:val="single" w:sz="4" w:space="0" w:color="92CDDC"/>
        <w:insideH w:val="single" w:sz="4" w:space="0" w:color="92CDDC"/>
        <w:insideV w:val="single" w:sz="4" w:space="0" w:color="92CDDC"/>
      </w:tblBorders>
    </w:tblPr>
    <w:tblStylePr w:type="firstRow">
      <w:rPr>
        <w:b/>
        <w:bCs/>
      </w:rPr>
      <w:tblPr/>
      <w:tcPr>
        <w:tcBorders>
          <w:bottom w:val="single" w:sz="12" w:space="0" w:color="92CDDC"/>
        </w:tcBorders>
      </w:tcPr>
    </w:tblStylePr>
    <w:tblStylePr w:type="lastRow">
      <w:rPr>
        <w:b/>
        <w:bCs/>
      </w:rPr>
      <w:tblPr/>
      <w:tcPr>
        <w:tcBorders>
          <w:top w:val="double" w:sz="4" w:space="0" w:color="92CDDC"/>
        </w:tcBorders>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6212">
    <w:name w:val="Таблица-сетка 6 цветная — акцент 212"/>
    <w:basedOn w:val="a3"/>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3">
    <w:name w:val="Сетка таблицы6"/>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11">
    <w:name w:val="Таблица-сетка 6 цветная — акцент 211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62121">
    <w:name w:val="Таблица-сетка 6 цветная — акцент 212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73">
    <w:name w:val="Сетка таблицы7"/>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1">
    <w:name w:val="Сетка таблицы111"/>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
    <w:name w:val="Цветная сетка - Акцент 11"/>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2">
    <w:name w:val="Темный список - Акцент 11"/>
    <w:basedOn w:val="a3"/>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
    <w:name w:val="Средняя сетка 3 - Акцент 61"/>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0">
    <w:name w:val="Темный список - Акцент 21"/>
    <w:basedOn w:val="a3"/>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3">
    <w:name w:val="Сетка таблицы8"/>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0">
    <w:name w:val="Темный список - Акцент 31"/>
    <w:basedOn w:val="a3"/>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0">
    <w:name w:val="Темный список - Акцент 41"/>
    <w:basedOn w:val="a3"/>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
    <w:name w:val="Средняя заливка 2 - Акцент 1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0">
    <w:name w:val="Темный список - Акцент 51"/>
    <w:basedOn w:val="a3"/>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
    <w:name w:val="Средняя заливка 2 - Акцент 12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3">
    <w:name w:val="Цветная заливка - Акцент 11"/>
    <w:basedOn w:val="a3"/>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3">
    <w:name w:val="Темный список - Акцент 61"/>
    <w:basedOn w:val="a3"/>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
    <w:name w:val="Средняя заливка 2 - Акцент 13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2110">
    <w:name w:val="Сетка таблицы2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0">
    <w:name w:val="Сетка таблицы41"/>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11">
    <w:name w:val="Сетка таблицы5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
    <w:name w:val="Таблица-сетка 2 — акцент 511"/>
    <w:basedOn w:val="a3"/>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4111">
    <w:name w:val="Таблица-сетка 2 — акцент 4111"/>
    <w:basedOn w:val="a3"/>
    <w:uiPriority w:val="47"/>
    <w:rsid w:val="00E574C3"/>
    <w:pPr>
      <w:spacing w:after="0" w:line="240" w:lineRule="auto"/>
    </w:pPr>
    <w:rPr>
      <w:rFonts w:eastAsia="Times New Roman"/>
    </w:rPr>
    <w:tblPr>
      <w:tblStyleRowBandSize w:val="1"/>
      <w:tblStyleColBandSize w:val="1"/>
      <w:tblBorders>
        <w:top w:val="single" w:sz="2" w:space="0" w:color="FFD966"/>
        <w:bottom w:val="single" w:sz="2" w:space="0" w:color="FFD966"/>
        <w:insideH w:val="single" w:sz="2" w:space="0" w:color="FFD966"/>
        <w:insideV w:val="single" w:sz="2" w:space="0" w:color="FFD966"/>
      </w:tblBorders>
    </w:tblPr>
    <w:tblStylePr w:type="firstRow">
      <w:rPr>
        <w:b/>
        <w:bCs/>
      </w:rPr>
      <w:tblPr/>
      <w:tcPr>
        <w:tcBorders>
          <w:top w:val="nil"/>
          <w:bottom w:val="single" w:sz="12" w:space="0" w:color="FFD966"/>
          <w:insideH w:val="nil"/>
          <w:insideV w:val="nil"/>
        </w:tcBorders>
        <w:shd w:val="clear" w:color="auto" w:fill="FFFFFF"/>
      </w:tcPr>
    </w:tblStylePr>
    <w:tblStylePr w:type="lastRow">
      <w:rPr>
        <w:b/>
        <w:bCs/>
      </w:rPr>
      <w:tblPr/>
      <w:tcPr>
        <w:tcBorders>
          <w:top w:val="double" w:sz="2" w:space="0" w:color="FFD966"/>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FFF2CC"/>
      </w:tcPr>
    </w:tblStylePr>
    <w:tblStylePr w:type="band1Horz">
      <w:tblPr/>
      <w:tcPr>
        <w:shd w:val="clear" w:color="auto" w:fill="FFF2CC"/>
      </w:tcPr>
    </w:tblStylePr>
  </w:style>
  <w:style w:type="table" w:customStyle="1" w:styleId="-2111">
    <w:name w:val="Таблица-сетка 2 — акцент 111"/>
    <w:basedOn w:val="a3"/>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23111">
    <w:name w:val="Таблица-сетка 2 — акцент 3111"/>
    <w:basedOn w:val="a3"/>
    <w:uiPriority w:val="47"/>
    <w:rsid w:val="00E574C3"/>
    <w:pPr>
      <w:spacing w:after="0" w:line="240" w:lineRule="auto"/>
    </w:pPr>
    <w:rPr>
      <w:rFonts w:eastAsia="Times New Roman"/>
    </w:rPr>
    <w:tblPr>
      <w:tblStyleRowBandSize w:val="1"/>
      <w:tblStyleColBandSize w:val="1"/>
      <w:tblBorders>
        <w:top w:val="single" w:sz="2" w:space="0" w:color="C9C9C9"/>
        <w:bottom w:val="single" w:sz="2" w:space="0" w:color="C9C9C9"/>
        <w:insideH w:val="single" w:sz="2" w:space="0" w:color="C9C9C9"/>
        <w:insideV w:val="single" w:sz="2" w:space="0" w:color="C9C9C9"/>
      </w:tblBorders>
    </w:tblPr>
    <w:tblStylePr w:type="firstRow">
      <w:rPr>
        <w:b/>
        <w:bCs/>
      </w:rPr>
      <w:tblPr/>
      <w:tcPr>
        <w:tcBorders>
          <w:top w:val="nil"/>
          <w:bottom w:val="single" w:sz="12" w:space="0" w:color="C9C9C9"/>
          <w:insideH w:val="nil"/>
          <w:insideV w:val="nil"/>
        </w:tcBorders>
        <w:shd w:val="clear" w:color="auto" w:fill="FFFFFF"/>
      </w:tcPr>
    </w:tblStylePr>
    <w:tblStylePr w:type="lastRow">
      <w:rPr>
        <w:b/>
        <w:bCs/>
      </w:rPr>
      <w:tblPr/>
      <w:tcPr>
        <w:tcBorders>
          <w:top w:val="double" w:sz="2" w:space="0" w:color="C9C9C9"/>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EDEDED"/>
      </w:tcPr>
    </w:tblStylePr>
    <w:tblStylePr w:type="band1Horz">
      <w:tblPr/>
      <w:tcPr>
        <w:shd w:val="clear" w:color="auto" w:fill="EDEDED"/>
      </w:tcPr>
    </w:tblStylePr>
  </w:style>
  <w:style w:type="table" w:customStyle="1" w:styleId="-3111">
    <w:name w:val="Таблица-сетка 3 — акцент 111"/>
    <w:basedOn w:val="a3"/>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5111">
    <w:name w:val="Таблица-сетка 6 цветная — акцент 5111"/>
    <w:basedOn w:val="a3"/>
    <w:uiPriority w:val="51"/>
    <w:rsid w:val="00E574C3"/>
    <w:pPr>
      <w:spacing w:after="0" w:line="240" w:lineRule="auto"/>
    </w:pPr>
    <w:rPr>
      <w:rFonts w:eastAsia="Times New Roman"/>
      <w:color w:val="2F5496"/>
    </w:rPr>
    <w:tblPr>
      <w:tblStyleRowBandSize w:val="1"/>
      <w:tblStyleColBandSize w:val="1"/>
      <w:tblBorders>
        <w:top w:val="single" w:sz="4" w:space="0" w:color="8EAADB"/>
        <w:left w:val="single" w:sz="4" w:space="0" w:color="8EAADB"/>
        <w:bottom w:val="single" w:sz="4" w:space="0" w:color="8EAADB"/>
        <w:right w:val="single" w:sz="4" w:space="0" w:color="8EAADB"/>
        <w:insideH w:val="single" w:sz="4" w:space="0" w:color="8EAADB"/>
        <w:insideV w:val="single" w:sz="4" w:space="0" w:color="8EAADB"/>
      </w:tblBorders>
    </w:tblPr>
    <w:tblStylePr w:type="firstRow">
      <w:rPr>
        <w:b/>
        <w:bCs/>
      </w:rPr>
      <w:tblPr/>
      <w:tcPr>
        <w:tcBorders>
          <w:bottom w:val="single" w:sz="12" w:space="0" w:color="8EAADB"/>
        </w:tcBorders>
      </w:tcPr>
    </w:tblStylePr>
    <w:tblStylePr w:type="lastRow">
      <w:rPr>
        <w:b/>
        <w:bCs/>
      </w:rPr>
      <w:tblPr/>
      <w:tcPr>
        <w:tcBorders>
          <w:top w:val="double" w:sz="4" w:space="0" w:color="8EAADB"/>
        </w:tcBorders>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6213">
    <w:name w:val="Таблица-сетка 6 цветная — акцент 213"/>
    <w:basedOn w:val="a3"/>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0">
    <w:name w:val="Сетка таблицы61"/>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0">
    <w:name w:val="Сетка таблицы71"/>
    <w:basedOn w:val="a3"/>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
    <w:name w:val="Таблица-сетка 6 цветная — акцент 214"/>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0">
    <w:name w:val="Список-таблица 2 — акцент 31"/>
    <w:basedOn w:val="a3"/>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0">
    <w:name w:val="Список-таблица 2 — акцент 41"/>
    <w:basedOn w:val="a3"/>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0">
    <w:name w:val="Список-таблица 2 — акцент 51"/>
    <w:basedOn w:val="a3"/>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2">
    <w:name w:val="Список-таблица 2 — акцент 11"/>
    <w:basedOn w:val="a3"/>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232">
    <w:name w:val="Список-таблица 2 — акцент 32"/>
    <w:basedOn w:val="a3"/>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242">
    <w:name w:val="Список-таблица 2 — акцент 42"/>
    <w:basedOn w:val="a3"/>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252">
    <w:name w:val="Список-таблица 2 — акцент 52"/>
    <w:basedOn w:val="a3"/>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2">
    <w:name w:val="Список-таблица 2 — акцент 12"/>
    <w:basedOn w:val="a3"/>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12">
    <w:name w:val="Цветная сетка - Акцент 12"/>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120">
    <w:name w:val="Темный список - Акцент 12"/>
    <w:basedOn w:val="a3"/>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3-62">
    <w:name w:val="Средняя сетка 3 - Акцент 62"/>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22">
    <w:name w:val="Темный список - Акцент 22"/>
    <w:basedOn w:val="a3"/>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93">
    <w:name w:val="Сетка таблицы9"/>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
    <w:name w:val="Темный список - Акцент 32"/>
    <w:basedOn w:val="a3"/>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2">
    <w:name w:val="Темный список - Акцент 42"/>
    <w:basedOn w:val="a3"/>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2-112">
    <w:name w:val="Средняя заливка 2 - Акцент 11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2">
    <w:name w:val="Темный список - Акцент 52"/>
    <w:basedOn w:val="a3"/>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2-122">
    <w:name w:val="Средняя заливка 2 - Акцент 12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Цветная заливка - Акцент 12"/>
    <w:basedOn w:val="a3"/>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620">
    <w:name w:val="Темный список - Акцент 62"/>
    <w:basedOn w:val="a3"/>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table" w:customStyle="1" w:styleId="2-132">
    <w:name w:val="Средняя заливка 2 - Акцент 132"/>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4F81BD"/>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4F81BD"/>
      </w:tcPr>
    </w:tblStylePr>
    <w:tblStylePr w:type="lastCol">
      <w:rPr>
        <w:b/>
        <w:bCs/>
        <w:color w:val="FFFFFF"/>
      </w:rPr>
      <w:tblPr/>
      <w:tcPr>
        <w:tcBorders>
          <w:left w:val="nil"/>
          <w:right w:val="nil"/>
          <w:insideH w:val="nil"/>
          <w:insideV w:val="nil"/>
        </w:tcBorders>
        <w:shd w:val="clear" w:color="auto" w:fill="4F81BD"/>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30">
    <w:name w:val="Сетка таблицы13"/>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20">
    <w:name w:val="Сетка таблицы32"/>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20">
    <w:name w:val="Сетка таблицы42"/>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2">
    <w:name w:val="Таблица-сетка 2 — акцент 512"/>
    <w:basedOn w:val="a3"/>
    <w:uiPriority w:val="47"/>
    <w:rsid w:val="00E574C3"/>
    <w:pPr>
      <w:spacing w:after="0" w:line="240" w:lineRule="auto"/>
    </w:pPr>
    <w:rPr>
      <w:rFonts w:eastAsia="Times New Roman"/>
    </w:rPr>
    <w:tblPr>
      <w:tblStyleRowBandSize w:val="1"/>
      <w:tblStyleColBandSize w:val="1"/>
      <w:tblBorders>
        <w:top w:val="single" w:sz="2" w:space="0" w:color="92CDDC"/>
        <w:bottom w:val="single" w:sz="2" w:space="0" w:color="92CDDC"/>
        <w:insideH w:val="single" w:sz="2" w:space="0" w:color="92CDDC"/>
        <w:insideV w:val="single" w:sz="2" w:space="0" w:color="92CDDC"/>
      </w:tblBorders>
    </w:tblPr>
    <w:tblStylePr w:type="firstRow">
      <w:rPr>
        <w:b/>
        <w:bCs/>
      </w:rPr>
      <w:tblPr/>
      <w:tcPr>
        <w:tcBorders>
          <w:top w:val="nil"/>
          <w:bottom w:val="single" w:sz="12" w:space="0" w:color="92CDDC"/>
          <w:insideH w:val="nil"/>
          <w:insideV w:val="nil"/>
        </w:tcBorders>
        <w:shd w:val="clear" w:color="auto" w:fill="FFFFFF"/>
      </w:tcPr>
    </w:tblStylePr>
    <w:tblStylePr w:type="lastRow">
      <w:rPr>
        <w:b/>
        <w:bCs/>
      </w:rPr>
      <w:tblPr/>
      <w:tcPr>
        <w:tcBorders>
          <w:top w:val="double" w:sz="2" w:space="0" w:color="92CDDC"/>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21120">
    <w:name w:val="Таблица-сетка 2 — акцент 112"/>
    <w:basedOn w:val="a3"/>
    <w:uiPriority w:val="47"/>
    <w:rsid w:val="00E574C3"/>
    <w:pPr>
      <w:spacing w:after="0" w:line="240" w:lineRule="auto"/>
    </w:pPr>
    <w:rPr>
      <w:rFonts w:eastAsia="Times New Roman"/>
    </w:rPr>
    <w:tblPr>
      <w:tblStyleRowBandSize w:val="1"/>
      <w:tblStyleColBandSize w:val="1"/>
      <w:tblBorders>
        <w:top w:val="single" w:sz="2" w:space="0" w:color="95B3D7"/>
        <w:bottom w:val="single" w:sz="2" w:space="0" w:color="95B3D7"/>
        <w:insideH w:val="single" w:sz="2" w:space="0" w:color="95B3D7"/>
        <w:insideV w:val="single" w:sz="2" w:space="0" w:color="95B3D7"/>
      </w:tblBorders>
    </w:tblPr>
    <w:tblStylePr w:type="firstRow">
      <w:rPr>
        <w:b/>
        <w:bCs/>
      </w:rPr>
      <w:tblPr/>
      <w:tcPr>
        <w:tcBorders>
          <w:top w:val="nil"/>
          <w:bottom w:val="single" w:sz="12" w:space="0" w:color="95B3D7"/>
          <w:insideH w:val="nil"/>
          <w:insideV w:val="nil"/>
        </w:tcBorders>
        <w:shd w:val="clear" w:color="auto" w:fill="FFFFFF"/>
      </w:tcPr>
    </w:tblStylePr>
    <w:tblStylePr w:type="lastRow">
      <w:rPr>
        <w:b/>
        <w:bCs/>
      </w:rPr>
      <w:tblPr/>
      <w:tcPr>
        <w:tcBorders>
          <w:top w:val="double" w:sz="2" w:space="0" w:color="95B3D7"/>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table" w:customStyle="1" w:styleId="-3112">
    <w:name w:val="Таблица-сетка 3 — акцент 112"/>
    <w:basedOn w:val="a3"/>
    <w:uiPriority w:val="48"/>
    <w:rsid w:val="00E574C3"/>
    <w:pPr>
      <w:spacing w:after="0" w:line="240" w:lineRule="auto"/>
    </w:pPr>
    <w:rPr>
      <w:rFonts w:eastAsia="Times New Roman"/>
    </w:rPr>
    <w:tblPr>
      <w:tblStyleRowBandSize w:val="1"/>
      <w:tblStyleColBandSize w:val="1"/>
      <w:tblBorders>
        <w:top w:val="single" w:sz="4" w:space="0" w:color="95B3D7"/>
        <w:left w:val="single" w:sz="4" w:space="0" w:color="95B3D7"/>
        <w:bottom w:val="single" w:sz="4" w:space="0" w:color="95B3D7"/>
        <w:right w:val="single" w:sz="4" w:space="0" w:color="95B3D7"/>
        <w:insideH w:val="single" w:sz="4" w:space="0" w:color="95B3D7"/>
        <w:insideV w:val="single" w:sz="4" w:space="0" w:color="95B3D7"/>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BE5F1"/>
      </w:tcPr>
    </w:tblStylePr>
    <w:tblStylePr w:type="band1Horz">
      <w:tblPr/>
      <w:tcPr>
        <w:shd w:val="clear" w:color="auto" w:fill="DBE5F1"/>
      </w:tcPr>
    </w:tblStylePr>
    <w:tblStylePr w:type="neCell">
      <w:tblPr/>
      <w:tcPr>
        <w:tcBorders>
          <w:bottom w:val="single" w:sz="4" w:space="0" w:color="95B3D7"/>
        </w:tcBorders>
      </w:tcPr>
    </w:tblStylePr>
    <w:tblStylePr w:type="nwCell">
      <w:tblPr/>
      <w:tcPr>
        <w:tcBorders>
          <w:bottom w:val="single" w:sz="4" w:space="0" w:color="95B3D7"/>
        </w:tcBorders>
      </w:tcPr>
    </w:tblStylePr>
    <w:tblStylePr w:type="seCell">
      <w:tblPr/>
      <w:tcPr>
        <w:tcBorders>
          <w:top w:val="single" w:sz="4" w:space="0" w:color="95B3D7"/>
        </w:tcBorders>
      </w:tcPr>
    </w:tblStylePr>
    <w:tblStylePr w:type="swCell">
      <w:tblPr/>
      <w:tcPr>
        <w:tcBorders>
          <w:top w:val="single" w:sz="4" w:space="0" w:color="95B3D7"/>
        </w:tcBorders>
      </w:tcPr>
    </w:tblStylePr>
  </w:style>
  <w:style w:type="table" w:customStyle="1" w:styleId="-6215">
    <w:name w:val="Таблица-сетка 6 цветная — акцент 215"/>
    <w:basedOn w:val="a3"/>
    <w:uiPriority w:val="51"/>
    <w:rsid w:val="00E574C3"/>
    <w:pPr>
      <w:spacing w:after="0" w:line="240" w:lineRule="auto"/>
    </w:pPr>
    <w:rPr>
      <w:rFonts w:eastAsia="Times New Roman"/>
      <w:color w:val="943634"/>
    </w:rPr>
    <w:tblPr>
      <w:tblStyleRowBandSize w:val="1"/>
      <w:tblStyleColBandSize w:val="1"/>
      <w:tblBorders>
        <w:top w:val="single" w:sz="4" w:space="0" w:color="D99594"/>
        <w:left w:val="single" w:sz="4" w:space="0" w:color="D99594"/>
        <w:bottom w:val="single" w:sz="4" w:space="0" w:color="D99594"/>
        <w:right w:val="single" w:sz="4" w:space="0" w:color="D99594"/>
        <w:insideH w:val="single" w:sz="4" w:space="0" w:color="D99594"/>
        <w:insideV w:val="single" w:sz="4" w:space="0" w:color="D99594"/>
      </w:tblBorders>
    </w:tblPr>
    <w:tblStylePr w:type="firstRow">
      <w:rPr>
        <w:b/>
        <w:bCs/>
      </w:rPr>
      <w:tblPr/>
      <w:tcPr>
        <w:tcBorders>
          <w:bottom w:val="single" w:sz="12" w:space="0" w:color="D99594"/>
        </w:tcBorders>
      </w:tcPr>
    </w:tblStylePr>
    <w:tblStylePr w:type="lastRow">
      <w:rPr>
        <w:b/>
        <w:bCs/>
      </w:rPr>
      <w:tblPr/>
      <w:tcPr>
        <w:tcBorders>
          <w:top w:val="double" w:sz="4" w:space="0" w:color="D99594"/>
        </w:tcBorders>
      </w:tcPr>
    </w:tblStylePr>
    <w:tblStylePr w:type="firstCol">
      <w:rPr>
        <w:b/>
        <w:bCs/>
      </w:rPr>
    </w:tblStylePr>
    <w:tblStylePr w:type="lastCol">
      <w:rPr>
        <w:b/>
        <w:bCs/>
      </w:rPr>
    </w:tblStylePr>
    <w:tblStylePr w:type="band1Vert">
      <w:tblPr/>
      <w:tcPr>
        <w:shd w:val="clear" w:color="auto" w:fill="F2DBDB"/>
      </w:tcPr>
    </w:tblStylePr>
    <w:tblStylePr w:type="band1Horz">
      <w:tblPr/>
      <w:tcPr>
        <w:shd w:val="clear" w:color="auto" w:fill="F2DBDB"/>
      </w:tcPr>
    </w:tblStylePr>
  </w:style>
  <w:style w:type="table" w:customStyle="1" w:styleId="620">
    <w:name w:val="Сетка таблицы62"/>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0">
    <w:name w:val="Сетка таблицы72"/>
    <w:basedOn w:val="a3"/>
    <w:uiPriority w:val="59"/>
    <w:rsid w:val="00E574C3"/>
    <w:pPr>
      <w:spacing w:after="0" w:line="240" w:lineRule="auto"/>
    </w:pPr>
    <w:rPr>
      <w:rFonts w:ascii="Calibri" w:eastAsia="Calibri" w:hAnsi="Calibri"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10">
    <w:name w:val="Цветная сетка - Акцент 111"/>
    <w:basedOn w:val="a3"/>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EEAF6"/>
    </w:tcPr>
    <w:tblStylePr w:type="firstRow">
      <w:rPr>
        <w:b/>
        <w:bCs/>
      </w:rPr>
      <w:tblPr/>
      <w:tcPr>
        <w:shd w:val="clear" w:color="auto" w:fill="BDD6EE"/>
      </w:tcPr>
    </w:tblStylePr>
    <w:tblStylePr w:type="lastRow">
      <w:rPr>
        <w:b/>
        <w:bCs/>
        <w:color w:val="000000"/>
      </w:rPr>
      <w:tblPr/>
      <w:tcPr>
        <w:shd w:val="clear" w:color="auto" w:fill="BDD6EE"/>
      </w:tcPr>
    </w:tblStylePr>
    <w:tblStylePr w:type="firstCol">
      <w:rPr>
        <w:color w:val="FFFFFF"/>
      </w:rPr>
      <w:tblPr/>
      <w:tcPr>
        <w:shd w:val="clear" w:color="auto" w:fill="2E74B5"/>
      </w:tcPr>
    </w:tblStylePr>
    <w:tblStylePr w:type="lastCol">
      <w:rPr>
        <w:color w:val="FFFFFF"/>
      </w:rPr>
      <w:tblPr/>
      <w:tcPr>
        <w:shd w:val="clear" w:color="auto" w:fill="2E74B5"/>
      </w:tcPr>
    </w:tblStylePr>
    <w:tblStylePr w:type="band1Vert">
      <w:tblPr/>
      <w:tcPr>
        <w:shd w:val="clear" w:color="auto" w:fill="ADCCEA"/>
      </w:tcPr>
    </w:tblStylePr>
    <w:tblStylePr w:type="band1Horz">
      <w:tblPr/>
      <w:tcPr>
        <w:shd w:val="clear" w:color="auto" w:fill="ADCCEA"/>
      </w:tcPr>
    </w:tblStylePr>
  </w:style>
  <w:style w:type="table" w:customStyle="1" w:styleId="-1111">
    <w:name w:val="Темный список - Акцент 111"/>
    <w:basedOn w:val="a3"/>
    <w:uiPriority w:val="70"/>
    <w:rsid w:val="00E574C3"/>
    <w:pPr>
      <w:spacing w:after="0" w:line="240" w:lineRule="auto"/>
    </w:pPr>
    <w:rPr>
      <w:rFonts w:eastAsia="Times New Roman"/>
      <w:color w:val="FFFFFF"/>
    </w:rPr>
    <w:tblPr>
      <w:tblStyleRowBandSize w:val="1"/>
      <w:tblStyleColBandSize w:val="1"/>
    </w:tblPr>
    <w:tcPr>
      <w:shd w:val="clear" w:color="auto" w:fill="5B9BD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4D78"/>
      </w:tcPr>
    </w:tblStylePr>
    <w:tblStylePr w:type="firstCol">
      <w:tblPr/>
      <w:tcPr>
        <w:tcBorders>
          <w:top w:val="nil"/>
          <w:left w:val="nil"/>
          <w:bottom w:val="nil"/>
          <w:right w:val="single" w:sz="18" w:space="0" w:color="FFFFFF"/>
          <w:insideH w:val="nil"/>
          <w:insideV w:val="nil"/>
        </w:tcBorders>
        <w:shd w:val="clear" w:color="auto" w:fill="2E74B5"/>
      </w:tcPr>
    </w:tblStylePr>
    <w:tblStylePr w:type="lastCol">
      <w:tblPr/>
      <w:tcPr>
        <w:tcBorders>
          <w:top w:val="nil"/>
          <w:left w:val="single" w:sz="18" w:space="0" w:color="FFFFFF"/>
          <w:bottom w:val="nil"/>
          <w:right w:val="nil"/>
          <w:insideH w:val="nil"/>
          <w:insideV w:val="nil"/>
        </w:tcBorders>
        <w:shd w:val="clear" w:color="auto" w:fill="2E74B5"/>
      </w:tcPr>
    </w:tblStylePr>
    <w:tblStylePr w:type="band1Vert">
      <w:tblPr/>
      <w:tcPr>
        <w:tcBorders>
          <w:top w:val="nil"/>
          <w:left w:val="nil"/>
          <w:bottom w:val="nil"/>
          <w:right w:val="nil"/>
          <w:insideH w:val="nil"/>
          <w:insideV w:val="nil"/>
        </w:tcBorders>
        <w:shd w:val="clear" w:color="auto" w:fill="2E74B5"/>
      </w:tcPr>
    </w:tblStylePr>
    <w:tblStylePr w:type="band1Horz">
      <w:tblPr/>
      <w:tcPr>
        <w:tcBorders>
          <w:top w:val="nil"/>
          <w:left w:val="nil"/>
          <w:bottom w:val="nil"/>
          <w:right w:val="nil"/>
          <w:insideH w:val="nil"/>
          <w:insideV w:val="nil"/>
        </w:tcBorders>
        <w:shd w:val="clear" w:color="auto" w:fill="2E74B5"/>
      </w:tcPr>
    </w:tblStylePr>
  </w:style>
  <w:style w:type="table" w:customStyle="1" w:styleId="3-611">
    <w:name w:val="Средняя сетка 3 - Акцент 611"/>
    <w:basedOn w:val="a3"/>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DBEB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70AD47"/>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70AD47"/>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70AD47"/>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70AD47"/>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B7D8A0"/>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B7D8A0"/>
      </w:tcPr>
    </w:tblStylePr>
  </w:style>
  <w:style w:type="table" w:customStyle="1" w:styleId="-2113">
    <w:name w:val="Темный список - Акцент 211"/>
    <w:basedOn w:val="a3"/>
    <w:uiPriority w:val="70"/>
    <w:rsid w:val="00E574C3"/>
    <w:pPr>
      <w:spacing w:after="0" w:line="240" w:lineRule="auto"/>
    </w:pPr>
    <w:rPr>
      <w:rFonts w:eastAsia="Times New Roman"/>
      <w:color w:val="FFFFFF"/>
    </w:rPr>
    <w:tblPr>
      <w:tblStyleRowBandSize w:val="1"/>
      <w:tblStyleColBandSize w:val="1"/>
    </w:tblPr>
    <w:tcPr>
      <w:shd w:val="clear" w:color="auto" w:fill="ED7D31"/>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823B0B"/>
      </w:tcPr>
    </w:tblStylePr>
    <w:tblStylePr w:type="firstCol">
      <w:tblPr/>
      <w:tcPr>
        <w:tcBorders>
          <w:top w:val="nil"/>
          <w:left w:val="nil"/>
          <w:bottom w:val="nil"/>
          <w:right w:val="single" w:sz="18" w:space="0" w:color="FFFFFF"/>
          <w:insideH w:val="nil"/>
          <w:insideV w:val="nil"/>
        </w:tcBorders>
        <w:shd w:val="clear" w:color="auto" w:fill="C45911"/>
      </w:tcPr>
    </w:tblStylePr>
    <w:tblStylePr w:type="lastCol">
      <w:tblPr/>
      <w:tcPr>
        <w:tcBorders>
          <w:top w:val="nil"/>
          <w:left w:val="single" w:sz="18" w:space="0" w:color="FFFFFF"/>
          <w:bottom w:val="nil"/>
          <w:right w:val="nil"/>
          <w:insideH w:val="nil"/>
          <w:insideV w:val="nil"/>
        </w:tcBorders>
        <w:shd w:val="clear" w:color="auto" w:fill="C45911"/>
      </w:tcPr>
    </w:tblStylePr>
    <w:tblStylePr w:type="band1Vert">
      <w:tblPr/>
      <w:tcPr>
        <w:tcBorders>
          <w:top w:val="nil"/>
          <w:left w:val="nil"/>
          <w:bottom w:val="nil"/>
          <w:right w:val="nil"/>
          <w:insideH w:val="nil"/>
          <w:insideV w:val="nil"/>
        </w:tcBorders>
        <w:shd w:val="clear" w:color="auto" w:fill="C45911"/>
      </w:tcPr>
    </w:tblStylePr>
    <w:tblStylePr w:type="band1Horz">
      <w:tblPr/>
      <w:tcPr>
        <w:tcBorders>
          <w:top w:val="nil"/>
          <w:left w:val="nil"/>
          <w:bottom w:val="nil"/>
          <w:right w:val="nil"/>
          <w:insideH w:val="nil"/>
          <w:insideV w:val="nil"/>
        </w:tcBorders>
        <w:shd w:val="clear" w:color="auto" w:fill="C45911"/>
      </w:tcPr>
    </w:tblStylePr>
  </w:style>
  <w:style w:type="table" w:customStyle="1" w:styleId="810">
    <w:name w:val="Сетка таблицы81"/>
    <w:basedOn w:val="a3"/>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Темный список - Акцент 311"/>
    <w:basedOn w:val="a3"/>
    <w:uiPriority w:val="70"/>
    <w:rsid w:val="00E574C3"/>
    <w:pPr>
      <w:spacing w:after="0" w:line="240" w:lineRule="auto"/>
    </w:pPr>
    <w:rPr>
      <w:rFonts w:eastAsia="Times New Roman"/>
      <w:color w:val="FFFFFF"/>
    </w:rPr>
    <w:tblPr>
      <w:tblStyleRowBandSize w:val="1"/>
      <w:tblStyleColBandSize w:val="1"/>
    </w:tblPr>
    <w:tcPr>
      <w:shd w:val="clear" w:color="auto" w:fill="A5A5A5"/>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525252"/>
      </w:tcPr>
    </w:tblStylePr>
    <w:tblStylePr w:type="firstCol">
      <w:tblPr/>
      <w:tcPr>
        <w:tcBorders>
          <w:top w:val="nil"/>
          <w:left w:val="nil"/>
          <w:bottom w:val="nil"/>
          <w:right w:val="single" w:sz="18" w:space="0" w:color="FFFFFF"/>
          <w:insideH w:val="nil"/>
          <w:insideV w:val="nil"/>
        </w:tcBorders>
        <w:shd w:val="clear" w:color="auto" w:fill="7B7B7B"/>
      </w:tcPr>
    </w:tblStylePr>
    <w:tblStylePr w:type="lastCol">
      <w:tblPr/>
      <w:tcPr>
        <w:tcBorders>
          <w:top w:val="nil"/>
          <w:left w:val="single" w:sz="18" w:space="0" w:color="FFFFFF"/>
          <w:bottom w:val="nil"/>
          <w:right w:val="nil"/>
          <w:insideH w:val="nil"/>
          <w:insideV w:val="nil"/>
        </w:tcBorders>
        <w:shd w:val="clear" w:color="auto" w:fill="7B7B7B"/>
      </w:tcPr>
    </w:tblStylePr>
    <w:tblStylePr w:type="band1Vert">
      <w:tblPr/>
      <w:tcPr>
        <w:tcBorders>
          <w:top w:val="nil"/>
          <w:left w:val="nil"/>
          <w:bottom w:val="nil"/>
          <w:right w:val="nil"/>
          <w:insideH w:val="nil"/>
          <w:insideV w:val="nil"/>
        </w:tcBorders>
        <w:shd w:val="clear" w:color="auto" w:fill="7B7B7B"/>
      </w:tcPr>
    </w:tblStylePr>
    <w:tblStylePr w:type="band1Horz">
      <w:tblPr/>
      <w:tcPr>
        <w:tcBorders>
          <w:top w:val="nil"/>
          <w:left w:val="nil"/>
          <w:bottom w:val="nil"/>
          <w:right w:val="nil"/>
          <w:insideH w:val="nil"/>
          <w:insideV w:val="nil"/>
        </w:tcBorders>
        <w:shd w:val="clear" w:color="auto" w:fill="7B7B7B"/>
      </w:tcPr>
    </w:tblStylePr>
  </w:style>
  <w:style w:type="table" w:customStyle="1" w:styleId="-411">
    <w:name w:val="Темный список - Акцент 411"/>
    <w:basedOn w:val="a3"/>
    <w:uiPriority w:val="70"/>
    <w:rsid w:val="00E574C3"/>
    <w:pPr>
      <w:spacing w:after="0" w:line="240" w:lineRule="auto"/>
    </w:pPr>
    <w:rPr>
      <w:rFonts w:eastAsia="Times New Roman"/>
      <w:color w:val="FFFFFF"/>
    </w:rPr>
    <w:tblPr>
      <w:tblStyleRowBandSize w:val="1"/>
      <w:tblStyleColBandSize w:val="1"/>
    </w:tblPr>
    <w:tcPr>
      <w:shd w:val="clear" w:color="auto" w:fill="FFC000"/>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7F5F00"/>
      </w:tcPr>
    </w:tblStylePr>
    <w:tblStylePr w:type="firstCol">
      <w:tblPr/>
      <w:tcPr>
        <w:tcBorders>
          <w:top w:val="nil"/>
          <w:left w:val="nil"/>
          <w:bottom w:val="nil"/>
          <w:right w:val="single" w:sz="18" w:space="0" w:color="FFFFFF"/>
          <w:insideH w:val="nil"/>
          <w:insideV w:val="nil"/>
        </w:tcBorders>
        <w:shd w:val="clear" w:color="auto" w:fill="BF8F00"/>
      </w:tcPr>
    </w:tblStylePr>
    <w:tblStylePr w:type="lastCol">
      <w:tblPr/>
      <w:tcPr>
        <w:tcBorders>
          <w:top w:val="nil"/>
          <w:left w:val="single" w:sz="18" w:space="0" w:color="FFFFFF"/>
          <w:bottom w:val="nil"/>
          <w:right w:val="nil"/>
          <w:insideH w:val="nil"/>
          <w:insideV w:val="nil"/>
        </w:tcBorders>
        <w:shd w:val="clear" w:color="auto" w:fill="BF8F00"/>
      </w:tcPr>
    </w:tblStylePr>
    <w:tblStylePr w:type="band1Vert">
      <w:tblPr/>
      <w:tcPr>
        <w:tcBorders>
          <w:top w:val="nil"/>
          <w:left w:val="nil"/>
          <w:bottom w:val="nil"/>
          <w:right w:val="nil"/>
          <w:insideH w:val="nil"/>
          <w:insideV w:val="nil"/>
        </w:tcBorders>
        <w:shd w:val="clear" w:color="auto" w:fill="BF8F00"/>
      </w:tcPr>
    </w:tblStylePr>
    <w:tblStylePr w:type="band1Horz">
      <w:tblPr/>
      <w:tcPr>
        <w:tcBorders>
          <w:top w:val="nil"/>
          <w:left w:val="nil"/>
          <w:bottom w:val="nil"/>
          <w:right w:val="nil"/>
          <w:insideH w:val="nil"/>
          <w:insideV w:val="nil"/>
        </w:tcBorders>
        <w:shd w:val="clear" w:color="auto" w:fill="BF8F00"/>
      </w:tcPr>
    </w:tblStylePr>
  </w:style>
  <w:style w:type="table" w:customStyle="1" w:styleId="2-1111">
    <w:name w:val="Средняя заливка 2 - Акцент 11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511">
    <w:name w:val="Темный список - Акцент 511"/>
    <w:basedOn w:val="a3"/>
    <w:uiPriority w:val="70"/>
    <w:rsid w:val="00E574C3"/>
    <w:pPr>
      <w:spacing w:after="0" w:line="240" w:lineRule="auto"/>
    </w:pPr>
    <w:rPr>
      <w:rFonts w:eastAsia="Times New Roman"/>
      <w:color w:val="FFFFFF"/>
    </w:rPr>
    <w:tblPr>
      <w:tblStyleRowBandSize w:val="1"/>
      <w:tblStyleColBandSize w:val="1"/>
    </w:tblPr>
    <w:tcPr>
      <w:shd w:val="clear" w:color="auto" w:fill="4472C4"/>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1F3763"/>
      </w:tcPr>
    </w:tblStylePr>
    <w:tblStylePr w:type="firstCol">
      <w:tblPr/>
      <w:tcPr>
        <w:tcBorders>
          <w:top w:val="nil"/>
          <w:left w:val="nil"/>
          <w:bottom w:val="nil"/>
          <w:right w:val="single" w:sz="18" w:space="0" w:color="FFFFFF"/>
          <w:insideH w:val="nil"/>
          <w:insideV w:val="nil"/>
        </w:tcBorders>
        <w:shd w:val="clear" w:color="auto" w:fill="2F5496"/>
      </w:tcPr>
    </w:tblStylePr>
    <w:tblStylePr w:type="lastCol">
      <w:tblPr/>
      <w:tcPr>
        <w:tcBorders>
          <w:top w:val="nil"/>
          <w:left w:val="single" w:sz="18" w:space="0" w:color="FFFFFF"/>
          <w:bottom w:val="nil"/>
          <w:right w:val="nil"/>
          <w:insideH w:val="nil"/>
          <w:insideV w:val="nil"/>
        </w:tcBorders>
        <w:shd w:val="clear" w:color="auto" w:fill="2F5496"/>
      </w:tcPr>
    </w:tblStylePr>
    <w:tblStylePr w:type="band1Vert">
      <w:tblPr/>
      <w:tcPr>
        <w:tcBorders>
          <w:top w:val="nil"/>
          <w:left w:val="nil"/>
          <w:bottom w:val="nil"/>
          <w:right w:val="nil"/>
          <w:insideH w:val="nil"/>
          <w:insideV w:val="nil"/>
        </w:tcBorders>
        <w:shd w:val="clear" w:color="auto" w:fill="2F5496"/>
      </w:tcPr>
    </w:tblStylePr>
    <w:tblStylePr w:type="band1Horz">
      <w:tblPr/>
      <w:tcPr>
        <w:tcBorders>
          <w:top w:val="nil"/>
          <w:left w:val="nil"/>
          <w:bottom w:val="nil"/>
          <w:right w:val="nil"/>
          <w:insideH w:val="nil"/>
          <w:insideV w:val="nil"/>
        </w:tcBorders>
        <w:shd w:val="clear" w:color="auto" w:fill="2F5496"/>
      </w:tcPr>
    </w:tblStylePr>
  </w:style>
  <w:style w:type="table" w:customStyle="1" w:styleId="2-1211">
    <w:name w:val="Средняя заливка 2 - Акцент 12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112">
    <w:name w:val="Цветная заливка - Акцент 111"/>
    <w:basedOn w:val="a3"/>
    <w:uiPriority w:val="71"/>
    <w:rsid w:val="00E574C3"/>
    <w:pPr>
      <w:spacing w:after="0" w:line="240" w:lineRule="auto"/>
    </w:pPr>
    <w:rPr>
      <w:rFonts w:eastAsia="Times New Roman"/>
      <w:color w:val="000000"/>
    </w:rPr>
    <w:tblPr>
      <w:tblStyleRowBandSize w:val="1"/>
      <w:tblStyleColBandSize w:val="1"/>
      <w:tblBorders>
        <w:top w:val="single" w:sz="24" w:space="0" w:color="ED7D31"/>
        <w:left w:val="single" w:sz="4" w:space="0" w:color="5B9BD5"/>
        <w:bottom w:val="single" w:sz="4" w:space="0" w:color="5B9BD5"/>
        <w:right w:val="single" w:sz="4" w:space="0" w:color="5B9BD5"/>
        <w:insideH w:val="single" w:sz="4" w:space="0" w:color="FFFFFF"/>
        <w:insideV w:val="single" w:sz="4" w:space="0" w:color="FFFFFF"/>
      </w:tblBorders>
    </w:tblPr>
    <w:tcPr>
      <w:shd w:val="clear" w:color="auto" w:fill="EEF5FB"/>
    </w:tcPr>
    <w:tblStylePr w:type="firstRow">
      <w:rPr>
        <w:b/>
        <w:bCs/>
      </w:rPr>
      <w:tblPr/>
      <w:tcPr>
        <w:tcBorders>
          <w:top w:val="nil"/>
          <w:left w:val="nil"/>
          <w:bottom w:val="single" w:sz="24" w:space="0" w:color="ED7D31"/>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55D91"/>
      </w:tcPr>
    </w:tblStylePr>
    <w:tblStylePr w:type="firstCol">
      <w:rPr>
        <w:color w:val="FFFFFF"/>
      </w:rPr>
      <w:tblPr/>
      <w:tcPr>
        <w:tcBorders>
          <w:top w:val="nil"/>
          <w:left w:val="nil"/>
          <w:bottom w:val="nil"/>
          <w:right w:val="nil"/>
          <w:insideH w:val="single" w:sz="4" w:space="0" w:color="255D91"/>
          <w:insideV w:val="nil"/>
        </w:tcBorders>
        <w:shd w:val="clear" w:color="auto" w:fill="255D91"/>
      </w:tcPr>
    </w:tblStylePr>
    <w:tblStylePr w:type="lastCol">
      <w:rPr>
        <w:color w:val="FFFFFF"/>
      </w:rPr>
      <w:tblPr/>
      <w:tcPr>
        <w:tcBorders>
          <w:top w:val="nil"/>
          <w:left w:val="nil"/>
          <w:bottom w:val="nil"/>
          <w:right w:val="nil"/>
          <w:insideH w:val="nil"/>
          <w:insideV w:val="nil"/>
        </w:tcBorders>
        <w:shd w:val="clear" w:color="auto" w:fill="255D91"/>
      </w:tcPr>
    </w:tblStylePr>
    <w:tblStylePr w:type="band1Vert">
      <w:tblPr/>
      <w:tcPr>
        <w:shd w:val="clear" w:color="auto" w:fill="BDD6EE"/>
      </w:tcPr>
    </w:tblStylePr>
    <w:tblStylePr w:type="band1Horz">
      <w:tblPr/>
      <w:tcPr>
        <w:shd w:val="clear" w:color="auto" w:fill="ADCCEA"/>
      </w:tcPr>
    </w:tblStylePr>
    <w:tblStylePr w:type="neCell">
      <w:rPr>
        <w:color w:val="000000"/>
      </w:rPr>
    </w:tblStylePr>
    <w:tblStylePr w:type="nwCell">
      <w:rPr>
        <w:color w:val="000000"/>
      </w:rPr>
    </w:tblStylePr>
  </w:style>
  <w:style w:type="table" w:customStyle="1" w:styleId="-6113">
    <w:name w:val="Темный список - Акцент 611"/>
    <w:basedOn w:val="a3"/>
    <w:uiPriority w:val="70"/>
    <w:rsid w:val="00E574C3"/>
    <w:pPr>
      <w:spacing w:after="0" w:line="240" w:lineRule="auto"/>
    </w:pPr>
    <w:rPr>
      <w:rFonts w:eastAsia="Times New Roman"/>
      <w:color w:val="FFFFFF"/>
    </w:rPr>
    <w:tblPr>
      <w:tblStyleRowBandSize w:val="1"/>
      <w:tblStyleColBandSize w:val="1"/>
    </w:tblPr>
    <w:tcPr>
      <w:shd w:val="clear" w:color="auto" w:fill="70AD47"/>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75623"/>
      </w:tcPr>
    </w:tblStylePr>
    <w:tblStylePr w:type="firstCol">
      <w:tblPr/>
      <w:tcPr>
        <w:tcBorders>
          <w:top w:val="nil"/>
          <w:left w:val="nil"/>
          <w:bottom w:val="nil"/>
          <w:right w:val="single" w:sz="18" w:space="0" w:color="FFFFFF"/>
          <w:insideH w:val="nil"/>
          <w:insideV w:val="nil"/>
        </w:tcBorders>
        <w:shd w:val="clear" w:color="auto" w:fill="538135"/>
      </w:tcPr>
    </w:tblStylePr>
    <w:tblStylePr w:type="lastCol">
      <w:tblPr/>
      <w:tcPr>
        <w:tcBorders>
          <w:top w:val="nil"/>
          <w:left w:val="single" w:sz="18" w:space="0" w:color="FFFFFF"/>
          <w:bottom w:val="nil"/>
          <w:right w:val="nil"/>
          <w:insideH w:val="nil"/>
          <w:insideV w:val="nil"/>
        </w:tcBorders>
        <w:shd w:val="clear" w:color="auto" w:fill="538135"/>
      </w:tcPr>
    </w:tblStylePr>
    <w:tblStylePr w:type="band1Vert">
      <w:tblPr/>
      <w:tcPr>
        <w:tcBorders>
          <w:top w:val="nil"/>
          <w:left w:val="nil"/>
          <w:bottom w:val="nil"/>
          <w:right w:val="nil"/>
          <w:insideH w:val="nil"/>
          <w:insideV w:val="nil"/>
        </w:tcBorders>
        <w:shd w:val="clear" w:color="auto" w:fill="538135"/>
      </w:tcPr>
    </w:tblStylePr>
    <w:tblStylePr w:type="band1Horz">
      <w:tblPr/>
      <w:tcPr>
        <w:tcBorders>
          <w:top w:val="nil"/>
          <w:left w:val="nil"/>
          <w:bottom w:val="nil"/>
          <w:right w:val="nil"/>
          <w:insideH w:val="nil"/>
          <w:insideV w:val="nil"/>
        </w:tcBorders>
        <w:shd w:val="clear" w:color="auto" w:fill="538135"/>
      </w:tcPr>
    </w:tblStylePr>
  </w:style>
  <w:style w:type="table" w:customStyle="1" w:styleId="2-1311">
    <w:name w:val="Средняя заливка 2 - Акцент 1311"/>
    <w:basedOn w:val="a3"/>
    <w:uiPriority w:val="64"/>
    <w:rsid w:val="00E574C3"/>
    <w:pPr>
      <w:spacing w:after="0" w:line="240" w:lineRule="auto"/>
    </w:pPr>
    <w:rPr>
      <w:rFonts w:eastAsia="Times New Roman"/>
    </w:rPr>
    <w:tblPr>
      <w:tblStyleRowBandSize w:val="1"/>
      <w:tblStyleColBandSize w:val="1"/>
      <w:tblBorders>
        <w:top w:val="single" w:sz="18" w:space="0" w:color="auto"/>
        <w:bottom w:val="single" w:sz="18" w:space="0" w:color="auto"/>
      </w:tblBorders>
    </w:tblPr>
    <w:tblStylePr w:type="firstRow">
      <w:pPr>
        <w:spacing w:beforeLines="0" w:before="0" w:beforeAutospacing="0" w:afterLines="0" w:after="0" w:afterAutospacing="0" w:line="240" w:lineRule="auto"/>
      </w:pPr>
      <w:rPr>
        <w:b/>
        <w:bCs/>
        <w:color w:val="FFFFFF"/>
      </w:rPr>
      <w:tblPr/>
      <w:tcPr>
        <w:tcBorders>
          <w:top w:val="single" w:sz="18" w:space="0" w:color="auto"/>
          <w:left w:val="nil"/>
          <w:bottom w:val="single" w:sz="18" w:space="0" w:color="auto"/>
          <w:right w:val="nil"/>
          <w:insideH w:val="nil"/>
          <w:insideV w:val="nil"/>
        </w:tcBorders>
        <w:shd w:val="clear" w:color="auto" w:fill="5B9BD5"/>
      </w:tcPr>
    </w:tblStylePr>
    <w:tblStylePr w:type="lastRow">
      <w:pPr>
        <w:spacing w:beforeLines="0" w:before="0" w:beforeAutospacing="0" w:afterLines="0" w:after="0" w:afterAutospacing="0" w:line="240" w:lineRule="auto"/>
      </w:pPr>
      <w:rPr>
        <w:color w:val="auto"/>
      </w:rPr>
      <w:tblPr/>
      <w:tcPr>
        <w:tcBorders>
          <w:top w:val="double" w:sz="6" w:space="0" w:color="auto"/>
          <w:left w:val="nil"/>
          <w:bottom w:val="single" w:sz="18" w:space="0" w:color="auto"/>
          <w:right w:val="nil"/>
          <w:insideH w:val="nil"/>
          <w:insideV w:val="nil"/>
        </w:tcBorders>
        <w:shd w:val="clear" w:color="auto" w:fill="FFFFFF"/>
      </w:tcPr>
    </w:tblStylePr>
    <w:tblStylePr w:type="firstCol">
      <w:rPr>
        <w:b/>
        <w:bCs/>
        <w:color w:val="FFFFFF"/>
      </w:rPr>
      <w:tblPr/>
      <w:tcPr>
        <w:tcBorders>
          <w:top w:val="nil"/>
          <w:left w:val="nil"/>
          <w:bottom w:val="single" w:sz="18" w:space="0" w:color="auto"/>
          <w:right w:val="nil"/>
          <w:insideH w:val="nil"/>
          <w:insideV w:val="nil"/>
        </w:tcBorders>
        <w:shd w:val="clear" w:color="auto" w:fill="5B9BD5"/>
      </w:tcPr>
    </w:tblStylePr>
    <w:tblStylePr w:type="lastCol">
      <w:rPr>
        <w:b/>
        <w:bCs/>
        <w:color w:val="FFFFFF"/>
      </w:rPr>
      <w:tblPr/>
      <w:tcPr>
        <w:tcBorders>
          <w:left w:val="nil"/>
          <w:right w:val="nil"/>
          <w:insideH w:val="nil"/>
          <w:insideV w:val="nil"/>
        </w:tcBorders>
        <w:shd w:val="clear" w:color="auto" w:fill="5B9BD5"/>
      </w:tcPr>
    </w:tblStylePr>
    <w:tblStylePr w:type="band1Vert">
      <w:tblPr/>
      <w:tcPr>
        <w:tcBorders>
          <w:left w:val="nil"/>
          <w:right w:val="nil"/>
          <w:insideH w:val="nil"/>
          <w:insideV w:val="nil"/>
        </w:tcBorders>
        <w:shd w:val="clear" w:color="auto" w:fill="D8D8D8"/>
      </w:tcPr>
    </w:tblStylePr>
    <w:tblStylePr w:type="band1Horz">
      <w:tblPr/>
      <w:tcPr>
        <w:shd w:val="clear" w:color="auto" w:fill="D8D8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rPr>
      <w:tblPr/>
      <w:tcPr>
        <w:tcBorders>
          <w:top w:val="single" w:sz="18" w:space="0" w:color="auto"/>
          <w:left w:val="nil"/>
          <w:bottom w:val="single" w:sz="18" w:space="0" w:color="auto"/>
          <w:right w:val="nil"/>
          <w:insideH w:val="nil"/>
          <w:insideV w:val="nil"/>
        </w:tcBorders>
      </w:tcPr>
    </w:tblStylePr>
  </w:style>
  <w:style w:type="table" w:customStyle="1" w:styleId="121">
    <w:name w:val="Сетка таблицы12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110">
    <w:name w:val="Сетка таблицы311"/>
    <w:basedOn w:val="a3"/>
    <w:uiPriority w:val="59"/>
    <w:rsid w:val="00E574C3"/>
    <w:pPr>
      <w:spacing w:after="0" w:line="240" w:lineRule="auto"/>
    </w:pPr>
    <w:rPr>
      <w:rFonts w:eastAsia="Calibri"/>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11">
    <w:name w:val="Сетка таблицы411"/>
    <w:basedOn w:val="a3"/>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5111">
    <w:name w:val="Таблица-сетка 2 — акцент 5111"/>
    <w:basedOn w:val="a3"/>
    <w:uiPriority w:val="47"/>
    <w:rsid w:val="00E574C3"/>
    <w:pPr>
      <w:spacing w:after="0" w:line="240" w:lineRule="auto"/>
    </w:pPr>
    <w:rPr>
      <w:rFonts w:eastAsia="Times New Roman"/>
    </w:rPr>
    <w:tblPr>
      <w:tblStyleRowBandSize w:val="1"/>
      <w:tblStyleColBandSize w:val="1"/>
      <w:tblBorders>
        <w:top w:val="single" w:sz="2" w:space="0" w:color="8EAADB"/>
        <w:bottom w:val="single" w:sz="2" w:space="0" w:color="8EAADB"/>
        <w:insideH w:val="single" w:sz="2" w:space="0" w:color="8EAADB"/>
        <w:insideV w:val="single" w:sz="2" w:space="0" w:color="8EAADB"/>
      </w:tblBorders>
    </w:tblPr>
    <w:tblStylePr w:type="firstRow">
      <w:rPr>
        <w:b/>
        <w:bCs/>
      </w:rPr>
      <w:tblPr/>
      <w:tcPr>
        <w:tcBorders>
          <w:top w:val="nil"/>
          <w:bottom w:val="single" w:sz="12" w:space="0" w:color="8EAADB"/>
          <w:insideH w:val="nil"/>
          <w:insideV w:val="nil"/>
        </w:tcBorders>
        <w:shd w:val="clear" w:color="auto" w:fill="FFFFFF"/>
      </w:tcPr>
    </w:tblStylePr>
    <w:tblStylePr w:type="lastRow">
      <w:rPr>
        <w:b/>
        <w:bCs/>
      </w:rPr>
      <w:tblPr/>
      <w:tcPr>
        <w:tcBorders>
          <w:top w:val="double" w:sz="2" w:space="0" w:color="8EAADB"/>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9E2F3"/>
      </w:tcPr>
    </w:tblStylePr>
    <w:tblStylePr w:type="band1Horz">
      <w:tblPr/>
      <w:tcPr>
        <w:shd w:val="clear" w:color="auto" w:fill="D9E2F3"/>
      </w:tcPr>
    </w:tblStylePr>
  </w:style>
  <w:style w:type="table" w:customStyle="1" w:styleId="-21111">
    <w:name w:val="Таблица-сетка 2 — акцент 1111"/>
    <w:basedOn w:val="a3"/>
    <w:uiPriority w:val="47"/>
    <w:rsid w:val="00E574C3"/>
    <w:pPr>
      <w:spacing w:after="0" w:line="240" w:lineRule="auto"/>
    </w:pPr>
    <w:rPr>
      <w:rFonts w:eastAsia="Times New Roman"/>
    </w:rPr>
    <w:tblPr>
      <w:tblStyleRowBandSize w:val="1"/>
      <w:tblStyleColBandSize w:val="1"/>
      <w:tblBorders>
        <w:top w:val="single" w:sz="2" w:space="0" w:color="9CC2E5"/>
        <w:bottom w:val="single" w:sz="2" w:space="0" w:color="9CC2E5"/>
        <w:insideH w:val="single" w:sz="2" w:space="0" w:color="9CC2E5"/>
        <w:insideV w:val="single" w:sz="2" w:space="0" w:color="9CC2E5"/>
      </w:tblBorders>
    </w:tblPr>
    <w:tblStylePr w:type="firstRow">
      <w:rPr>
        <w:b/>
        <w:bCs/>
      </w:rPr>
      <w:tblPr/>
      <w:tcPr>
        <w:tcBorders>
          <w:top w:val="nil"/>
          <w:bottom w:val="single" w:sz="12" w:space="0" w:color="9CC2E5"/>
          <w:insideH w:val="nil"/>
          <w:insideV w:val="nil"/>
        </w:tcBorders>
        <w:shd w:val="clear" w:color="auto" w:fill="FFFFFF"/>
      </w:tcPr>
    </w:tblStylePr>
    <w:tblStylePr w:type="lastRow">
      <w:rPr>
        <w:b/>
        <w:bCs/>
      </w:rPr>
      <w:tblPr/>
      <w:tcPr>
        <w:tcBorders>
          <w:top w:val="double" w:sz="2" w:space="0" w:color="9CC2E5"/>
          <w:bottom w:val="nil"/>
          <w:insideH w:val="nil"/>
          <w:insideV w:val="nil"/>
        </w:tcBorders>
        <w:shd w:val="clear" w:color="auto" w:fill="FFFFFF"/>
      </w:tcPr>
    </w:tblStylePr>
    <w:tblStylePr w:type="firstCol">
      <w:rPr>
        <w:b/>
        <w:bCs/>
      </w:rPr>
    </w:tblStylePr>
    <w:tblStylePr w:type="lastCol">
      <w:rPr>
        <w:b/>
        <w:bCs/>
      </w:rPr>
    </w:tblStylePr>
    <w:tblStylePr w:type="band1Vert">
      <w:tblPr/>
      <w:tcPr>
        <w:shd w:val="clear" w:color="auto" w:fill="DEEAF6"/>
      </w:tcPr>
    </w:tblStylePr>
    <w:tblStylePr w:type="band1Horz">
      <w:tblPr/>
      <w:tcPr>
        <w:shd w:val="clear" w:color="auto" w:fill="DEEAF6"/>
      </w:tcPr>
    </w:tblStylePr>
  </w:style>
  <w:style w:type="table" w:customStyle="1" w:styleId="-31111">
    <w:name w:val="Таблица-сетка 3 — акцент 1111"/>
    <w:basedOn w:val="a3"/>
    <w:uiPriority w:val="48"/>
    <w:rsid w:val="00E574C3"/>
    <w:pPr>
      <w:spacing w:after="0" w:line="240" w:lineRule="auto"/>
    </w:pPr>
    <w:rPr>
      <w:rFonts w:eastAsia="Times New Roman"/>
    </w:rPr>
    <w:tblPr>
      <w:tblStyleRowBandSize w:val="1"/>
      <w:tblStyleColBandSize w:val="1"/>
      <w:tblBorders>
        <w:top w:val="single" w:sz="4" w:space="0" w:color="9CC2E5"/>
        <w:left w:val="single" w:sz="4" w:space="0" w:color="9CC2E5"/>
        <w:bottom w:val="single" w:sz="4" w:space="0" w:color="9CC2E5"/>
        <w:right w:val="single" w:sz="4" w:space="0" w:color="9CC2E5"/>
        <w:insideH w:val="single" w:sz="4" w:space="0" w:color="9CC2E5"/>
        <w:insideV w:val="single" w:sz="4" w:space="0" w:color="9CC2E5"/>
      </w:tblBorders>
    </w:tblPr>
    <w:tblStylePr w:type="firstRow">
      <w:rPr>
        <w:b/>
        <w:bCs/>
      </w:rPr>
      <w:tblPr/>
      <w:tcPr>
        <w:tcBorders>
          <w:top w:val="nil"/>
          <w:left w:val="nil"/>
          <w:right w:val="nil"/>
          <w:insideH w:val="nil"/>
          <w:insideV w:val="nil"/>
        </w:tcBorders>
        <w:shd w:val="clear" w:color="auto" w:fill="FFFFFF"/>
      </w:tcPr>
    </w:tblStylePr>
    <w:tblStylePr w:type="lastRow">
      <w:rPr>
        <w:b/>
        <w:bCs/>
      </w:rPr>
      <w:tblPr/>
      <w:tcPr>
        <w:tcBorders>
          <w:left w:val="nil"/>
          <w:bottom w:val="nil"/>
          <w:right w:val="nil"/>
          <w:insideH w:val="nil"/>
          <w:insideV w:val="nil"/>
        </w:tcBorders>
        <w:shd w:val="clear" w:color="auto" w:fill="FFFFFF"/>
      </w:tcPr>
    </w:tblStylePr>
    <w:tblStylePr w:type="firstCol">
      <w:pPr>
        <w:jc w:val="right"/>
      </w:pPr>
      <w:rPr>
        <w:i/>
        <w:iCs/>
      </w:rPr>
      <w:tblPr/>
      <w:tcPr>
        <w:tcBorders>
          <w:top w:val="nil"/>
          <w:left w:val="nil"/>
          <w:bottom w:val="nil"/>
          <w:insideH w:val="nil"/>
          <w:insideV w:val="nil"/>
        </w:tcBorders>
        <w:shd w:val="clear" w:color="auto" w:fill="FFFFFF"/>
      </w:tcPr>
    </w:tblStylePr>
    <w:tblStylePr w:type="lastCol">
      <w:rPr>
        <w:i/>
        <w:iCs/>
      </w:rPr>
      <w:tblPr/>
      <w:tcPr>
        <w:tcBorders>
          <w:top w:val="nil"/>
          <w:bottom w:val="nil"/>
          <w:right w:val="nil"/>
          <w:insideH w:val="nil"/>
          <w:insideV w:val="nil"/>
        </w:tcBorders>
        <w:shd w:val="clear" w:color="auto" w:fill="FFFFFF"/>
      </w:tcPr>
    </w:tblStylePr>
    <w:tblStylePr w:type="band1Vert">
      <w:tblPr/>
      <w:tcPr>
        <w:shd w:val="clear" w:color="auto" w:fill="DEEAF6"/>
      </w:tcPr>
    </w:tblStylePr>
    <w:tblStylePr w:type="band1Horz">
      <w:tblPr/>
      <w:tcPr>
        <w:shd w:val="clear" w:color="auto" w:fill="DEEAF6"/>
      </w:tcPr>
    </w:tblStylePr>
    <w:tblStylePr w:type="neCell">
      <w:tblPr/>
      <w:tcPr>
        <w:tcBorders>
          <w:bottom w:val="single" w:sz="4" w:space="0" w:color="9CC2E5"/>
        </w:tcBorders>
      </w:tcPr>
    </w:tblStylePr>
    <w:tblStylePr w:type="nwCell">
      <w:tblPr/>
      <w:tcPr>
        <w:tcBorders>
          <w:bottom w:val="single" w:sz="4" w:space="0" w:color="9CC2E5"/>
        </w:tcBorders>
      </w:tcPr>
    </w:tblStylePr>
    <w:tblStylePr w:type="seCell">
      <w:tblPr/>
      <w:tcPr>
        <w:tcBorders>
          <w:top w:val="single" w:sz="4" w:space="0" w:color="9CC2E5"/>
        </w:tcBorders>
      </w:tcPr>
    </w:tblStylePr>
    <w:tblStylePr w:type="swCell">
      <w:tblPr/>
      <w:tcPr>
        <w:tcBorders>
          <w:top w:val="single" w:sz="4" w:space="0" w:color="9CC2E5"/>
        </w:tcBorders>
      </w:tcPr>
    </w:tblStylePr>
  </w:style>
  <w:style w:type="table" w:customStyle="1" w:styleId="-62131">
    <w:name w:val="Таблица-сетка 6 цветная — акцент 2131"/>
    <w:basedOn w:val="a3"/>
    <w:uiPriority w:val="51"/>
    <w:rsid w:val="00E574C3"/>
    <w:pPr>
      <w:spacing w:after="0" w:line="240" w:lineRule="auto"/>
    </w:pPr>
    <w:rPr>
      <w:rFonts w:eastAsia="Times New Roman"/>
      <w:color w:val="C45911"/>
    </w:rPr>
    <w:tblPr>
      <w:tblStyleRowBandSize w:val="1"/>
      <w:tblStyleColBandSize w:val="1"/>
      <w:tblBorders>
        <w:top w:val="single" w:sz="4" w:space="0" w:color="F4B083"/>
        <w:left w:val="single" w:sz="4" w:space="0" w:color="F4B083"/>
        <w:bottom w:val="single" w:sz="4" w:space="0" w:color="F4B083"/>
        <w:right w:val="single" w:sz="4" w:space="0" w:color="F4B083"/>
        <w:insideH w:val="single" w:sz="4" w:space="0" w:color="F4B083"/>
        <w:insideV w:val="single" w:sz="4" w:space="0" w:color="F4B083"/>
      </w:tblBorders>
    </w:tblPr>
    <w:tblStylePr w:type="firstRow">
      <w:rPr>
        <w:b/>
        <w:bCs/>
      </w:rPr>
      <w:tblPr/>
      <w:tcPr>
        <w:tcBorders>
          <w:bottom w:val="single" w:sz="12" w:space="0" w:color="F4B083"/>
        </w:tcBorders>
      </w:tcPr>
    </w:tblStylePr>
    <w:tblStylePr w:type="lastRow">
      <w:rPr>
        <w:b/>
        <w:bCs/>
      </w:rPr>
      <w:tblPr/>
      <w:tcPr>
        <w:tcBorders>
          <w:top w:val="double" w:sz="4" w:space="0" w:color="F4B083"/>
        </w:tcBorders>
      </w:tcPr>
    </w:tblStylePr>
    <w:tblStylePr w:type="firstCol">
      <w:rPr>
        <w:b/>
        <w:bCs/>
      </w:rPr>
    </w:tblStylePr>
    <w:tblStylePr w:type="lastCol">
      <w:rPr>
        <w:b/>
        <w:bCs/>
      </w:rPr>
    </w:tblStylePr>
    <w:tblStylePr w:type="band1Vert">
      <w:tblPr/>
      <w:tcPr>
        <w:shd w:val="clear" w:color="auto" w:fill="FBE4D5"/>
      </w:tcPr>
    </w:tblStylePr>
    <w:tblStylePr w:type="band1Horz">
      <w:tblPr/>
      <w:tcPr>
        <w:shd w:val="clear" w:color="auto" w:fill="FBE4D5"/>
      </w:tcPr>
    </w:tblStylePr>
  </w:style>
  <w:style w:type="table" w:customStyle="1" w:styleId="611">
    <w:name w:val="Сетка таблицы611"/>
    <w:basedOn w:val="a3"/>
    <w:uiPriority w:val="5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11">
    <w:name w:val="Сетка таблицы711"/>
    <w:basedOn w:val="a3"/>
    <w:uiPriority w:val="39"/>
    <w:rsid w:val="00E574C3"/>
    <w:pPr>
      <w:spacing w:after="0" w:line="240" w:lineRule="auto"/>
    </w:pPr>
    <w:rPr>
      <w:rFonts w:eastAsia="Times New Roman"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141">
    <w:name w:val="Таблица-сетка 6 цветная — акцент 2141"/>
    <w:basedOn w:val="a3"/>
    <w:uiPriority w:val="51"/>
    <w:rsid w:val="00E574C3"/>
    <w:pPr>
      <w:spacing w:after="0" w:line="240" w:lineRule="auto"/>
    </w:pPr>
    <w:rPr>
      <w:rFonts w:eastAsia="Times New Roman"/>
      <w:color w:val="C48B01"/>
    </w:rPr>
    <w:tblPr>
      <w:tblStyleRowBandSize w:val="1"/>
      <w:tblStyleColBandSize w:val="1"/>
      <w:tblBorders>
        <w:top w:val="single" w:sz="4" w:space="0" w:color="FED36B"/>
        <w:left w:val="single" w:sz="4" w:space="0" w:color="FED36B"/>
        <w:bottom w:val="single" w:sz="4" w:space="0" w:color="FED36B"/>
        <w:right w:val="single" w:sz="4" w:space="0" w:color="FED36B"/>
        <w:insideH w:val="single" w:sz="4" w:space="0" w:color="FED36B"/>
        <w:insideV w:val="single" w:sz="4" w:space="0" w:color="FED36B"/>
      </w:tblBorders>
    </w:tblPr>
    <w:tblStylePr w:type="firstRow">
      <w:rPr>
        <w:b/>
        <w:bCs/>
      </w:rPr>
      <w:tblPr/>
      <w:tcPr>
        <w:tcBorders>
          <w:bottom w:val="single" w:sz="12" w:space="0" w:color="FED36B"/>
        </w:tcBorders>
      </w:tcPr>
    </w:tblStylePr>
    <w:tblStylePr w:type="lastRow">
      <w:rPr>
        <w:b/>
        <w:bCs/>
      </w:rPr>
      <w:tblPr/>
      <w:tcPr>
        <w:tcBorders>
          <w:top w:val="double" w:sz="4" w:space="0" w:color="FED36B"/>
        </w:tcBorders>
      </w:tcPr>
    </w:tblStylePr>
    <w:tblStylePr w:type="firstCol">
      <w:rPr>
        <w:b/>
        <w:bCs/>
      </w:rPr>
    </w:tblStylePr>
    <w:tblStylePr w:type="lastCol">
      <w:rPr>
        <w:b/>
        <w:bCs/>
      </w:rPr>
    </w:tblStylePr>
    <w:tblStylePr w:type="band1Vert">
      <w:tblPr/>
      <w:tcPr>
        <w:shd w:val="clear" w:color="auto" w:fill="FEF0CD"/>
      </w:tcPr>
    </w:tblStylePr>
    <w:tblStylePr w:type="band1Horz">
      <w:tblPr/>
      <w:tcPr>
        <w:shd w:val="clear" w:color="auto" w:fill="FEF0CD"/>
      </w:tcPr>
    </w:tblStylePr>
  </w:style>
  <w:style w:type="table" w:customStyle="1" w:styleId="-23110">
    <w:name w:val="Список-таблица 2 — акцент 311"/>
    <w:basedOn w:val="a3"/>
    <w:uiPriority w:val="47"/>
    <w:rsid w:val="00E574C3"/>
    <w:pPr>
      <w:spacing w:after="0" w:line="240" w:lineRule="auto"/>
    </w:pPr>
    <w:rPr>
      <w:rFonts w:eastAsia="Times New Roman"/>
    </w:rPr>
    <w:tblPr>
      <w:tblStyleRowBandSize w:val="1"/>
      <w:tblStyleColBandSize w:val="1"/>
      <w:tblBorders>
        <w:top w:val="single" w:sz="4" w:space="0" w:color="E07B7B"/>
        <w:bottom w:val="single" w:sz="4" w:space="0" w:color="E07B7B"/>
        <w:insideH w:val="single" w:sz="4" w:space="0" w:color="E07B7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5D3D3"/>
      </w:tcPr>
    </w:tblStylePr>
    <w:tblStylePr w:type="band1Horz">
      <w:tblPr/>
      <w:tcPr>
        <w:shd w:val="clear" w:color="auto" w:fill="F5D3D3"/>
      </w:tcPr>
    </w:tblStylePr>
  </w:style>
  <w:style w:type="table" w:customStyle="1" w:styleId="-24110">
    <w:name w:val="Список-таблица 2 — акцент 411"/>
    <w:basedOn w:val="a3"/>
    <w:uiPriority w:val="47"/>
    <w:rsid w:val="00E574C3"/>
    <w:pPr>
      <w:spacing w:after="0" w:line="240" w:lineRule="auto"/>
    </w:pPr>
    <w:rPr>
      <w:rFonts w:eastAsia="Times New Roman"/>
    </w:rPr>
    <w:tblPr>
      <w:tblStyleRowBandSize w:val="1"/>
      <w:tblStyleColBandSize w:val="1"/>
      <w:tblBorders>
        <w:top w:val="single" w:sz="4" w:space="0" w:color="B8D779"/>
        <w:bottom w:val="single" w:sz="4" w:space="0" w:color="B8D779"/>
        <w:insideH w:val="single" w:sz="4" w:space="0" w:color="B8D779"/>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7F1D2"/>
      </w:tcPr>
    </w:tblStylePr>
    <w:tblStylePr w:type="band1Horz">
      <w:tblPr/>
      <w:tcPr>
        <w:shd w:val="clear" w:color="auto" w:fill="E7F1D2"/>
      </w:tcPr>
    </w:tblStylePr>
  </w:style>
  <w:style w:type="table" w:customStyle="1" w:styleId="-25110">
    <w:name w:val="Список-таблица 2 — акцент 511"/>
    <w:basedOn w:val="a3"/>
    <w:uiPriority w:val="47"/>
    <w:rsid w:val="00E574C3"/>
    <w:pPr>
      <w:spacing w:after="0" w:line="240" w:lineRule="auto"/>
    </w:pPr>
    <w:rPr>
      <w:rFonts w:eastAsia="Times New Roman"/>
    </w:rPr>
    <w:tblPr>
      <w:tblStyleRowBandSize w:val="1"/>
      <w:tblStyleColBandSize w:val="1"/>
      <w:tblBorders>
        <w:top w:val="single" w:sz="4" w:space="0" w:color="F88630"/>
        <w:bottom w:val="single" w:sz="4" w:space="0" w:color="F88630"/>
        <w:insideH w:val="single" w:sz="4" w:space="0" w:color="F88630"/>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CD6BA"/>
      </w:tcPr>
    </w:tblStylePr>
    <w:tblStylePr w:type="band1Horz">
      <w:tblPr/>
      <w:tcPr>
        <w:shd w:val="clear" w:color="auto" w:fill="FCD6BA"/>
      </w:tcPr>
    </w:tblStylePr>
  </w:style>
  <w:style w:type="table" w:customStyle="1" w:styleId="-21110">
    <w:name w:val="Список-таблица 2 — акцент 111"/>
    <w:basedOn w:val="a3"/>
    <w:uiPriority w:val="47"/>
    <w:rsid w:val="00E574C3"/>
    <w:pPr>
      <w:spacing w:after="0" w:line="240" w:lineRule="auto"/>
    </w:pPr>
    <w:rPr>
      <w:rFonts w:eastAsia="Times New Roman"/>
    </w:rPr>
    <w:tblPr>
      <w:tblStyleRowBandSize w:val="1"/>
      <w:tblStyleColBandSize w:val="1"/>
      <w:tblBorders>
        <w:top w:val="single" w:sz="4" w:space="0" w:color="7DC2D3"/>
        <w:bottom w:val="single" w:sz="4" w:space="0" w:color="7DC2D3"/>
        <w:insideH w:val="single" w:sz="4" w:space="0" w:color="7DC2D3"/>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3EAF0"/>
      </w:tcPr>
    </w:tblStylePr>
    <w:tblStylePr w:type="band1Horz">
      <w:tblPr/>
      <w:tcPr>
        <w:shd w:val="clear" w:color="auto" w:fill="D3EAF0"/>
      </w:tcPr>
    </w:tblStylePr>
  </w:style>
  <w:style w:type="table" w:customStyle="1" w:styleId="ListTable2Accent31">
    <w:name w:val="List Table 2 Accent 31"/>
    <w:basedOn w:val="a3"/>
    <w:uiPriority w:val="47"/>
    <w:rsid w:val="00E574C3"/>
    <w:pPr>
      <w:spacing w:after="0" w:line="240" w:lineRule="auto"/>
    </w:pPr>
    <w:rPr>
      <w:rFonts w:eastAsia="Times New Roman"/>
    </w:rPr>
    <w:tblPr>
      <w:tblStyleRowBandSize w:val="1"/>
      <w:tblStyleColBandSize w:val="1"/>
      <w:tblBorders>
        <w:top w:val="single" w:sz="4" w:space="0" w:color="C2D69B"/>
        <w:bottom w:val="single" w:sz="4" w:space="0" w:color="C2D69B"/>
        <w:insideH w:val="single" w:sz="4" w:space="0" w:color="C2D69B"/>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AF1DD"/>
      </w:tcPr>
    </w:tblStylePr>
    <w:tblStylePr w:type="band1Horz">
      <w:tblPr/>
      <w:tcPr>
        <w:shd w:val="clear" w:color="auto" w:fill="EAF1DD"/>
      </w:tcPr>
    </w:tblStylePr>
  </w:style>
  <w:style w:type="table" w:customStyle="1" w:styleId="ListTable2Accent41">
    <w:name w:val="List Table 2 Accent 41"/>
    <w:basedOn w:val="a3"/>
    <w:uiPriority w:val="47"/>
    <w:rsid w:val="00E574C3"/>
    <w:pPr>
      <w:spacing w:after="0" w:line="240" w:lineRule="auto"/>
    </w:pPr>
    <w:rPr>
      <w:rFonts w:eastAsia="Times New Roman"/>
    </w:rPr>
    <w:tblPr>
      <w:tblStyleRowBandSize w:val="1"/>
      <w:tblStyleColBandSize w:val="1"/>
      <w:tblBorders>
        <w:top w:val="single" w:sz="4" w:space="0" w:color="B2A1C7"/>
        <w:bottom w:val="single" w:sz="4" w:space="0" w:color="B2A1C7"/>
        <w:insideH w:val="single" w:sz="4" w:space="0" w:color="B2A1C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E5DFEC"/>
      </w:tcPr>
    </w:tblStylePr>
    <w:tblStylePr w:type="band1Horz">
      <w:tblPr/>
      <w:tcPr>
        <w:shd w:val="clear" w:color="auto" w:fill="E5DFEC"/>
      </w:tcPr>
    </w:tblStylePr>
  </w:style>
  <w:style w:type="table" w:customStyle="1" w:styleId="ListTable2Accent51">
    <w:name w:val="List Table 2 Accent 51"/>
    <w:basedOn w:val="a3"/>
    <w:uiPriority w:val="47"/>
    <w:rsid w:val="00E574C3"/>
    <w:pPr>
      <w:spacing w:after="0" w:line="240" w:lineRule="auto"/>
    </w:pPr>
    <w:rPr>
      <w:rFonts w:eastAsia="Times New Roman"/>
    </w:rPr>
    <w:tblPr>
      <w:tblStyleRowBandSize w:val="1"/>
      <w:tblStyleColBandSize w:val="1"/>
      <w:tblBorders>
        <w:top w:val="single" w:sz="4" w:space="0" w:color="92CDDC"/>
        <w:bottom w:val="single" w:sz="4" w:space="0" w:color="92CDDC"/>
        <w:insideH w:val="single" w:sz="4" w:space="0" w:color="92CDDC"/>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AEEF3"/>
      </w:tcPr>
    </w:tblStylePr>
    <w:tblStylePr w:type="band1Horz">
      <w:tblPr/>
      <w:tcPr>
        <w:shd w:val="clear" w:color="auto" w:fill="DAEEF3"/>
      </w:tcPr>
    </w:tblStylePr>
  </w:style>
  <w:style w:type="table" w:customStyle="1" w:styleId="ListTable2Accent11">
    <w:name w:val="List Table 2 Accent 11"/>
    <w:basedOn w:val="a3"/>
    <w:uiPriority w:val="47"/>
    <w:rsid w:val="00E574C3"/>
    <w:pPr>
      <w:spacing w:after="0" w:line="240" w:lineRule="auto"/>
    </w:pPr>
    <w:rPr>
      <w:rFonts w:eastAsia="Times New Roman"/>
    </w:rPr>
    <w:tblPr>
      <w:tblStyleRowBandSize w:val="1"/>
      <w:tblStyleColBandSize w:val="1"/>
      <w:tblBorders>
        <w:top w:val="single" w:sz="4" w:space="0" w:color="95B3D7"/>
        <w:bottom w:val="single" w:sz="4" w:space="0" w:color="95B3D7"/>
        <w:insideH w:val="single" w:sz="4" w:space="0" w:color="95B3D7"/>
      </w:tblBorders>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DBE5F1"/>
      </w:tcPr>
    </w:tblStylePr>
    <w:tblStylePr w:type="band1Horz">
      <w:tblPr/>
      <w:tcPr>
        <w:shd w:val="clear" w:color="auto" w:fill="DBE5F1"/>
      </w:tcPr>
    </w:tblStylePr>
  </w:style>
  <w:style w:type="character" w:styleId="afffb">
    <w:name w:val="annotation reference"/>
    <w:basedOn w:val="a2"/>
    <w:uiPriority w:val="99"/>
    <w:semiHidden/>
    <w:unhideWhenUsed/>
    <w:rsid w:val="00E574C3"/>
    <w:rPr>
      <w:sz w:val="16"/>
      <w:szCs w:val="16"/>
    </w:rPr>
  </w:style>
  <w:style w:type="character" w:styleId="afffc">
    <w:name w:val="endnote reference"/>
    <w:uiPriority w:val="99"/>
    <w:semiHidden/>
    <w:unhideWhenUsed/>
    <w:rsid w:val="00E574C3"/>
    <w:rPr>
      <w:vertAlign w:val="superscript"/>
    </w:rPr>
  </w:style>
  <w:style w:type="paragraph" w:styleId="afffd">
    <w:name w:val="endnote text"/>
    <w:basedOn w:val="a0"/>
    <w:link w:val="afffe"/>
    <w:uiPriority w:val="99"/>
    <w:semiHidden/>
    <w:unhideWhenUsed/>
    <w:rsid w:val="00E574C3"/>
    <w:pPr>
      <w:autoSpaceDE w:val="0"/>
      <w:autoSpaceDN w:val="0"/>
      <w:adjustRightInd w:val="0"/>
      <w:spacing w:after="0" w:line="240" w:lineRule="auto"/>
      <w:ind w:firstLine="426"/>
      <w:jc w:val="both"/>
    </w:pPr>
    <w:rPr>
      <w:rFonts w:ascii="Calibri" w:eastAsia="Calibri" w:hAnsi="Calibri" w:cs="Times New Roman"/>
      <w:bCs/>
      <w:iCs/>
      <w:sz w:val="20"/>
      <w:szCs w:val="20"/>
      <w:lang w:eastAsia="ru-RU"/>
    </w:rPr>
  </w:style>
  <w:style w:type="character" w:customStyle="1" w:styleId="afffe">
    <w:name w:val="Текст концевой сноски Знак"/>
    <w:basedOn w:val="a2"/>
    <w:link w:val="afffd"/>
    <w:uiPriority w:val="99"/>
    <w:semiHidden/>
    <w:rsid w:val="00E574C3"/>
    <w:rPr>
      <w:rFonts w:ascii="Calibri" w:eastAsia="Calibri" w:hAnsi="Calibri" w:cs="Times New Roman"/>
      <w:bCs/>
      <w:iCs/>
      <w:sz w:val="20"/>
      <w:szCs w:val="20"/>
      <w:lang w:eastAsia="ru-RU"/>
    </w:rPr>
  </w:style>
  <w:style w:type="paragraph" w:styleId="39">
    <w:name w:val="Body Text 3"/>
    <w:basedOn w:val="a0"/>
    <w:link w:val="3a"/>
    <w:uiPriority w:val="99"/>
    <w:semiHidden/>
    <w:unhideWhenUsed/>
    <w:rsid w:val="00E574C3"/>
    <w:pPr>
      <w:autoSpaceDE w:val="0"/>
      <w:autoSpaceDN w:val="0"/>
      <w:adjustRightInd w:val="0"/>
      <w:spacing w:after="120" w:line="240" w:lineRule="auto"/>
      <w:ind w:firstLine="426"/>
      <w:jc w:val="both"/>
    </w:pPr>
    <w:rPr>
      <w:rFonts w:ascii="Times New Roman" w:eastAsia="Times New Roman" w:hAnsi="Times New Roman" w:cs="Times New Roman"/>
      <w:bCs/>
      <w:sz w:val="16"/>
      <w:szCs w:val="16"/>
      <w:lang w:eastAsia="ru-RU"/>
    </w:rPr>
  </w:style>
  <w:style w:type="character" w:customStyle="1" w:styleId="3a">
    <w:name w:val="Основной текст 3 Знак"/>
    <w:basedOn w:val="a2"/>
    <w:link w:val="39"/>
    <w:uiPriority w:val="99"/>
    <w:semiHidden/>
    <w:rsid w:val="00E574C3"/>
    <w:rPr>
      <w:rFonts w:ascii="Times New Roman" w:eastAsia="Times New Roman" w:hAnsi="Times New Roman" w:cs="Times New Roman"/>
      <w:bCs/>
      <w:sz w:val="16"/>
      <w:szCs w:val="16"/>
      <w:lang w:eastAsia="ru-RU"/>
    </w:rPr>
  </w:style>
  <w:style w:type="paragraph" w:styleId="affff">
    <w:name w:val="Document Map"/>
    <w:basedOn w:val="a0"/>
    <w:link w:val="affff0"/>
    <w:uiPriority w:val="99"/>
    <w:semiHidden/>
    <w:unhideWhenUsed/>
    <w:rsid w:val="00E574C3"/>
    <w:pPr>
      <w:autoSpaceDE w:val="0"/>
      <w:autoSpaceDN w:val="0"/>
      <w:adjustRightInd w:val="0"/>
      <w:spacing w:after="0" w:line="240" w:lineRule="auto"/>
      <w:ind w:firstLine="426"/>
      <w:jc w:val="both"/>
    </w:pPr>
    <w:rPr>
      <w:rFonts w:ascii="Tahoma" w:eastAsia="Times New Roman" w:hAnsi="Tahoma" w:cs="Tahoma"/>
      <w:bCs/>
      <w:sz w:val="16"/>
      <w:szCs w:val="16"/>
      <w:lang w:eastAsia="ru-RU"/>
    </w:rPr>
  </w:style>
  <w:style w:type="character" w:customStyle="1" w:styleId="affff0">
    <w:name w:val="Схема документа Знак"/>
    <w:basedOn w:val="a2"/>
    <w:link w:val="affff"/>
    <w:uiPriority w:val="99"/>
    <w:semiHidden/>
    <w:rsid w:val="00E574C3"/>
    <w:rPr>
      <w:rFonts w:ascii="Tahoma" w:eastAsia="Times New Roman" w:hAnsi="Tahoma" w:cs="Tahoma"/>
      <w:bCs/>
      <w:sz w:val="16"/>
      <w:szCs w:val="16"/>
      <w:lang w:eastAsia="ru-RU"/>
    </w:rPr>
  </w:style>
  <w:style w:type="table" w:customStyle="1" w:styleId="101">
    <w:name w:val="Сетка таблицы10"/>
    <w:basedOn w:val="a3"/>
    <w:next w:val="a5"/>
    <w:uiPriority w:val="59"/>
    <w:rsid w:val="00E574C3"/>
    <w:pPr>
      <w:spacing w:after="0" w:line="240" w:lineRule="auto"/>
    </w:pPr>
    <w:rPr>
      <w:rFonts w:eastAsia="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ffff1">
    <w:name w:val="Placeholder Text"/>
    <w:uiPriority w:val="99"/>
    <w:semiHidden/>
    <w:rsid w:val="00E574C3"/>
    <w:rPr>
      <w:color w:val="808080"/>
    </w:rPr>
  </w:style>
  <w:style w:type="table" w:customStyle="1" w:styleId="-13">
    <w:name w:val="Темный список - Акцент 13"/>
    <w:basedOn w:val="a3"/>
    <w:next w:val="-14"/>
    <w:uiPriority w:val="70"/>
    <w:rsid w:val="00E574C3"/>
    <w:pPr>
      <w:spacing w:after="0" w:line="240" w:lineRule="auto"/>
    </w:pPr>
    <w:rPr>
      <w:rFonts w:eastAsia="Times New Roman"/>
      <w:color w:val="FFFFFF"/>
    </w:rPr>
    <w:tblPr>
      <w:tblStyleRowBandSize w:val="1"/>
      <w:tblStyleColBandSize w:val="1"/>
    </w:tblPr>
    <w:tcPr>
      <w:shd w:val="clear" w:color="auto" w:fill="4F81B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43F60"/>
      </w:tcPr>
    </w:tblStylePr>
    <w:tblStylePr w:type="firstCol">
      <w:tblPr/>
      <w:tcPr>
        <w:tcBorders>
          <w:top w:val="nil"/>
          <w:left w:val="nil"/>
          <w:bottom w:val="nil"/>
          <w:right w:val="single" w:sz="18" w:space="0" w:color="FFFFFF"/>
          <w:insideH w:val="nil"/>
          <w:insideV w:val="nil"/>
        </w:tcBorders>
        <w:shd w:val="clear" w:color="auto" w:fill="365F91"/>
      </w:tcPr>
    </w:tblStylePr>
    <w:tblStylePr w:type="lastCol">
      <w:tblPr/>
      <w:tcPr>
        <w:tcBorders>
          <w:top w:val="nil"/>
          <w:left w:val="single" w:sz="18" w:space="0" w:color="FFFFFF"/>
          <w:bottom w:val="nil"/>
          <w:right w:val="nil"/>
          <w:insideH w:val="nil"/>
          <w:insideV w:val="nil"/>
        </w:tcBorders>
        <w:shd w:val="clear" w:color="auto" w:fill="365F91"/>
      </w:tcPr>
    </w:tblStylePr>
    <w:tblStylePr w:type="band1Vert">
      <w:tblPr/>
      <w:tcPr>
        <w:tcBorders>
          <w:top w:val="nil"/>
          <w:left w:val="nil"/>
          <w:bottom w:val="nil"/>
          <w:right w:val="nil"/>
          <w:insideH w:val="nil"/>
          <w:insideV w:val="nil"/>
        </w:tcBorders>
        <w:shd w:val="clear" w:color="auto" w:fill="365F91"/>
      </w:tcPr>
    </w:tblStylePr>
    <w:tblStylePr w:type="band1Horz">
      <w:tblPr/>
      <w:tcPr>
        <w:tcBorders>
          <w:top w:val="nil"/>
          <w:left w:val="nil"/>
          <w:bottom w:val="nil"/>
          <w:right w:val="nil"/>
          <w:insideH w:val="nil"/>
          <w:insideV w:val="nil"/>
        </w:tcBorders>
        <w:shd w:val="clear" w:color="auto" w:fill="365F91"/>
      </w:tcPr>
    </w:tblStylePr>
  </w:style>
  <w:style w:type="table" w:customStyle="1" w:styleId="-130">
    <w:name w:val="Цветная заливка - Акцент 13"/>
    <w:basedOn w:val="a3"/>
    <w:next w:val="-15"/>
    <w:uiPriority w:val="71"/>
    <w:rsid w:val="00E574C3"/>
    <w:pPr>
      <w:spacing w:after="0" w:line="240" w:lineRule="auto"/>
    </w:pPr>
    <w:rPr>
      <w:rFonts w:eastAsia="Times New Roman"/>
      <w:color w:val="000000"/>
    </w:rPr>
    <w:tblPr>
      <w:tblStyleRowBandSize w:val="1"/>
      <w:tblStyleColBandSize w:val="1"/>
      <w:tblBorders>
        <w:top w:val="single" w:sz="24" w:space="0" w:color="C0504D"/>
        <w:left w:val="single" w:sz="4" w:space="0" w:color="4F81BD"/>
        <w:bottom w:val="single" w:sz="4" w:space="0" w:color="4F81BD"/>
        <w:right w:val="single" w:sz="4" w:space="0" w:color="4F81BD"/>
        <w:insideH w:val="single" w:sz="4" w:space="0" w:color="FFFFFF"/>
        <w:insideV w:val="single" w:sz="4" w:space="0" w:color="FFFFFF"/>
      </w:tblBorders>
    </w:tblPr>
    <w:tcPr>
      <w:shd w:val="clear" w:color="auto" w:fill="EDF2F8"/>
    </w:tcPr>
    <w:tblStylePr w:type="firstRow">
      <w:rPr>
        <w:b/>
        <w:bCs/>
      </w:rPr>
      <w:tblPr/>
      <w:tcPr>
        <w:tcBorders>
          <w:top w:val="nil"/>
          <w:left w:val="nil"/>
          <w:bottom w:val="single" w:sz="24" w:space="0" w:color="C0504D"/>
          <w:right w:val="nil"/>
          <w:insideH w:val="nil"/>
          <w:insideV w:val="nil"/>
        </w:tcBorders>
        <w:shd w:val="clear" w:color="auto" w:fill="FFFFFF"/>
      </w:tcPr>
    </w:tblStylePr>
    <w:tblStylePr w:type="lastRow">
      <w:rPr>
        <w:b/>
        <w:bCs/>
        <w:color w:val="FFFFFF"/>
      </w:rPr>
      <w:tblPr/>
      <w:tcPr>
        <w:tcBorders>
          <w:top w:val="single" w:sz="6" w:space="0" w:color="FFFFFF"/>
        </w:tcBorders>
        <w:shd w:val="clear" w:color="auto" w:fill="2C4C74"/>
      </w:tcPr>
    </w:tblStylePr>
    <w:tblStylePr w:type="firstCol">
      <w:rPr>
        <w:color w:val="FFFFFF"/>
      </w:rPr>
      <w:tblPr/>
      <w:tcPr>
        <w:tcBorders>
          <w:top w:val="nil"/>
          <w:left w:val="nil"/>
          <w:bottom w:val="nil"/>
          <w:right w:val="nil"/>
          <w:insideH w:val="single" w:sz="4" w:space="0" w:color="2C4C74"/>
          <w:insideV w:val="nil"/>
        </w:tcBorders>
        <w:shd w:val="clear" w:color="auto" w:fill="2C4C74"/>
      </w:tcPr>
    </w:tblStylePr>
    <w:tblStylePr w:type="lastCol">
      <w:rPr>
        <w:color w:val="FFFFFF"/>
      </w:rPr>
      <w:tblPr/>
      <w:tcPr>
        <w:tcBorders>
          <w:top w:val="nil"/>
          <w:left w:val="nil"/>
          <w:bottom w:val="nil"/>
          <w:right w:val="nil"/>
          <w:insideH w:val="nil"/>
          <w:insideV w:val="nil"/>
        </w:tcBorders>
        <w:shd w:val="clear" w:color="auto" w:fill="2C4C74"/>
      </w:tcPr>
    </w:tblStylePr>
    <w:tblStylePr w:type="band1Vert">
      <w:tblPr/>
      <w:tcPr>
        <w:shd w:val="clear" w:color="auto" w:fill="B8CCE4"/>
      </w:tcPr>
    </w:tblStylePr>
    <w:tblStylePr w:type="band1Horz">
      <w:tblPr/>
      <w:tcPr>
        <w:shd w:val="clear" w:color="auto" w:fill="A7BFDE"/>
      </w:tcPr>
    </w:tblStylePr>
    <w:tblStylePr w:type="neCell">
      <w:rPr>
        <w:color w:val="000000"/>
      </w:rPr>
    </w:tblStylePr>
    <w:tblStylePr w:type="nwCell">
      <w:rPr>
        <w:color w:val="000000"/>
      </w:rPr>
    </w:tblStylePr>
  </w:style>
  <w:style w:type="table" w:customStyle="1" w:styleId="-131">
    <w:name w:val="Цветная сетка - Акцент 13"/>
    <w:basedOn w:val="a3"/>
    <w:next w:val="-16"/>
    <w:uiPriority w:val="73"/>
    <w:rsid w:val="00E574C3"/>
    <w:pPr>
      <w:spacing w:after="0" w:line="240" w:lineRule="auto"/>
    </w:pPr>
    <w:rPr>
      <w:rFonts w:eastAsia="Times New Roman"/>
      <w:color w:val="000000"/>
    </w:rPr>
    <w:tblPr>
      <w:tblStyleRowBandSize w:val="1"/>
      <w:tblStyleColBandSize w:val="1"/>
      <w:tblBorders>
        <w:insideH w:val="single" w:sz="4" w:space="0" w:color="FFFFFF"/>
      </w:tblBorders>
    </w:tblPr>
    <w:tcPr>
      <w:shd w:val="clear" w:color="auto" w:fill="DBE5F1"/>
    </w:tcPr>
    <w:tblStylePr w:type="firstRow">
      <w:rPr>
        <w:b/>
        <w:bCs/>
      </w:rPr>
      <w:tblPr/>
      <w:tcPr>
        <w:shd w:val="clear" w:color="auto" w:fill="B8CCE4"/>
      </w:tcPr>
    </w:tblStylePr>
    <w:tblStylePr w:type="lastRow">
      <w:rPr>
        <w:b/>
        <w:bCs/>
        <w:color w:val="000000"/>
      </w:rPr>
      <w:tblPr/>
      <w:tcPr>
        <w:shd w:val="clear" w:color="auto" w:fill="B8CCE4"/>
      </w:tcPr>
    </w:tblStylePr>
    <w:tblStylePr w:type="firstCol">
      <w:rPr>
        <w:color w:val="FFFFFF"/>
      </w:rPr>
      <w:tblPr/>
      <w:tcPr>
        <w:shd w:val="clear" w:color="auto" w:fill="365F91"/>
      </w:tcPr>
    </w:tblStylePr>
    <w:tblStylePr w:type="lastCol">
      <w:rPr>
        <w:color w:val="FFFFFF"/>
      </w:rPr>
      <w:tblPr/>
      <w:tcPr>
        <w:shd w:val="clear" w:color="auto" w:fill="365F91"/>
      </w:tcPr>
    </w:tblStylePr>
    <w:tblStylePr w:type="band1Vert">
      <w:tblPr/>
      <w:tcPr>
        <w:shd w:val="clear" w:color="auto" w:fill="A7BFDE"/>
      </w:tcPr>
    </w:tblStylePr>
    <w:tblStylePr w:type="band1Horz">
      <w:tblPr/>
      <w:tcPr>
        <w:shd w:val="clear" w:color="auto" w:fill="A7BFDE"/>
      </w:tcPr>
    </w:tblStylePr>
  </w:style>
  <w:style w:type="table" w:customStyle="1" w:styleId="-23">
    <w:name w:val="Темный список - Акцент 23"/>
    <w:basedOn w:val="a3"/>
    <w:next w:val="-20"/>
    <w:uiPriority w:val="70"/>
    <w:rsid w:val="00E574C3"/>
    <w:pPr>
      <w:spacing w:after="0" w:line="240" w:lineRule="auto"/>
    </w:pPr>
    <w:rPr>
      <w:rFonts w:eastAsia="Times New Roman"/>
      <w:color w:val="FFFFFF"/>
    </w:rPr>
    <w:tblPr>
      <w:tblStyleRowBandSize w:val="1"/>
      <w:tblStyleColBandSize w:val="1"/>
    </w:tblPr>
    <w:tcPr>
      <w:shd w:val="clear" w:color="auto" w:fill="C0504D"/>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622423"/>
      </w:tcPr>
    </w:tblStylePr>
    <w:tblStylePr w:type="firstCol">
      <w:tblPr/>
      <w:tcPr>
        <w:tcBorders>
          <w:top w:val="nil"/>
          <w:left w:val="nil"/>
          <w:bottom w:val="nil"/>
          <w:right w:val="single" w:sz="18" w:space="0" w:color="FFFFFF"/>
          <w:insideH w:val="nil"/>
          <w:insideV w:val="nil"/>
        </w:tcBorders>
        <w:shd w:val="clear" w:color="auto" w:fill="943634"/>
      </w:tcPr>
    </w:tblStylePr>
    <w:tblStylePr w:type="lastCol">
      <w:tblPr/>
      <w:tcPr>
        <w:tcBorders>
          <w:top w:val="nil"/>
          <w:left w:val="single" w:sz="18" w:space="0" w:color="FFFFFF"/>
          <w:bottom w:val="nil"/>
          <w:right w:val="nil"/>
          <w:insideH w:val="nil"/>
          <w:insideV w:val="nil"/>
        </w:tcBorders>
        <w:shd w:val="clear" w:color="auto" w:fill="943634"/>
      </w:tcPr>
    </w:tblStylePr>
    <w:tblStylePr w:type="band1Vert">
      <w:tblPr/>
      <w:tcPr>
        <w:tcBorders>
          <w:top w:val="nil"/>
          <w:left w:val="nil"/>
          <w:bottom w:val="nil"/>
          <w:right w:val="nil"/>
          <w:insideH w:val="nil"/>
          <w:insideV w:val="nil"/>
        </w:tcBorders>
        <w:shd w:val="clear" w:color="auto" w:fill="943634"/>
      </w:tcPr>
    </w:tblStylePr>
    <w:tblStylePr w:type="band1Horz">
      <w:tblPr/>
      <w:tcPr>
        <w:tcBorders>
          <w:top w:val="nil"/>
          <w:left w:val="nil"/>
          <w:bottom w:val="nil"/>
          <w:right w:val="nil"/>
          <w:insideH w:val="nil"/>
          <w:insideV w:val="nil"/>
        </w:tcBorders>
        <w:shd w:val="clear" w:color="auto" w:fill="943634"/>
      </w:tcPr>
    </w:tblStylePr>
  </w:style>
  <w:style w:type="table" w:customStyle="1" w:styleId="-33">
    <w:name w:val="Темный список - Акцент 33"/>
    <w:basedOn w:val="a3"/>
    <w:next w:val="-30"/>
    <w:uiPriority w:val="70"/>
    <w:rsid w:val="00E574C3"/>
    <w:pPr>
      <w:spacing w:after="0" w:line="240" w:lineRule="auto"/>
    </w:pPr>
    <w:rPr>
      <w:rFonts w:eastAsia="Times New Roman"/>
      <w:color w:val="FFFFFF"/>
    </w:rPr>
    <w:tblPr>
      <w:tblStyleRowBandSize w:val="1"/>
      <w:tblStyleColBandSize w:val="1"/>
    </w:tblPr>
    <w:tcPr>
      <w:shd w:val="clear" w:color="auto" w:fill="9BBB59"/>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4E6128"/>
      </w:tcPr>
    </w:tblStylePr>
    <w:tblStylePr w:type="firstCol">
      <w:tblPr/>
      <w:tcPr>
        <w:tcBorders>
          <w:top w:val="nil"/>
          <w:left w:val="nil"/>
          <w:bottom w:val="nil"/>
          <w:right w:val="single" w:sz="18" w:space="0" w:color="FFFFFF"/>
          <w:insideH w:val="nil"/>
          <w:insideV w:val="nil"/>
        </w:tcBorders>
        <w:shd w:val="clear" w:color="auto" w:fill="76923C"/>
      </w:tcPr>
    </w:tblStylePr>
    <w:tblStylePr w:type="lastCol">
      <w:tblPr/>
      <w:tcPr>
        <w:tcBorders>
          <w:top w:val="nil"/>
          <w:left w:val="single" w:sz="18" w:space="0" w:color="FFFFFF"/>
          <w:bottom w:val="nil"/>
          <w:right w:val="nil"/>
          <w:insideH w:val="nil"/>
          <w:insideV w:val="nil"/>
        </w:tcBorders>
        <w:shd w:val="clear" w:color="auto" w:fill="76923C"/>
      </w:tcPr>
    </w:tblStylePr>
    <w:tblStylePr w:type="band1Vert">
      <w:tblPr/>
      <w:tcPr>
        <w:tcBorders>
          <w:top w:val="nil"/>
          <w:left w:val="nil"/>
          <w:bottom w:val="nil"/>
          <w:right w:val="nil"/>
          <w:insideH w:val="nil"/>
          <w:insideV w:val="nil"/>
        </w:tcBorders>
        <w:shd w:val="clear" w:color="auto" w:fill="76923C"/>
      </w:tcPr>
    </w:tblStylePr>
    <w:tblStylePr w:type="band1Horz">
      <w:tblPr/>
      <w:tcPr>
        <w:tcBorders>
          <w:top w:val="nil"/>
          <w:left w:val="nil"/>
          <w:bottom w:val="nil"/>
          <w:right w:val="nil"/>
          <w:insideH w:val="nil"/>
          <w:insideV w:val="nil"/>
        </w:tcBorders>
        <w:shd w:val="clear" w:color="auto" w:fill="76923C"/>
      </w:tcPr>
    </w:tblStylePr>
  </w:style>
  <w:style w:type="table" w:customStyle="1" w:styleId="-43">
    <w:name w:val="Темный список - Акцент 43"/>
    <w:basedOn w:val="a3"/>
    <w:next w:val="-40"/>
    <w:uiPriority w:val="70"/>
    <w:rsid w:val="00E574C3"/>
    <w:pPr>
      <w:spacing w:after="0" w:line="240" w:lineRule="auto"/>
    </w:pPr>
    <w:rPr>
      <w:rFonts w:eastAsia="Times New Roman"/>
      <w:color w:val="FFFFFF"/>
    </w:rPr>
    <w:tblPr>
      <w:tblStyleRowBandSize w:val="1"/>
      <w:tblStyleColBandSize w:val="1"/>
    </w:tblPr>
    <w:tcPr>
      <w:shd w:val="clear" w:color="auto" w:fill="8064A2"/>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3F3151"/>
      </w:tcPr>
    </w:tblStylePr>
    <w:tblStylePr w:type="firstCol">
      <w:tblPr/>
      <w:tcPr>
        <w:tcBorders>
          <w:top w:val="nil"/>
          <w:left w:val="nil"/>
          <w:bottom w:val="nil"/>
          <w:right w:val="single" w:sz="18" w:space="0" w:color="FFFFFF"/>
          <w:insideH w:val="nil"/>
          <w:insideV w:val="nil"/>
        </w:tcBorders>
        <w:shd w:val="clear" w:color="auto" w:fill="5F497A"/>
      </w:tcPr>
    </w:tblStylePr>
    <w:tblStylePr w:type="lastCol">
      <w:tblPr/>
      <w:tcPr>
        <w:tcBorders>
          <w:top w:val="nil"/>
          <w:left w:val="single" w:sz="18" w:space="0" w:color="FFFFFF"/>
          <w:bottom w:val="nil"/>
          <w:right w:val="nil"/>
          <w:insideH w:val="nil"/>
          <w:insideV w:val="nil"/>
        </w:tcBorders>
        <w:shd w:val="clear" w:color="auto" w:fill="5F497A"/>
      </w:tcPr>
    </w:tblStylePr>
    <w:tblStylePr w:type="band1Vert">
      <w:tblPr/>
      <w:tcPr>
        <w:tcBorders>
          <w:top w:val="nil"/>
          <w:left w:val="nil"/>
          <w:bottom w:val="nil"/>
          <w:right w:val="nil"/>
          <w:insideH w:val="nil"/>
          <w:insideV w:val="nil"/>
        </w:tcBorders>
        <w:shd w:val="clear" w:color="auto" w:fill="5F497A"/>
      </w:tcPr>
    </w:tblStylePr>
    <w:tblStylePr w:type="band1Horz">
      <w:tblPr/>
      <w:tcPr>
        <w:tcBorders>
          <w:top w:val="nil"/>
          <w:left w:val="nil"/>
          <w:bottom w:val="nil"/>
          <w:right w:val="nil"/>
          <w:insideH w:val="nil"/>
          <w:insideV w:val="nil"/>
        </w:tcBorders>
        <w:shd w:val="clear" w:color="auto" w:fill="5F497A"/>
      </w:tcPr>
    </w:tblStylePr>
  </w:style>
  <w:style w:type="table" w:customStyle="1" w:styleId="-53">
    <w:name w:val="Темный список - Акцент 53"/>
    <w:basedOn w:val="a3"/>
    <w:next w:val="-50"/>
    <w:uiPriority w:val="70"/>
    <w:rsid w:val="00E574C3"/>
    <w:pPr>
      <w:spacing w:after="0" w:line="240" w:lineRule="auto"/>
    </w:pPr>
    <w:rPr>
      <w:rFonts w:eastAsia="Times New Roman"/>
      <w:color w:val="FFFFFF"/>
    </w:rPr>
    <w:tblPr>
      <w:tblStyleRowBandSize w:val="1"/>
      <w:tblStyleColBandSize w:val="1"/>
    </w:tblPr>
    <w:tcPr>
      <w:shd w:val="clear" w:color="auto" w:fill="4BACC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205867"/>
      </w:tcPr>
    </w:tblStylePr>
    <w:tblStylePr w:type="firstCol">
      <w:tblPr/>
      <w:tcPr>
        <w:tcBorders>
          <w:top w:val="nil"/>
          <w:left w:val="nil"/>
          <w:bottom w:val="nil"/>
          <w:right w:val="single" w:sz="18" w:space="0" w:color="FFFFFF"/>
          <w:insideH w:val="nil"/>
          <w:insideV w:val="nil"/>
        </w:tcBorders>
        <w:shd w:val="clear" w:color="auto" w:fill="31849B"/>
      </w:tcPr>
    </w:tblStylePr>
    <w:tblStylePr w:type="lastCol">
      <w:tblPr/>
      <w:tcPr>
        <w:tcBorders>
          <w:top w:val="nil"/>
          <w:left w:val="single" w:sz="18" w:space="0" w:color="FFFFFF"/>
          <w:bottom w:val="nil"/>
          <w:right w:val="nil"/>
          <w:insideH w:val="nil"/>
          <w:insideV w:val="nil"/>
        </w:tcBorders>
        <w:shd w:val="clear" w:color="auto" w:fill="31849B"/>
      </w:tcPr>
    </w:tblStylePr>
    <w:tblStylePr w:type="band1Vert">
      <w:tblPr/>
      <w:tcPr>
        <w:tcBorders>
          <w:top w:val="nil"/>
          <w:left w:val="nil"/>
          <w:bottom w:val="nil"/>
          <w:right w:val="nil"/>
          <w:insideH w:val="nil"/>
          <w:insideV w:val="nil"/>
        </w:tcBorders>
        <w:shd w:val="clear" w:color="auto" w:fill="31849B"/>
      </w:tcPr>
    </w:tblStylePr>
    <w:tblStylePr w:type="band1Horz">
      <w:tblPr/>
      <w:tcPr>
        <w:tcBorders>
          <w:top w:val="nil"/>
          <w:left w:val="nil"/>
          <w:bottom w:val="nil"/>
          <w:right w:val="nil"/>
          <w:insideH w:val="nil"/>
          <w:insideV w:val="nil"/>
        </w:tcBorders>
        <w:shd w:val="clear" w:color="auto" w:fill="31849B"/>
      </w:tcPr>
    </w:tblStylePr>
  </w:style>
  <w:style w:type="table" w:customStyle="1" w:styleId="3-63">
    <w:name w:val="Средняя сетка 3 - Акцент 63"/>
    <w:basedOn w:val="a3"/>
    <w:next w:val="3-6"/>
    <w:uiPriority w:val="69"/>
    <w:rsid w:val="00E574C3"/>
    <w:pPr>
      <w:spacing w:after="0" w:line="240" w:lineRule="auto"/>
    </w:pPr>
    <w:rPr>
      <w:rFonts w:eastAsia="Times New Roman"/>
    </w:rPr>
    <w:tblPr>
      <w:tblStyleRowBandSize w:val="1"/>
      <w:tblStyleColBandSize w:val="1"/>
      <w:tblBorders>
        <w:top w:val="single" w:sz="8" w:space="0" w:color="FFFFFF"/>
        <w:left w:val="single" w:sz="8" w:space="0" w:color="FFFFFF"/>
        <w:bottom w:val="single" w:sz="8" w:space="0" w:color="FFFFFF"/>
        <w:right w:val="single" w:sz="8" w:space="0" w:color="FFFFFF"/>
        <w:insideH w:val="single" w:sz="6" w:space="0" w:color="FFFFFF"/>
        <w:insideV w:val="single" w:sz="6" w:space="0" w:color="FFFFFF"/>
      </w:tblBorders>
    </w:tblPr>
    <w:tcPr>
      <w:shd w:val="clear" w:color="auto" w:fill="FDE4D0"/>
    </w:tcPr>
    <w:tblStylePr w:type="firstRow">
      <w:rPr>
        <w:b/>
        <w:bCs/>
        <w:i w:val="0"/>
        <w:iCs w:val="0"/>
        <w:color w:val="FFFFFF"/>
      </w:rPr>
      <w:tblPr/>
      <w:tcPr>
        <w:tcBorders>
          <w:top w:val="single" w:sz="8" w:space="0" w:color="FFFFFF"/>
          <w:left w:val="single" w:sz="8" w:space="0" w:color="FFFFFF"/>
          <w:bottom w:val="single" w:sz="24" w:space="0" w:color="FFFFFF"/>
          <w:right w:val="single" w:sz="8" w:space="0" w:color="FFFFFF"/>
          <w:insideH w:val="nil"/>
          <w:insideV w:val="single" w:sz="8" w:space="0" w:color="FFFFFF"/>
        </w:tcBorders>
        <w:shd w:val="clear" w:color="auto" w:fill="F79646"/>
      </w:tcPr>
    </w:tblStylePr>
    <w:tblStylePr w:type="lastRow">
      <w:rPr>
        <w:b/>
        <w:bCs/>
        <w:i w:val="0"/>
        <w:iCs w:val="0"/>
        <w:color w:val="FFFFFF"/>
      </w:rPr>
      <w:tblPr/>
      <w:tcPr>
        <w:tcBorders>
          <w:top w:val="single" w:sz="24" w:space="0" w:color="FFFFFF"/>
          <w:left w:val="single" w:sz="8" w:space="0" w:color="FFFFFF"/>
          <w:bottom w:val="single" w:sz="8" w:space="0" w:color="FFFFFF"/>
          <w:right w:val="single" w:sz="8" w:space="0" w:color="FFFFFF"/>
          <w:insideH w:val="nil"/>
          <w:insideV w:val="single" w:sz="8" w:space="0" w:color="FFFFFF"/>
        </w:tcBorders>
        <w:shd w:val="clear" w:color="auto" w:fill="F79646"/>
      </w:tcPr>
    </w:tblStylePr>
    <w:tblStylePr w:type="firstCol">
      <w:rPr>
        <w:b/>
        <w:bCs/>
        <w:i w:val="0"/>
        <w:iCs w:val="0"/>
        <w:color w:val="FFFFFF"/>
      </w:rPr>
      <w:tblPr/>
      <w:tcPr>
        <w:tcBorders>
          <w:left w:val="single" w:sz="8" w:space="0" w:color="FFFFFF"/>
          <w:right w:val="single" w:sz="24" w:space="0" w:color="FFFFFF"/>
          <w:insideH w:val="nil"/>
          <w:insideV w:val="nil"/>
        </w:tcBorders>
        <w:shd w:val="clear" w:color="auto" w:fill="F79646"/>
      </w:tcPr>
    </w:tblStylePr>
    <w:tblStylePr w:type="lastCol">
      <w:rPr>
        <w:b/>
        <w:bCs/>
        <w:i w:val="0"/>
        <w:iCs w:val="0"/>
        <w:color w:val="FFFFFF"/>
      </w:rPr>
      <w:tblPr/>
      <w:tcPr>
        <w:tcBorders>
          <w:top w:val="nil"/>
          <w:left w:val="single" w:sz="24" w:space="0" w:color="FFFFFF"/>
          <w:bottom w:val="nil"/>
          <w:right w:val="nil"/>
          <w:insideH w:val="nil"/>
          <w:insideV w:val="nil"/>
        </w:tcBorders>
        <w:shd w:val="clear" w:color="auto" w:fill="F79646"/>
      </w:tcPr>
    </w:tblStylePr>
    <w:tblStylePr w:type="band1Vert">
      <w:tblPr/>
      <w:tcPr>
        <w:tcBorders>
          <w:top w:val="single" w:sz="8" w:space="0" w:color="FFFFFF"/>
          <w:left w:val="single" w:sz="8" w:space="0" w:color="FFFFFF"/>
          <w:bottom w:val="single" w:sz="8" w:space="0" w:color="FFFFFF"/>
          <w:right w:val="single" w:sz="8" w:space="0" w:color="FFFFFF"/>
          <w:insideH w:val="nil"/>
          <w:insideV w:val="nil"/>
        </w:tcBorders>
        <w:shd w:val="clear" w:color="auto" w:fill="FBCAA2"/>
      </w:tcPr>
    </w:tblStylePr>
    <w:tblStylePr w:type="band1Horz">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FBCAA2"/>
      </w:tcPr>
    </w:tblStylePr>
  </w:style>
  <w:style w:type="table" w:customStyle="1" w:styleId="-63">
    <w:name w:val="Темный список - Акцент 63"/>
    <w:basedOn w:val="a3"/>
    <w:next w:val="-60"/>
    <w:uiPriority w:val="70"/>
    <w:rsid w:val="00E574C3"/>
    <w:pPr>
      <w:spacing w:after="0" w:line="240" w:lineRule="auto"/>
    </w:pPr>
    <w:rPr>
      <w:rFonts w:eastAsia="Times New Roman"/>
      <w:color w:val="FFFFFF"/>
    </w:rPr>
    <w:tblPr>
      <w:tblStyleRowBandSize w:val="1"/>
      <w:tblStyleColBandSize w:val="1"/>
    </w:tblPr>
    <w:tcPr>
      <w:shd w:val="clear" w:color="auto" w:fill="F79646"/>
    </w:tcPr>
    <w:tblStylePr w:type="firstRow">
      <w:rPr>
        <w:b/>
        <w:bCs/>
      </w:rPr>
      <w:tblPr/>
      <w:tcPr>
        <w:tcBorders>
          <w:top w:val="nil"/>
          <w:left w:val="nil"/>
          <w:bottom w:val="single" w:sz="18" w:space="0" w:color="FFFFFF"/>
          <w:right w:val="nil"/>
          <w:insideH w:val="nil"/>
          <w:insideV w:val="nil"/>
        </w:tcBorders>
        <w:shd w:val="clear" w:color="auto" w:fill="000000"/>
      </w:tcPr>
    </w:tblStylePr>
    <w:tblStylePr w:type="lastRow">
      <w:tblPr/>
      <w:tcPr>
        <w:tcBorders>
          <w:top w:val="single" w:sz="18" w:space="0" w:color="FFFFFF"/>
          <w:left w:val="nil"/>
          <w:bottom w:val="nil"/>
          <w:right w:val="nil"/>
          <w:insideH w:val="nil"/>
          <w:insideV w:val="nil"/>
        </w:tcBorders>
        <w:shd w:val="clear" w:color="auto" w:fill="974706"/>
      </w:tcPr>
    </w:tblStylePr>
    <w:tblStylePr w:type="firstCol">
      <w:tblPr/>
      <w:tcPr>
        <w:tcBorders>
          <w:top w:val="nil"/>
          <w:left w:val="nil"/>
          <w:bottom w:val="nil"/>
          <w:right w:val="single" w:sz="18" w:space="0" w:color="FFFFFF"/>
          <w:insideH w:val="nil"/>
          <w:insideV w:val="nil"/>
        </w:tcBorders>
        <w:shd w:val="clear" w:color="auto" w:fill="E36C0A"/>
      </w:tcPr>
    </w:tblStylePr>
    <w:tblStylePr w:type="lastCol">
      <w:tblPr/>
      <w:tcPr>
        <w:tcBorders>
          <w:top w:val="nil"/>
          <w:left w:val="single" w:sz="18" w:space="0" w:color="FFFFFF"/>
          <w:bottom w:val="nil"/>
          <w:right w:val="nil"/>
          <w:insideH w:val="nil"/>
          <w:insideV w:val="nil"/>
        </w:tcBorders>
        <w:shd w:val="clear" w:color="auto" w:fill="E36C0A"/>
      </w:tcPr>
    </w:tblStylePr>
    <w:tblStylePr w:type="band1Vert">
      <w:tblPr/>
      <w:tcPr>
        <w:tcBorders>
          <w:top w:val="nil"/>
          <w:left w:val="nil"/>
          <w:bottom w:val="nil"/>
          <w:right w:val="nil"/>
          <w:insideH w:val="nil"/>
          <w:insideV w:val="nil"/>
        </w:tcBorders>
        <w:shd w:val="clear" w:color="auto" w:fill="E36C0A"/>
      </w:tcPr>
    </w:tblStylePr>
    <w:tblStylePr w:type="band1Horz">
      <w:tblPr/>
      <w:tcPr>
        <w:tcBorders>
          <w:top w:val="nil"/>
          <w:left w:val="nil"/>
          <w:bottom w:val="nil"/>
          <w:right w:val="nil"/>
          <w:insideH w:val="nil"/>
          <w:insideV w:val="nil"/>
        </w:tcBorders>
        <w:shd w:val="clear" w:color="auto" w:fill="E36C0A"/>
      </w:tcPr>
    </w:tblStylePr>
  </w:style>
  <w:style w:type="paragraph" w:customStyle="1" w:styleId="affff2">
    <w:name w:val="Подпись таблиц и рисунков"/>
    <w:basedOn w:val="a0"/>
    <w:autoRedefine/>
    <w:qFormat/>
    <w:rsid w:val="00E574C3"/>
    <w:pPr>
      <w:autoSpaceDN w:val="0"/>
      <w:spacing w:after="120" w:line="240" w:lineRule="auto"/>
      <w:jc w:val="both"/>
    </w:pPr>
    <w:rPr>
      <w:rFonts w:ascii="Times New Roman Полужирный" w:eastAsia="Calibri" w:hAnsi="Times New Roman Полужирный" w:cs="Times New Roman"/>
      <w:b/>
      <w:bCs/>
      <w:color w:val="4F6228"/>
      <w:szCs w:val="24"/>
      <w:lang w:eastAsia="ru-RU"/>
    </w:rPr>
  </w:style>
  <w:style w:type="table" w:customStyle="1" w:styleId="afff4">
    <w:name w:val="ТАБЛ"/>
    <w:basedOn w:val="a3"/>
    <w:uiPriority w:val="99"/>
    <w:rsid w:val="00E574C3"/>
    <w:pPr>
      <w:spacing w:after="0" w:line="240" w:lineRule="auto"/>
      <w:jc w:val="center"/>
    </w:pPr>
    <w:rPr>
      <w:rFonts w:ascii="Times New Roman" w:hAnsi="Times New Roman"/>
      <w:sz w:val="24"/>
    </w:rPr>
    <w:tblP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
    <w:tcPr>
      <w:vAlign w:val="center"/>
    </w:tcPr>
    <w:tblStylePr w:type="firstRow">
      <w:pPr>
        <w:wordWrap/>
        <w:spacing w:beforeLines="0" w:before="0" w:beforeAutospacing="0" w:afterLines="0" w:after="0" w:afterAutospacing="0" w:line="240" w:lineRule="auto"/>
        <w:ind w:firstLineChars="0" w:firstLine="0"/>
        <w:contextualSpacing w:val="0"/>
        <w:mirrorIndents w:val="0"/>
        <w:jc w:val="center"/>
        <w:outlineLvl w:val="9"/>
      </w:pPr>
      <w:rPr>
        <w:rFonts w:ascii="Times New Roman" w:hAnsi="Times New Roman"/>
        <w:b/>
        <w:color w:val="auto"/>
        <w:sz w:val="20"/>
      </w:rPr>
      <w:tblPr/>
      <w:tcPr>
        <w:tcBorders>
          <w:top w:val="nil"/>
          <w:left w:val="nil"/>
          <w:bottom w:val="nil"/>
          <w:right w:val="nil"/>
          <w:insideH w:val="nil"/>
          <w:insideV w:val="nil"/>
          <w:tl2br w:val="nil"/>
          <w:tr2bl w:val="nil"/>
        </w:tcBorders>
        <w:shd w:val="clear" w:color="auto" w:fill="C2D69B"/>
      </w:tcPr>
    </w:tblStylePr>
  </w:style>
  <w:style w:type="paragraph" w:styleId="afff8">
    <w:name w:val="Subtitle"/>
    <w:basedOn w:val="a0"/>
    <w:next w:val="a0"/>
    <w:link w:val="afff7"/>
    <w:uiPriority w:val="11"/>
    <w:qFormat/>
    <w:rsid w:val="00E574C3"/>
    <w:pPr>
      <w:numPr>
        <w:ilvl w:val="1"/>
      </w:numPr>
      <w:spacing w:after="0" w:line="360" w:lineRule="auto"/>
      <w:ind w:firstLine="709"/>
    </w:pPr>
    <w:rPr>
      <w:rFonts w:ascii="Times New Roman Полужирный" w:eastAsia="Times New Roman" w:hAnsi="Times New Roman Полужирный" w:cs="Times New Roman"/>
      <w:b/>
      <w:bCs/>
      <w:color w:val="76923C"/>
      <w:spacing w:val="-8"/>
      <w:kern w:val="32"/>
      <w:sz w:val="32"/>
      <w:szCs w:val="24"/>
      <w:lang w:eastAsia="ru-RU"/>
    </w:rPr>
  </w:style>
  <w:style w:type="character" w:customStyle="1" w:styleId="2f7">
    <w:name w:val="Подзаголовок Знак2"/>
    <w:basedOn w:val="a2"/>
    <w:uiPriority w:val="11"/>
    <w:rsid w:val="00E574C3"/>
    <w:rPr>
      <w:rFonts w:asciiTheme="majorHAnsi" w:eastAsiaTheme="majorEastAsia" w:hAnsiTheme="majorHAnsi" w:cstheme="majorBidi"/>
      <w:i/>
      <w:iCs/>
      <w:color w:val="4F81BD" w:themeColor="accent1"/>
      <w:spacing w:val="15"/>
      <w:sz w:val="24"/>
      <w:szCs w:val="24"/>
    </w:rPr>
  </w:style>
  <w:style w:type="paragraph" w:styleId="2f6">
    <w:name w:val="Quote"/>
    <w:basedOn w:val="a0"/>
    <w:next w:val="a0"/>
    <w:link w:val="2f5"/>
    <w:uiPriority w:val="29"/>
    <w:qFormat/>
    <w:rsid w:val="00E574C3"/>
    <w:pPr>
      <w:spacing w:after="0" w:line="360" w:lineRule="auto"/>
      <w:ind w:firstLine="709"/>
    </w:pPr>
    <w:rPr>
      <w:rFonts w:ascii="Times New Roman" w:eastAsia="Times New Roman" w:hAnsi="Times New Roman" w:cs="Times New Roman"/>
      <w:b/>
      <w:bCs/>
      <w:i/>
      <w:color w:val="C0504D"/>
      <w:sz w:val="28"/>
      <w:szCs w:val="28"/>
      <w:lang w:eastAsia="ru-RU"/>
    </w:rPr>
  </w:style>
  <w:style w:type="character" w:customStyle="1" w:styleId="222">
    <w:name w:val="Цитата 2 Знак2"/>
    <w:basedOn w:val="a2"/>
    <w:uiPriority w:val="29"/>
    <w:rsid w:val="00E574C3"/>
    <w:rPr>
      <w:i/>
      <w:iCs/>
      <w:color w:val="000000" w:themeColor="text1"/>
    </w:rPr>
  </w:style>
  <w:style w:type="character" w:styleId="affff3">
    <w:name w:val="Subtle Emphasis"/>
    <w:basedOn w:val="a2"/>
    <w:uiPriority w:val="19"/>
    <w:qFormat/>
    <w:rsid w:val="00E574C3"/>
    <w:rPr>
      <w:i/>
      <w:iCs/>
      <w:color w:val="808080" w:themeColor="text1" w:themeTint="7F"/>
    </w:rPr>
  </w:style>
  <w:style w:type="character" w:styleId="affff4">
    <w:name w:val="Subtle Reference"/>
    <w:basedOn w:val="a2"/>
    <w:uiPriority w:val="31"/>
    <w:qFormat/>
    <w:rsid w:val="00E574C3"/>
    <w:rPr>
      <w:smallCaps/>
      <w:color w:val="C0504D" w:themeColor="accent2"/>
      <w:u w:val="single"/>
    </w:rPr>
  </w:style>
  <w:style w:type="character" w:styleId="affff5">
    <w:name w:val="Intense Reference"/>
    <w:basedOn w:val="a2"/>
    <w:uiPriority w:val="32"/>
    <w:qFormat/>
    <w:rsid w:val="00E574C3"/>
    <w:rPr>
      <w:b/>
      <w:bCs/>
      <w:smallCaps/>
      <w:color w:val="C0504D" w:themeColor="accent2"/>
      <w:spacing w:val="5"/>
      <w:u w:val="single"/>
    </w:rPr>
  </w:style>
  <w:style w:type="table" w:styleId="-14">
    <w:name w:val="Dark List Accent 1"/>
    <w:basedOn w:val="a3"/>
    <w:uiPriority w:val="70"/>
    <w:rsid w:val="00E574C3"/>
    <w:pPr>
      <w:spacing w:after="0" w:line="240" w:lineRule="auto"/>
    </w:pPr>
    <w:rPr>
      <w:color w:val="FFFFFF" w:themeColor="background1"/>
    </w:rPr>
    <w:tblPr>
      <w:tblStyleRowBandSize w:val="1"/>
      <w:tblStyleColBandSize w:val="1"/>
    </w:tblPr>
    <w:tcPr>
      <w:shd w:val="clear" w:color="auto" w:fill="4F81BD" w:themeFill="accent1"/>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43F60" w:themeFill="accent1" w:themeFillShade="7F"/>
      </w:tcPr>
    </w:tblStylePr>
    <w:tblStylePr w:type="firstCol">
      <w:tblPr/>
      <w:tcPr>
        <w:tcBorders>
          <w:top w:val="nil"/>
          <w:left w:val="nil"/>
          <w:bottom w:val="nil"/>
          <w:right w:val="single" w:sz="18" w:space="0" w:color="FFFFFF" w:themeColor="background1"/>
          <w:insideH w:val="nil"/>
          <w:insideV w:val="nil"/>
        </w:tcBorders>
        <w:shd w:val="clear" w:color="auto" w:fill="365F91" w:themeFill="accent1" w:themeFillShade="BF"/>
      </w:tcPr>
    </w:tblStylePr>
    <w:tblStylePr w:type="lastCol">
      <w:tblPr/>
      <w:tcPr>
        <w:tcBorders>
          <w:top w:val="nil"/>
          <w:left w:val="single" w:sz="18" w:space="0" w:color="FFFFFF" w:themeColor="background1"/>
          <w:bottom w:val="nil"/>
          <w:right w:val="nil"/>
          <w:insideH w:val="nil"/>
          <w:insideV w:val="nil"/>
        </w:tcBorders>
        <w:shd w:val="clear" w:color="auto" w:fill="365F91" w:themeFill="accent1" w:themeFillShade="BF"/>
      </w:tcPr>
    </w:tblStylePr>
    <w:tblStylePr w:type="band1Vert">
      <w:tblPr/>
      <w:tcPr>
        <w:tcBorders>
          <w:top w:val="nil"/>
          <w:left w:val="nil"/>
          <w:bottom w:val="nil"/>
          <w:right w:val="nil"/>
          <w:insideH w:val="nil"/>
          <w:insideV w:val="nil"/>
        </w:tcBorders>
        <w:shd w:val="clear" w:color="auto" w:fill="365F91" w:themeFill="accent1" w:themeFillShade="BF"/>
      </w:tcPr>
    </w:tblStylePr>
    <w:tblStylePr w:type="band1Horz">
      <w:tblPr/>
      <w:tcPr>
        <w:tcBorders>
          <w:top w:val="nil"/>
          <w:left w:val="nil"/>
          <w:bottom w:val="nil"/>
          <w:right w:val="nil"/>
          <w:insideH w:val="nil"/>
          <w:insideV w:val="nil"/>
        </w:tcBorders>
        <w:shd w:val="clear" w:color="auto" w:fill="365F91" w:themeFill="accent1" w:themeFillShade="BF"/>
      </w:tcPr>
    </w:tblStylePr>
  </w:style>
  <w:style w:type="table" w:styleId="-15">
    <w:name w:val="Colorful Shading Accent 1"/>
    <w:basedOn w:val="a3"/>
    <w:uiPriority w:val="71"/>
    <w:rsid w:val="00E574C3"/>
    <w:pPr>
      <w:spacing w:after="0" w:line="240" w:lineRule="auto"/>
    </w:pPr>
    <w:rPr>
      <w:color w:val="000000" w:themeColor="text1"/>
    </w:rPr>
    <w:tblPr>
      <w:tblStyleRowBandSize w:val="1"/>
      <w:tblStyleColBandSize w:val="1"/>
      <w:tblBorders>
        <w:top w:val="single" w:sz="24" w:space="0" w:color="C0504D" w:themeColor="accent2"/>
        <w:left w:val="single" w:sz="4" w:space="0" w:color="4F81BD" w:themeColor="accent1"/>
        <w:bottom w:val="single" w:sz="4" w:space="0" w:color="4F81BD" w:themeColor="accent1"/>
        <w:right w:val="single" w:sz="4" w:space="0" w:color="4F81BD" w:themeColor="accent1"/>
        <w:insideH w:val="single" w:sz="4" w:space="0" w:color="FFFFFF" w:themeColor="background1"/>
        <w:insideV w:val="single" w:sz="4" w:space="0" w:color="FFFFFF" w:themeColor="background1"/>
      </w:tblBorders>
    </w:tblPr>
    <w:tcPr>
      <w:shd w:val="clear" w:color="auto" w:fill="EDF2F8" w:themeFill="accent1" w:themeFillTint="19"/>
    </w:tcPr>
    <w:tblStylePr w:type="firstRow">
      <w:rPr>
        <w:b/>
        <w:bCs/>
      </w:rPr>
      <w:tblPr/>
      <w:tcPr>
        <w:tcBorders>
          <w:top w:val="nil"/>
          <w:left w:val="nil"/>
          <w:bottom w:val="single" w:sz="24" w:space="0" w:color="C0504D" w:themeColor="accent2"/>
          <w:right w:val="nil"/>
          <w:insideH w:val="nil"/>
          <w:insideV w:val="nil"/>
        </w:tcBorders>
        <w:shd w:val="clear" w:color="auto" w:fill="FFFFFF" w:themeFill="background1"/>
      </w:tcPr>
    </w:tblStylePr>
    <w:tblStylePr w:type="lastRow">
      <w:rPr>
        <w:b/>
        <w:bCs/>
        <w:color w:val="FFFFFF" w:themeColor="background1"/>
      </w:rPr>
      <w:tblPr/>
      <w:tcPr>
        <w:tcBorders>
          <w:top w:val="single" w:sz="6" w:space="0" w:color="FFFFFF" w:themeColor="background1"/>
        </w:tcBorders>
        <w:shd w:val="clear" w:color="auto" w:fill="2C4C74" w:themeFill="accent1" w:themeFillShade="99"/>
      </w:tcPr>
    </w:tblStylePr>
    <w:tblStylePr w:type="firstCol">
      <w:rPr>
        <w:color w:val="FFFFFF" w:themeColor="background1"/>
      </w:rPr>
      <w:tblPr/>
      <w:tcPr>
        <w:tcBorders>
          <w:top w:val="nil"/>
          <w:left w:val="nil"/>
          <w:bottom w:val="nil"/>
          <w:right w:val="nil"/>
          <w:insideH w:val="single" w:sz="4" w:space="0" w:color="2C4C74" w:themeColor="accent1" w:themeShade="99"/>
          <w:insideV w:val="nil"/>
        </w:tcBorders>
        <w:shd w:val="clear" w:color="auto" w:fill="2C4C74" w:themeFill="accent1" w:themeFillShade="99"/>
      </w:tcPr>
    </w:tblStylePr>
    <w:tblStylePr w:type="lastCol">
      <w:rPr>
        <w:color w:val="FFFFFF" w:themeColor="background1"/>
      </w:rPr>
      <w:tblPr/>
      <w:tcPr>
        <w:tcBorders>
          <w:top w:val="nil"/>
          <w:left w:val="nil"/>
          <w:bottom w:val="nil"/>
          <w:right w:val="nil"/>
          <w:insideH w:val="nil"/>
          <w:insideV w:val="nil"/>
        </w:tcBorders>
        <w:shd w:val="clear" w:color="auto" w:fill="2C4C74" w:themeFill="accent1" w:themeFillShade="99"/>
      </w:tcPr>
    </w:tblStylePr>
    <w:tblStylePr w:type="band1Vert">
      <w:tblPr/>
      <w:tcPr>
        <w:shd w:val="clear" w:color="auto" w:fill="B8CCE4" w:themeFill="accent1" w:themeFillTint="66"/>
      </w:tcPr>
    </w:tblStylePr>
    <w:tblStylePr w:type="band1Horz">
      <w:tblPr/>
      <w:tcPr>
        <w:shd w:val="clear" w:color="auto" w:fill="A7BFDE" w:themeFill="accent1" w:themeFillTint="7F"/>
      </w:tcPr>
    </w:tblStylePr>
    <w:tblStylePr w:type="neCell">
      <w:rPr>
        <w:color w:val="000000" w:themeColor="text1"/>
      </w:rPr>
    </w:tblStylePr>
    <w:tblStylePr w:type="nwCell">
      <w:rPr>
        <w:color w:val="000000" w:themeColor="text1"/>
      </w:rPr>
    </w:tblStylePr>
  </w:style>
  <w:style w:type="table" w:styleId="-16">
    <w:name w:val="Colorful Grid Accent 1"/>
    <w:basedOn w:val="a3"/>
    <w:uiPriority w:val="73"/>
    <w:rsid w:val="00E574C3"/>
    <w:pPr>
      <w:spacing w:after="0" w:line="240" w:lineRule="auto"/>
    </w:pPr>
    <w:rPr>
      <w:color w:val="000000" w:themeColor="text1"/>
    </w:rPr>
    <w:tblPr>
      <w:tblStyleRowBandSize w:val="1"/>
      <w:tblStyleColBandSize w:val="1"/>
      <w:tblBorders>
        <w:insideH w:val="single" w:sz="4" w:space="0" w:color="FFFFFF" w:themeColor="background1"/>
      </w:tblBorders>
    </w:tblPr>
    <w:tcPr>
      <w:shd w:val="clear" w:color="auto" w:fill="DBE5F1" w:themeFill="accent1" w:themeFillTint="33"/>
    </w:tcPr>
    <w:tblStylePr w:type="firstRow">
      <w:rPr>
        <w:b/>
        <w:bCs/>
      </w:rPr>
      <w:tblPr/>
      <w:tcPr>
        <w:shd w:val="clear" w:color="auto" w:fill="B8CCE4" w:themeFill="accent1" w:themeFillTint="66"/>
      </w:tcPr>
    </w:tblStylePr>
    <w:tblStylePr w:type="lastRow">
      <w:rPr>
        <w:b/>
        <w:bCs/>
        <w:color w:val="000000" w:themeColor="text1"/>
      </w:rPr>
      <w:tblPr/>
      <w:tcPr>
        <w:shd w:val="clear" w:color="auto" w:fill="B8CCE4" w:themeFill="accent1" w:themeFillTint="66"/>
      </w:tcPr>
    </w:tblStylePr>
    <w:tblStylePr w:type="firstCol">
      <w:rPr>
        <w:color w:val="FFFFFF" w:themeColor="background1"/>
      </w:rPr>
      <w:tblPr/>
      <w:tcPr>
        <w:shd w:val="clear" w:color="auto" w:fill="365F91" w:themeFill="accent1" w:themeFillShade="BF"/>
      </w:tcPr>
    </w:tblStylePr>
    <w:tblStylePr w:type="lastCol">
      <w:rPr>
        <w:color w:val="FFFFFF" w:themeColor="background1"/>
      </w:rPr>
      <w:tblPr/>
      <w:tcPr>
        <w:shd w:val="clear" w:color="auto" w:fill="365F91" w:themeFill="accent1" w:themeFillShade="BF"/>
      </w:tcPr>
    </w:tblStylePr>
    <w:tblStylePr w:type="band1Vert">
      <w:tblPr/>
      <w:tcPr>
        <w:shd w:val="clear" w:color="auto" w:fill="A7BFDE" w:themeFill="accent1" w:themeFillTint="7F"/>
      </w:tcPr>
    </w:tblStylePr>
    <w:tblStylePr w:type="band1Horz">
      <w:tblPr/>
      <w:tcPr>
        <w:shd w:val="clear" w:color="auto" w:fill="A7BFDE" w:themeFill="accent1" w:themeFillTint="7F"/>
      </w:tcPr>
    </w:tblStylePr>
  </w:style>
  <w:style w:type="table" w:styleId="-20">
    <w:name w:val="Dark List Accent 2"/>
    <w:basedOn w:val="a3"/>
    <w:uiPriority w:val="70"/>
    <w:rsid w:val="00E574C3"/>
    <w:pPr>
      <w:spacing w:after="0" w:line="240" w:lineRule="auto"/>
    </w:pPr>
    <w:rPr>
      <w:color w:val="FFFFFF" w:themeColor="background1"/>
    </w:rPr>
    <w:tblPr>
      <w:tblStyleRowBandSize w:val="1"/>
      <w:tblStyleColBandSize w:val="1"/>
    </w:tblPr>
    <w:tcPr>
      <w:shd w:val="clear" w:color="auto" w:fill="C0504D" w:themeFill="accent2"/>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622423" w:themeFill="accent2" w:themeFillShade="7F"/>
      </w:tcPr>
    </w:tblStylePr>
    <w:tblStylePr w:type="firstCol">
      <w:tblPr/>
      <w:tcPr>
        <w:tcBorders>
          <w:top w:val="nil"/>
          <w:left w:val="nil"/>
          <w:bottom w:val="nil"/>
          <w:right w:val="single" w:sz="18" w:space="0" w:color="FFFFFF" w:themeColor="background1"/>
          <w:insideH w:val="nil"/>
          <w:insideV w:val="nil"/>
        </w:tcBorders>
        <w:shd w:val="clear" w:color="auto" w:fill="943634" w:themeFill="accent2" w:themeFillShade="BF"/>
      </w:tcPr>
    </w:tblStylePr>
    <w:tblStylePr w:type="lastCol">
      <w:tblPr/>
      <w:tcPr>
        <w:tcBorders>
          <w:top w:val="nil"/>
          <w:left w:val="single" w:sz="18" w:space="0" w:color="FFFFFF" w:themeColor="background1"/>
          <w:bottom w:val="nil"/>
          <w:right w:val="nil"/>
          <w:insideH w:val="nil"/>
          <w:insideV w:val="nil"/>
        </w:tcBorders>
        <w:shd w:val="clear" w:color="auto" w:fill="943634" w:themeFill="accent2" w:themeFillShade="BF"/>
      </w:tcPr>
    </w:tblStylePr>
    <w:tblStylePr w:type="band1Vert">
      <w:tblPr/>
      <w:tcPr>
        <w:tcBorders>
          <w:top w:val="nil"/>
          <w:left w:val="nil"/>
          <w:bottom w:val="nil"/>
          <w:right w:val="nil"/>
          <w:insideH w:val="nil"/>
          <w:insideV w:val="nil"/>
        </w:tcBorders>
        <w:shd w:val="clear" w:color="auto" w:fill="943634" w:themeFill="accent2" w:themeFillShade="BF"/>
      </w:tcPr>
    </w:tblStylePr>
    <w:tblStylePr w:type="band1Horz">
      <w:tblPr/>
      <w:tcPr>
        <w:tcBorders>
          <w:top w:val="nil"/>
          <w:left w:val="nil"/>
          <w:bottom w:val="nil"/>
          <w:right w:val="nil"/>
          <w:insideH w:val="nil"/>
          <w:insideV w:val="nil"/>
        </w:tcBorders>
        <w:shd w:val="clear" w:color="auto" w:fill="943634" w:themeFill="accent2" w:themeFillShade="BF"/>
      </w:tcPr>
    </w:tblStylePr>
  </w:style>
  <w:style w:type="table" w:styleId="-30">
    <w:name w:val="Dark List Accent 3"/>
    <w:basedOn w:val="a3"/>
    <w:uiPriority w:val="70"/>
    <w:rsid w:val="00E574C3"/>
    <w:pPr>
      <w:spacing w:after="0" w:line="240" w:lineRule="auto"/>
    </w:pPr>
    <w:rPr>
      <w:color w:val="FFFFFF" w:themeColor="background1"/>
    </w:rPr>
    <w:tblPr>
      <w:tblStyleRowBandSize w:val="1"/>
      <w:tblStyleColBandSize w:val="1"/>
    </w:tblPr>
    <w:tcPr>
      <w:shd w:val="clear" w:color="auto" w:fill="9BBB59" w:themeFill="accent3"/>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4E6128" w:themeFill="accent3" w:themeFillShade="7F"/>
      </w:tcPr>
    </w:tblStylePr>
    <w:tblStylePr w:type="firstCol">
      <w:tblPr/>
      <w:tcPr>
        <w:tcBorders>
          <w:top w:val="nil"/>
          <w:left w:val="nil"/>
          <w:bottom w:val="nil"/>
          <w:right w:val="single" w:sz="18" w:space="0" w:color="FFFFFF" w:themeColor="background1"/>
          <w:insideH w:val="nil"/>
          <w:insideV w:val="nil"/>
        </w:tcBorders>
        <w:shd w:val="clear" w:color="auto" w:fill="76923C" w:themeFill="accent3" w:themeFillShade="BF"/>
      </w:tcPr>
    </w:tblStylePr>
    <w:tblStylePr w:type="lastCol">
      <w:tblPr/>
      <w:tcPr>
        <w:tcBorders>
          <w:top w:val="nil"/>
          <w:left w:val="single" w:sz="18" w:space="0" w:color="FFFFFF" w:themeColor="background1"/>
          <w:bottom w:val="nil"/>
          <w:right w:val="nil"/>
          <w:insideH w:val="nil"/>
          <w:insideV w:val="nil"/>
        </w:tcBorders>
        <w:shd w:val="clear" w:color="auto" w:fill="76923C" w:themeFill="accent3" w:themeFillShade="BF"/>
      </w:tcPr>
    </w:tblStylePr>
    <w:tblStylePr w:type="band1Vert">
      <w:tblPr/>
      <w:tcPr>
        <w:tcBorders>
          <w:top w:val="nil"/>
          <w:left w:val="nil"/>
          <w:bottom w:val="nil"/>
          <w:right w:val="nil"/>
          <w:insideH w:val="nil"/>
          <w:insideV w:val="nil"/>
        </w:tcBorders>
        <w:shd w:val="clear" w:color="auto" w:fill="76923C" w:themeFill="accent3" w:themeFillShade="BF"/>
      </w:tcPr>
    </w:tblStylePr>
    <w:tblStylePr w:type="band1Horz">
      <w:tblPr/>
      <w:tcPr>
        <w:tcBorders>
          <w:top w:val="nil"/>
          <w:left w:val="nil"/>
          <w:bottom w:val="nil"/>
          <w:right w:val="nil"/>
          <w:insideH w:val="nil"/>
          <w:insideV w:val="nil"/>
        </w:tcBorders>
        <w:shd w:val="clear" w:color="auto" w:fill="76923C" w:themeFill="accent3" w:themeFillShade="BF"/>
      </w:tcPr>
    </w:tblStylePr>
  </w:style>
  <w:style w:type="table" w:styleId="-40">
    <w:name w:val="Dark List Accent 4"/>
    <w:basedOn w:val="a3"/>
    <w:uiPriority w:val="70"/>
    <w:rsid w:val="00E574C3"/>
    <w:pPr>
      <w:spacing w:after="0" w:line="240" w:lineRule="auto"/>
    </w:pPr>
    <w:rPr>
      <w:color w:val="FFFFFF" w:themeColor="background1"/>
    </w:rPr>
    <w:tblPr>
      <w:tblStyleRowBandSize w:val="1"/>
      <w:tblStyleColBandSize w:val="1"/>
    </w:tblPr>
    <w:tcPr>
      <w:shd w:val="clear" w:color="auto" w:fill="8064A2" w:themeFill="accent4"/>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3F3151" w:themeFill="accent4" w:themeFillShade="7F"/>
      </w:tcPr>
    </w:tblStylePr>
    <w:tblStylePr w:type="firstCol">
      <w:tblPr/>
      <w:tcPr>
        <w:tcBorders>
          <w:top w:val="nil"/>
          <w:left w:val="nil"/>
          <w:bottom w:val="nil"/>
          <w:right w:val="single" w:sz="18" w:space="0" w:color="FFFFFF" w:themeColor="background1"/>
          <w:insideH w:val="nil"/>
          <w:insideV w:val="nil"/>
        </w:tcBorders>
        <w:shd w:val="clear" w:color="auto" w:fill="5F497A" w:themeFill="accent4" w:themeFillShade="BF"/>
      </w:tcPr>
    </w:tblStylePr>
    <w:tblStylePr w:type="lastCol">
      <w:tblPr/>
      <w:tcPr>
        <w:tcBorders>
          <w:top w:val="nil"/>
          <w:left w:val="single" w:sz="18" w:space="0" w:color="FFFFFF" w:themeColor="background1"/>
          <w:bottom w:val="nil"/>
          <w:right w:val="nil"/>
          <w:insideH w:val="nil"/>
          <w:insideV w:val="nil"/>
        </w:tcBorders>
        <w:shd w:val="clear" w:color="auto" w:fill="5F497A" w:themeFill="accent4" w:themeFillShade="BF"/>
      </w:tcPr>
    </w:tblStylePr>
    <w:tblStylePr w:type="band1Vert">
      <w:tblPr/>
      <w:tcPr>
        <w:tcBorders>
          <w:top w:val="nil"/>
          <w:left w:val="nil"/>
          <w:bottom w:val="nil"/>
          <w:right w:val="nil"/>
          <w:insideH w:val="nil"/>
          <w:insideV w:val="nil"/>
        </w:tcBorders>
        <w:shd w:val="clear" w:color="auto" w:fill="5F497A" w:themeFill="accent4" w:themeFillShade="BF"/>
      </w:tcPr>
    </w:tblStylePr>
    <w:tblStylePr w:type="band1Horz">
      <w:tblPr/>
      <w:tcPr>
        <w:tcBorders>
          <w:top w:val="nil"/>
          <w:left w:val="nil"/>
          <w:bottom w:val="nil"/>
          <w:right w:val="nil"/>
          <w:insideH w:val="nil"/>
          <w:insideV w:val="nil"/>
        </w:tcBorders>
        <w:shd w:val="clear" w:color="auto" w:fill="5F497A" w:themeFill="accent4" w:themeFillShade="BF"/>
      </w:tcPr>
    </w:tblStylePr>
  </w:style>
  <w:style w:type="table" w:styleId="-50">
    <w:name w:val="Dark List Accent 5"/>
    <w:basedOn w:val="a3"/>
    <w:uiPriority w:val="70"/>
    <w:rsid w:val="00E574C3"/>
    <w:pPr>
      <w:spacing w:after="0" w:line="240" w:lineRule="auto"/>
    </w:pPr>
    <w:rPr>
      <w:color w:val="FFFFFF" w:themeColor="background1"/>
    </w:rPr>
    <w:tblPr>
      <w:tblStyleRowBandSize w:val="1"/>
      <w:tblStyleColBandSize w:val="1"/>
    </w:tblPr>
    <w:tcPr>
      <w:shd w:val="clear" w:color="auto" w:fill="4BACC6" w:themeFill="accent5"/>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205867" w:themeFill="accent5" w:themeFillShade="7F"/>
      </w:tcPr>
    </w:tblStylePr>
    <w:tblStylePr w:type="firstCol">
      <w:tblPr/>
      <w:tcPr>
        <w:tcBorders>
          <w:top w:val="nil"/>
          <w:left w:val="nil"/>
          <w:bottom w:val="nil"/>
          <w:right w:val="single" w:sz="18" w:space="0" w:color="FFFFFF" w:themeColor="background1"/>
          <w:insideH w:val="nil"/>
          <w:insideV w:val="nil"/>
        </w:tcBorders>
        <w:shd w:val="clear" w:color="auto" w:fill="31849B" w:themeFill="accent5" w:themeFillShade="BF"/>
      </w:tcPr>
    </w:tblStylePr>
    <w:tblStylePr w:type="lastCol">
      <w:tblPr/>
      <w:tcPr>
        <w:tcBorders>
          <w:top w:val="nil"/>
          <w:left w:val="single" w:sz="18" w:space="0" w:color="FFFFFF" w:themeColor="background1"/>
          <w:bottom w:val="nil"/>
          <w:right w:val="nil"/>
          <w:insideH w:val="nil"/>
          <w:insideV w:val="nil"/>
        </w:tcBorders>
        <w:shd w:val="clear" w:color="auto" w:fill="31849B" w:themeFill="accent5" w:themeFillShade="BF"/>
      </w:tcPr>
    </w:tblStylePr>
    <w:tblStylePr w:type="band1Vert">
      <w:tblPr/>
      <w:tcPr>
        <w:tcBorders>
          <w:top w:val="nil"/>
          <w:left w:val="nil"/>
          <w:bottom w:val="nil"/>
          <w:right w:val="nil"/>
          <w:insideH w:val="nil"/>
          <w:insideV w:val="nil"/>
        </w:tcBorders>
        <w:shd w:val="clear" w:color="auto" w:fill="31849B" w:themeFill="accent5" w:themeFillShade="BF"/>
      </w:tcPr>
    </w:tblStylePr>
    <w:tblStylePr w:type="band1Horz">
      <w:tblPr/>
      <w:tcPr>
        <w:tcBorders>
          <w:top w:val="nil"/>
          <w:left w:val="nil"/>
          <w:bottom w:val="nil"/>
          <w:right w:val="nil"/>
          <w:insideH w:val="nil"/>
          <w:insideV w:val="nil"/>
        </w:tcBorders>
        <w:shd w:val="clear" w:color="auto" w:fill="31849B" w:themeFill="accent5" w:themeFillShade="BF"/>
      </w:tcPr>
    </w:tblStylePr>
  </w:style>
  <w:style w:type="table" w:styleId="3-6">
    <w:name w:val="Medium Grid 3 Accent 6"/>
    <w:basedOn w:val="a3"/>
    <w:uiPriority w:val="69"/>
    <w:rsid w:val="00E574C3"/>
    <w:pPr>
      <w:spacing w:after="0" w:line="240" w:lineRule="auto"/>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table" w:styleId="-60">
    <w:name w:val="Dark List Accent 6"/>
    <w:basedOn w:val="a3"/>
    <w:uiPriority w:val="70"/>
    <w:rsid w:val="00E574C3"/>
    <w:pPr>
      <w:spacing w:after="0" w:line="240" w:lineRule="auto"/>
    </w:pPr>
    <w:rPr>
      <w:color w:val="FFFFFF" w:themeColor="background1"/>
    </w:rPr>
    <w:tblPr>
      <w:tblStyleRowBandSize w:val="1"/>
      <w:tblStyleColBandSize w:val="1"/>
    </w:tblPr>
    <w:tcPr>
      <w:shd w:val="clear" w:color="auto" w:fill="F79646" w:themeFill="accent6"/>
    </w:tcPr>
    <w:tblStylePr w:type="firstRow">
      <w:rPr>
        <w:b/>
        <w:bCs/>
      </w:rPr>
      <w:tblPr/>
      <w:tcPr>
        <w:tcBorders>
          <w:top w:val="nil"/>
          <w:left w:val="nil"/>
          <w:bottom w:val="single" w:sz="18" w:space="0" w:color="FFFFFF" w:themeColor="background1"/>
          <w:right w:val="nil"/>
          <w:insideH w:val="nil"/>
          <w:insideV w:val="nil"/>
        </w:tcBorders>
        <w:shd w:val="clear" w:color="auto" w:fill="000000" w:themeFill="text1"/>
      </w:tcPr>
    </w:tblStylePr>
    <w:tblStylePr w:type="lastRow">
      <w:tblPr/>
      <w:tcPr>
        <w:tcBorders>
          <w:top w:val="single" w:sz="18" w:space="0" w:color="FFFFFF" w:themeColor="background1"/>
          <w:left w:val="nil"/>
          <w:bottom w:val="nil"/>
          <w:right w:val="nil"/>
          <w:insideH w:val="nil"/>
          <w:insideV w:val="nil"/>
        </w:tcBorders>
        <w:shd w:val="clear" w:color="auto" w:fill="974706" w:themeFill="accent6" w:themeFillShade="7F"/>
      </w:tcPr>
    </w:tblStylePr>
    <w:tblStylePr w:type="firstCol">
      <w:tblPr/>
      <w:tcPr>
        <w:tcBorders>
          <w:top w:val="nil"/>
          <w:left w:val="nil"/>
          <w:bottom w:val="nil"/>
          <w:right w:val="single" w:sz="18" w:space="0" w:color="FFFFFF" w:themeColor="background1"/>
          <w:insideH w:val="nil"/>
          <w:insideV w:val="nil"/>
        </w:tcBorders>
        <w:shd w:val="clear" w:color="auto" w:fill="E36C0A" w:themeFill="accent6" w:themeFillShade="BF"/>
      </w:tcPr>
    </w:tblStylePr>
    <w:tblStylePr w:type="lastCol">
      <w:tblPr/>
      <w:tcPr>
        <w:tcBorders>
          <w:top w:val="nil"/>
          <w:left w:val="single" w:sz="18" w:space="0" w:color="FFFFFF" w:themeColor="background1"/>
          <w:bottom w:val="nil"/>
          <w:right w:val="nil"/>
          <w:insideH w:val="nil"/>
          <w:insideV w:val="nil"/>
        </w:tcBorders>
        <w:shd w:val="clear" w:color="auto" w:fill="E36C0A" w:themeFill="accent6" w:themeFillShade="BF"/>
      </w:tcPr>
    </w:tblStylePr>
    <w:tblStylePr w:type="band1Vert">
      <w:tblPr/>
      <w:tcPr>
        <w:tcBorders>
          <w:top w:val="nil"/>
          <w:left w:val="nil"/>
          <w:bottom w:val="nil"/>
          <w:right w:val="nil"/>
          <w:insideH w:val="nil"/>
          <w:insideV w:val="nil"/>
        </w:tcBorders>
        <w:shd w:val="clear" w:color="auto" w:fill="E36C0A" w:themeFill="accent6" w:themeFillShade="BF"/>
      </w:tcPr>
    </w:tblStylePr>
    <w:tblStylePr w:type="band1Horz">
      <w:tblPr/>
      <w:tcPr>
        <w:tcBorders>
          <w:top w:val="nil"/>
          <w:left w:val="nil"/>
          <w:bottom w:val="nil"/>
          <w:right w:val="nil"/>
          <w:insideH w:val="nil"/>
          <w:insideV w:val="nil"/>
        </w:tcBorders>
        <w:shd w:val="clear" w:color="auto" w:fill="E36C0A" w:themeFill="accent6" w:themeFillShade="BF"/>
      </w:tcPr>
    </w:tblStyle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6730808">
      <w:bodyDiv w:val="1"/>
      <w:marLeft w:val="0"/>
      <w:marRight w:val="0"/>
      <w:marTop w:val="0"/>
      <w:marBottom w:val="0"/>
      <w:divBdr>
        <w:top w:val="none" w:sz="0" w:space="0" w:color="auto"/>
        <w:left w:val="none" w:sz="0" w:space="0" w:color="auto"/>
        <w:bottom w:val="none" w:sz="0" w:space="0" w:color="auto"/>
        <w:right w:val="none" w:sz="0" w:space="0" w:color="auto"/>
      </w:divBdr>
    </w:div>
    <w:div w:id="258605338">
      <w:bodyDiv w:val="1"/>
      <w:marLeft w:val="0"/>
      <w:marRight w:val="0"/>
      <w:marTop w:val="0"/>
      <w:marBottom w:val="0"/>
      <w:divBdr>
        <w:top w:val="none" w:sz="0" w:space="0" w:color="auto"/>
        <w:left w:val="none" w:sz="0" w:space="0" w:color="auto"/>
        <w:bottom w:val="none" w:sz="0" w:space="0" w:color="auto"/>
        <w:right w:val="none" w:sz="0" w:space="0" w:color="auto"/>
      </w:divBdr>
    </w:div>
    <w:div w:id="287587893">
      <w:bodyDiv w:val="1"/>
      <w:marLeft w:val="0"/>
      <w:marRight w:val="0"/>
      <w:marTop w:val="0"/>
      <w:marBottom w:val="0"/>
      <w:divBdr>
        <w:top w:val="none" w:sz="0" w:space="0" w:color="auto"/>
        <w:left w:val="none" w:sz="0" w:space="0" w:color="auto"/>
        <w:bottom w:val="none" w:sz="0" w:space="0" w:color="auto"/>
        <w:right w:val="none" w:sz="0" w:space="0" w:color="auto"/>
      </w:divBdr>
    </w:div>
    <w:div w:id="424963084">
      <w:bodyDiv w:val="1"/>
      <w:marLeft w:val="0"/>
      <w:marRight w:val="0"/>
      <w:marTop w:val="0"/>
      <w:marBottom w:val="0"/>
      <w:divBdr>
        <w:top w:val="none" w:sz="0" w:space="0" w:color="auto"/>
        <w:left w:val="none" w:sz="0" w:space="0" w:color="auto"/>
        <w:bottom w:val="none" w:sz="0" w:space="0" w:color="auto"/>
        <w:right w:val="none" w:sz="0" w:space="0" w:color="auto"/>
      </w:divBdr>
    </w:div>
    <w:div w:id="487870815">
      <w:bodyDiv w:val="1"/>
      <w:marLeft w:val="0"/>
      <w:marRight w:val="0"/>
      <w:marTop w:val="0"/>
      <w:marBottom w:val="0"/>
      <w:divBdr>
        <w:top w:val="none" w:sz="0" w:space="0" w:color="auto"/>
        <w:left w:val="none" w:sz="0" w:space="0" w:color="auto"/>
        <w:bottom w:val="none" w:sz="0" w:space="0" w:color="auto"/>
        <w:right w:val="none" w:sz="0" w:space="0" w:color="auto"/>
      </w:divBdr>
    </w:div>
    <w:div w:id="508108173">
      <w:bodyDiv w:val="1"/>
      <w:marLeft w:val="0"/>
      <w:marRight w:val="0"/>
      <w:marTop w:val="0"/>
      <w:marBottom w:val="0"/>
      <w:divBdr>
        <w:top w:val="none" w:sz="0" w:space="0" w:color="auto"/>
        <w:left w:val="none" w:sz="0" w:space="0" w:color="auto"/>
        <w:bottom w:val="none" w:sz="0" w:space="0" w:color="auto"/>
        <w:right w:val="none" w:sz="0" w:space="0" w:color="auto"/>
      </w:divBdr>
    </w:div>
    <w:div w:id="928849764">
      <w:bodyDiv w:val="1"/>
      <w:marLeft w:val="0"/>
      <w:marRight w:val="0"/>
      <w:marTop w:val="0"/>
      <w:marBottom w:val="0"/>
      <w:divBdr>
        <w:top w:val="none" w:sz="0" w:space="0" w:color="auto"/>
        <w:left w:val="none" w:sz="0" w:space="0" w:color="auto"/>
        <w:bottom w:val="none" w:sz="0" w:space="0" w:color="auto"/>
        <w:right w:val="none" w:sz="0" w:space="0" w:color="auto"/>
      </w:divBdr>
    </w:div>
    <w:div w:id="937375217">
      <w:bodyDiv w:val="1"/>
      <w:marLeft w:val="0"/>
      <w:marRight w:val="0"/>
      <w:marTop w:val="0"/>
      <w:marBottom w:val="0"/>
      <w:divBdr>
        <w:top w:val="none" w:sz="0" w:space="0" w:color="auto"/>
        <w:left w:val="none" w:sz="0" w:space="0" w:color="auto"/>
        <w:bottom w:val="none" w:sz="0" w:space="0" w:color="auto"/>
        <w:right w:val="none" w:sz="0" w:space="0" w:color="auto"/>
      </w:divBdr>
    </w:div>
    <w:div w:id="1051154601">
      <w:bodyDiv w:val="1"/>
      <w:marLeft w:val="0"/>
      <w:marRight w:val="0"/>
      <w:marTop w:val="0"/>
      <w:marBottom w:val="0"/>
      <w:divBdr>
        <w:top w:val="none" w:sz="0" w:space="0" w:color="auto"/>
        <w:left w:val="none" w:sz="0" w:space="0" w:color="auto"/>
        <w:bottom w:val="none" w:sz="0" w:space="0" w:color="auto"/>
        <w:right w:val="none" w:sz="0" w:space="0" w:color="auto"/>
      </w:divBdr>
    </w:div>
    <w:div w:id="1253008725">
      <w:bodyDiv w:val="1"/>
      <w:marLeft w:val="0"/>
      <w:marRight w:val="0"/>
      <w:marTop w:val="0"/>
      <w:marBottom w:val="0"/>
      <w:divBdr>
        <w:top w:val="none" w:sz="0" w:space="0" w:color="auto"/>
        <w:left w:val="none" w:sz="0" w:space="0" w:color="auto"/>
        <w:bottom w:val="none" w:sz="0" w:space="0" w:color="auto"/>
        <w:right w:val="none" w:sz="0" w:space="0" w:color="auto"/>
      </w:divBdr>
    </w:div>
    <w:div w:id="1327972878">
      <w:bodyDiv w:val="1"/>
      <w:marLeft w:val="0"/>
      <w:marRight w:val="0"/>
      <w:marTop w:val="0"/>
      <w:marBottom w:val="0"/>
      <w:divBdr>
        <w:top w:val="none" w:sz="0" w:space="0" w:color="auto"/>
        <w:left w:val="none" w:sz="0" w:space="0" w:color="auto"/>
        <w:bottom w:val="none" w:sz="0" w:space="0" w:color="auto"/>
        <w:right w:val="none" w:sz="0" w:space="0" w:color="auto"/>
      </w:divBdr>
    </w:div>
    <w:div w:id="1433357098">
      <w:bodyDiv w:val="1"/>
      <w:marLeft w:val="0"/>
      <w:marRight w:val="0"/>
      <w:marTop w:val="0"/>
      <w:marBottom w:val="0"/>
      <w:divBdr>
        <w:top w:val="none" w:sz="0" w:space="0" w:color="auto"/>
        <w:left w:val="none" w:sz="0" w:space="0" w:color="auto"/>
        <w:bottom w:val="none" w:sz="0" w:space="0" w:color="auto"/>
        <w:right w:val="none" w:sz="0" w:space="0" w:color="auto"/>
      </w:divBdr>
    </w:div>
    <w:div w:id="1456829604">
      <w:bodyDiv w:val="1"/>
      <w:marLeft w:val="0"/>
      <w:marRight w:val="0"/>
      <w:marTop w:val="0"/>
      <w:marBottom w:val="0"/>
      <w:divBdr>
        <w:top w:val="none" w:sz="0" w:space="0" w:color="auto"/>
        <w:left w:val="none" w:sz="0" w:space="0" w:color="auto"/>
        <w:bottom w:val="none" w:sz="0" w:space="0" w:color="auto"/>
        <w:right w:val="none" w:sz="0" w:space="0" w:color="auto"/>
      </w:divBdr>
    </w:div>
    <w:div w:id="1542208597">
      <w:bodyDiv w:val="1"/>
      <w:marLeft w:val="0"/>
      <w:marRight w:val="0"/>
      <w:marTop w:val="0"/>
      <w:marBottom w:val="0"/>
      <w:divBdr>
        <w:top w:val="none" w:sz="0" w:space="0" w:color="auto"/>
        <w:left w:val="none" w:sz="0" w:space="0" w:color="auto"/>
        <w:bottom w:val="none" w:sz="0" w:space="0" w:color="auto"/>
        <w:right w:val="none" w:sz="0" w:space="0" w:color="auto"/>
      </w:divBdr>
    </w:div>
    <w:div w:id="1748842702">
      <w:bodyDiv w:val="1"/>
      <w:marLeft w:val="0"/>
      <w:marRight w:val="0"/>
      <w:marTop w:val="0"/>
      <w:marBottom w:val="0"/>
      <w:divBdr>
        <w:top w:val="none" w:sz="0" w:space="0" w:color="auto"/>
        <w:left w:val="none" w:sz="0" w:space="0" w:color="auto"/>
        <w:bottom w:val="none" w:sz="0" w:space="0" w:color="auto"/>
        <w:right w:val="none" w:sz="0" w:space="0" w:color="auto"/>
      </w:divBdr>
    </w:div>
    <w:div w:id="1769231309">
      <w:bodyDiv w:val="1"/>
      <w:marLeft w:val="0"/>
      <w:marRight w:val="0"/>
      <w:marTop w:val="0"/>
      <w:marBottom w:val="0"/>
      <w:divBdr>
        <w:top w:val="none" w:sz="0" w:space="0" w:color="auto"/>
        <w:left w:val="none" w:sz="0" w:space="0" w:color="auto"/>
        <w:bottom w:val="none" w:sz="0" w:space="0" w:color="auto"/>
        <w:right w:val="none" w:sz="0" w:space="0" w:color="auto"/>
      </w:divBdr>
    </w:div>
    <w:div w:id="204100986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9EE17F4-09E7-42FE-AB89-E2D9FBCBF52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107</Pages>
  <Words>31681</Words>
  <Characters>180584</Characters>
  <Application>Microsoft Office Word</Application>
  <DocSecurity>0</DocSecurity>
  <Lines>1504</Lines>
  <Paragraphs>423</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211842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Кучина ЛВ</dc:creator>
  <cp:lastModifiedBy>Пользователь</cp:lastModifiedBy>
  <cp:revision>3</cp:revision>
  <cp:lastPrinted>2019-12-31T09:56:00Z</cp:lastPrinted>
  <dcterms:created xsi:type="dcterms:W3CDTF">2020-01-10T06:09:00Z</dcterms:created>
  <dcterms:modified xsi:type="dcterms:W3CDTF">2020-01-10T06:09:00Z</dcterms:modified>
</cp:coreProperties>
</file>